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АДМИНИСТРАЦИИ</w:t>
      </w:r>
      <w:r w:rsidRPr="00F2401D">
        <w:rPr>
          <w:b w:val="0"/>
          <w:sz w:val="32"/>
          <w:szCs w:val="32"/>
        </w:rPr>
        <w:t xml:space="preserve"> </w:t>
      </w:r>
      <w:r>
        <w:rPr>
          <w:b w:val="0"/>
          <w:sz w:val="32"/>
          <w:szCs w:val="32"/>
        </w:rPr>
        <w:t>ТОНШАЕВСКОГО РАЙОНА</w:t>
      </w:r>
      <w:r w:rsidRPr="00F2401D">
        <w:rPr>
          <w:b w:val="0"/>
          <w:sz w:val="32"/>
          <w:szCs w:val="32"/>
        </w:rPr>
        <w:t xml:space="preserve"> 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7351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59F">
        <w:rPr>
          <w:rFonts w:ascii="Times New Roman" w:hAnsi="Times New Roman" w:cs="Times New Roman"/>
          <w:sz w:val="28"/>
          <w:szCs w:val="28"/>
        </w:rPr>
        <w:t>5</w:t>
      </w:r>
      <w:r w:rsidR="00093164">
        <w:rPr>
          <w:rFonts w:ascii="Times New Roman" w:hAnsi="Times New Roman" w:cs="Times New Roman"/>
          <w:sz w:val="28"/>
          <w:szCs w:val="28"/>
        </w:rPr>
        <w:t xml:space="preserve"> </w:t>
      </w:r>
      <w:r w:rsidR="00AA3353">
        <w:rPr>
          <w:rFonts w:ascii="Times New Roman" w:hAnsi="Times New Roman" w:cs="Times New Roman"/>
          <w:sz w:val="28"/>
          <w:szCs w:val="28"/>
        </w:rPr>
        <w:t>декабря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49459F">
        <w:rPr>
          <w:rFonts w:ascii="Times New Roman" w:hAnsi="Times New Roman" w:cs="Times New Roman"/>
          <w:sz w:val="28"/>
          <w:szCs w:val="28"/>
        </w:rPr>
        <w:t>18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E31332">
        <w:t xml:space="preserve">    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6E1C0C">
        <w:rPr>
          <w:rFonts w:ascii="Times New Roman" w:hAnsi="Times New Roman" w:cs="Times New Roman"/>
          <w:sz w:val="28"/>
          <w:szCs w:val="28"/>
        </w:rPr>
        <w:t>31-о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169AB" w:rsidRPr="00440630" w:rsidRDefault="00A169AB" w:rsidP="00A169AB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440630">
        <w:rPr>
          <w:rFonts w:ascii="Times New Roman" w:hAnsi="Times New Roman"/>
          <w:b/>
          <w:noProof/>
          <w:sz w:val="28"/>
          <w:szCs w:val="28"/>
        </w:rPr>
        <w:t xml:space="preserve">Об утверждении </w:t>
      </w:r>
      <w:proofErr w:type="gramStart"/>
      <w:r w:rsidRPr="00440630">
        <w:rPr>
          <w:rFonts w:ascii="Times New Roman" w:hAnsi="Times New Roman"/>
          <w:b/>
          <w:noProof/>
          <w:sz w:val="28"/>
          <w:szCs w:val="28"/>
        </w:rPr>
        <w:t xml:space="preserve">Перечня кодов целевых статей расходов классификации расходов </w:t>
      </w:r>
      <w:r w:rsidR="0049459F" w:rsidRPr="00440630">
        <w:rPr>
          <w:rFonts w:ascii="Times New Roman" w:hAnsi="Times New Roman"/>
          <w:b/>
          <w:sz w:val="28"/>
          <w:szCs w:val="28"/>
        </w:rPr>
        <w:t>консолидированного бюджета</w:t>
      </w:r>
      <w:proofErr w:type="gramEnd"/>
      <w:r w:rsidR="0049459F" w:rsidRPr="00440630">
        <w:rPr>
          <w:rFonts w:ascii="Times New Roman" w:hAnsi="Times New Roman"/>
          <w:b/>
          <w:sz w:val="28"/>
          <w:szCs w:val="28"/>
        </w:rPr>
        <w:t xml:space="preserve"> Тоншаевского муниципального района</w:t>
      </w:r>
      <w:r w:rsidR="0049459F" w:rsidRPr="00440630">
        <w:rPr>
          <w:rFonts w:ascii="Times New Roman" w:hAnsi="Times New Roman"/>
          <w:b/>
          <w:noProof/>
          <w:sz w:val="28"/>
          <w:szCs w:val="28"/>
        </w:rPr>
        <w:t xml:space="preserve"> на 2019</w:t>
      </w:r>
      <w:r w:rsidRPr="00440630">
        <w:rPr>
          <w:rFonts w:ascii="Times New Roman" w:hAnsi="Times New Roman"/>
          <w:b/>
          <w:noProof/>
          <w:sz w:val="28"/>
          <w:szCs w:val="28"/>
        </w:rPr>
        <w:t xml:space="preserve"> год и на плановый период 202</w:t>
      </w:r>
      <w:r w:rsidR="0049459F" w:rsidRPr="00440630">
        <w:rPr>
          <w:rFonts w:ascii="Times New Roman" w:hAnsi="Times New Roman"/>
          <w:b/>
          <w:noProof/>
          <w:sz w:val="28"/>
          <w:szCs w:val="28"/>
        </w:rPr>
        <w:t>0</w:t>
      </w:r>
      <w:r w:rsidRPr="00440630">
        <w:rPr>
          <w:rFonts w:ascii="Times New Roman" w:hAnsi="Times New Roman"/>
          <w:b/>
          <w:noProof/>
          <w:sz w:val="28"/>
          <w:szCs w:val="28"/>
        </w:rPr>
        <w:t xml:space="preserve"> и 202</w:t>
      </w:r>
      <w:r w:rsidR="0049459F" w:rsidRPr="00440630">
        <w:rPr>
          <w:rFonts w:ascii="Times New Roman" w:hAnsi="Times New Roman"/>
          <w:b/>
          <w:noProof/>
          <w:sz w:val="28"/>
          <w:szCs w:val="28"/>
        </w:rPr>
        <w:t>1</w:t>
      </w:r>
      <w:r w:rsidRPr="00440630">
        <w:rPr>
          <w:rFonts w:ascii="Times New Roman" w:hAnsi="Times New Roman"/>
          <w:b/>
          <w:noProof/>
          <w:sz w:val="28"/>
          <w:szCs w:val="28"/>
        </w:rPr>
        <w:t xml:space="preserve"> годов . </w:t>
      </w:r>
    </w:p>
    <w:p w:rsidR="00A169AB" w:rsidRDefault="00A169AB" w:rsidP="006E1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15EC" w:rsidRPr="000915EC" w:rsidRDefault="000915EC" w:rsidP="0009316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915EC">
        <w:rPr>
          <w:sz w:val="28"/>
          <w:szCs w:val="28"/>
        </w:rPr>
        <w:t xml:space="preserve">В соответствии со статьей 21 Бюджетного кодекса Российской Федерации, </w:t>
      </w:r>
      <w:r w:rsidR="00BF56DE" w:rsidRPr="00013746">
        <w:rPr>
          <w:sz w:val="28"/>
          <w:szCs w:val="28"/>
        </w:rPr>
        <w:t xml:space="preserve">Решением </w:t>
      </w:r>
      <w:r w:rsidR="0049459F" w:rsidRPr="000915EC">
        <w:rPr>
          <w:sz w:val="28"/>
          <w:szCs w:val="28"/>
        </w:rPr>
        <w:t>Земского собрания Тоншаевского района Нижегородской области</w:t>
      </w:r>
      <w:r w:rsidR="0049459F" w:rsidRPr="00013746">
        <w:rPr>
          <w:sz w:val="28"/>
          <w:szCs w:val="28"/>
        </w:rPr>
        <w:t xml:space="preserve"> </w:t>
      </w:r>
      <w:r w:rsidR="0049459F" w:rsidRPr="0049459F">
        <w:rPr>
          <w:sz w:val="28"/>
          <w:szCs w:val="28"/>
        </w:rPr>
        <w:t xml:space="preserve"> </w:t>
      </w:r>
      <w:r w:rsidR="0049459F" w:rsidRPr="000915EC">
        <w:rPr>
          <w:sz w:val="28"/>
          <w:szCs w:val="28"/>
        </w:rPr>
        <w:t>от 2</w:t>
      </w:r>
      <w:r w:rsidR="0049459F">
        <w:rPr>
          <w:sz w:val="28"/>
          <w:szCs w:val="28"/>
        </w:rPr>
        <w:t>4 ноября</w:t>
      </w:r>
      <w:r w:rsidR="0049459F" w:rsidRPr="000915EC">
        <w:rPr>
          <w:sz w:val="28"/>
          <w:szCs w:val="28"/>
        </w:rPr>
        <w:t xml:space="preserve"> 20</w:t>
      </w:r>
      <w:r w:rsidR="0049459F">
        <w:rPr>
          <w:sz w:val="28"/>
          <w:szCs w:val="28"/>
        </w:rPr>
        <w:t>1</w:t>
      </w:r>
      <w:r w:rsidR="0049459F" w:rsidRPr="000915EC">
        <w:rPr>
          <w:sz w:val="28"/>
          <w:szCs w:val="28"/>
        </w:rPr>
        <w:t>7 года №</w:t>
      </w:r>
      <w:r w:rsidR="0049459F">
        <w:rPr>
          <w:sz w:val="28"/>
          <w:szCs w:val="28"/>
        </w:rPr>
        <w:t>174</w:t>
      </w:r>
      <w:r w:rsidR="0049459F" w:rsidRPr="000915EC">
        <w:rPr>
          <w:sz w:val="28"/>
          <w:szCs w:val="28"/>
        </w:rPr>
        <w:t xml:space="preserve"> "О бюджетном процессе в Тон</w:t>
      </w:r>
      <w:r w:rsidR="0049459F">
        <w:rPr>
          <w:sz w:val="28"/>
          <w:szCs w:val="28"/>
        </w:rPr>
        <w:t xml:space="preserve">шаевском муниципальном районе" </w:t>
      </w:r>
      <w:r w:rsidR="0049459F" w:rsidRPr="000915EC">
        <w:rPr>
          <w:sz w:val="28"/>
          <w:szCs w:val="28"/>
        </w:rPr>
        <w:t xml:space="preserve"> </w:t>
      </w:r>
      <w:r w:rsidRPr="000915EC">
        <w:rPr>
          <w:sz w:val="28"/>
          <w:szCs w:val="28"/>
        </w:rPr>
        <w:t xml:space="preserve">для </w:t>
      </w:r>
      <w:r w:rsidR="00BF56DE">
        <w:rPr>
          <w:sz w:val="28"/>
          <w:szCs w:val="28"/>
        </w:rPr>
        <w:t>исполнения</w:t>
      </w:r>
      <w:r w:rsidRPr="000915EC">
        <w:rPr>
          <w:sz w:val="28"/>
          <w:szCs w:val="28"/>
        </w:rPr>
        <w:t xml:space="preserve"> решения "О </w:t>
      </w:r>
      <w:r w:rsidR="00BF56DE">
        <w:rPr>
          <w:sz w:val="28"/>
          <w:szCs w:val="28"/>
        </w:rPr>
        <w:t xml:space="preserve">бюджете Тоншаевского муниципального </w:t>
      </w:r>
      <w:r w:rsidR="0049459F">
        <w:rPr>
          <w:sz w:val="28"/>
          <w:szCs w:val="28"/>
        </w:rPr>
        <w:t>района</w:t>
      </w:r>
      <w:r w:rsidRPr="000915EC">
        <w:rPr>
          <w:sz w:val="28"/>
          <w:szCs w:val="28"/>
        </w:rPr>
        <w:t xml:space="preserve"> на 20</w:t>
      </w:r>
      <w:r w:rsidR="0049459F">
        <w:rPr>
          <w:sz w:val="28"/>
          <w:szCs w:val="28"/>
        </w:rPr>
        <w:t>19</w:t>
      </w:r>
      <w:r w:rsidRPr="000915EC">
        <w:rPr>
          <w:sz w:val="28"/>
          <w:szCs w:val="28"/>
        </w:rPr>
        <w:t xml:space="preserve"> год</w:t>
      </w:r>
      <w:r w:rsidR="00A76BE9">
        <w:rPr>
          <w:sz w:val="28"/>
          <w:szCs w:val="28"/>
        </w:rPr>
        <w:t xml:space="preserve"> и плановый 20</w:t>
      </w:r>
      <w:r w:rsidR="0049459F">
        <w:rPr>
          <w:sz w:val="28"/>
          <w:szCs w:val="28"/>
        </w:rPr>
        <w:t>20</w:t>
      </w:r>
      <w:r w:rsidR="00A76BE9">
        <w:rPr>
          <w:sz w:val="28"/>
          <w:szCs w:val="28"/>
        </w:rPr>
        <w:t xml:space="preserve"> и 202</w:t>
      </w:r>
      <w:r w:rsidR="0049459F">
        <w:rPr>
          <w:sz w:val="28"/>
          <w:szCs w:val="28"/>
        </w:rPr>
        <w:t>1</w:t>
      </w:r>
      <w:r w:rsidR="00A76BE9">
        <w:rPr>
          <w:sz w:val="28"/>
          <w:szCs w:val="28"/>
        </w:rPr>
        <w:t xml:space="preserve"> годы</w:t>
      </w:r>
      <w:r w:rsidRPr="000915EC">
        <w:rPr>
          <w:sz w:val="28"/>
          <w:szCs w:val="28"/>
        </w:rPr>
        <w:t xml:space="preserve">" </w:t>
      </w:r>
      <w:r w:rsidR="00A76BE9">
        <w:rPr>
          <w:sz w:val="28"/>
          <w:szCs w:val="28"/>
        </w:rPr>
        <w:t xml:space="preserve"> </w:t>
      </w:r>
      <w:proofErr w:type="spellStart"/>
      <w:proofErr w:type="gramStart"/>
      <w:r w:rsidRPr="000915EC">
        <w:rPr>
          <w:b/>
          <w:sz w:val="28"/>
          <w:szCs w:val="28"/>
        </w:rPr>
        <w:t>п</w:t>
      </w:r>
      <w:proofErr w:type="spellEnd"/>
      <w:proofErr w:type="gramEnd"/>
      <w:r w:rsidRPr="000915EC">
        <w:rPr>
          <w:b/>
          <w:sz w:val="28"/>
          <w:szCs w:val="28"/>
        </w:rPr>
        <w:t xml:space="preserve"> </w:t>
      </w:r>
      <w:proofErr w:type="spellStart"/>
      <w:r w:rsidRPr="000915EC">
        <w:rPr>
          <w:b/>
          <w:sz w:val="28"/>
          <w:szCs w:val="28"/>
        </w:rPr>
        <w:t>р</w:t>
      </w:r>
      <w:proofErr w:type="spellEnd"/>
      <w:r w:rsidRPr="000915EC">
        <w:rPr>
          <w:b/>
          <w:sz w:val="28"/>
          <w:szCs w:val="28"/>
        </w:rPr>
        <w:t xml:space="preserve"> и к а </w:t>
      </w:r>
      <w:proofErr w:type="spellStart"/>
      <w:r w:rsidRPr="000915EC">
        <w:rPr>
          <w:b/>
          <w:sz w:val="28"/>
          <w:szCs w:val="28"/>
        </w:rPr>
        <w:t>з</w:t>
      </w:r>
      <w:proofErr w:type="spellEnd"/>
      <w:r w:rsidRPr="000915EC">
        <w:rPr>
          <w:b/>
          <w:sz w:val="28"/>
          <w:szCs w:val="28"/>
        </w:rPr>
        <w:t xml:space="preserve"> </w:t>
      </w:r>
      <w:proofErr w:type="spellStart"/>
      <w:r w:rsidRPr="000915EC">
        <w:rPr>
          <w:b/>
          <w:sz w:val="28"/>
          <w:szCs w:val="28"/>
        </w:rPr>
        <w:t>ы</w:t>
      </w:r>
      <w:proofErr w:type="spellEnd"/>
      <w:r w:rsidRPr="000915EC">
        <w:rPr>
          <w:b/>
          <w:sz w:val="28"/>
          <w:szCs w:val="28"/>
        </w:rPr>
        <w:t xml:space="preserve"> в а ю:</w:t>
      </w:r>
    </w:p>
    <w:p w:rsidR="000915EC" w:rsidRPr="00F73CB1" w:rsidRDefault="000915EC" w:rsidP="00093164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0915EC">
        <w:rPr>
          <w:rFonts w:ascii="Times New Roman" w:hAnsi="Times New Roman"/>
          <w:sz w:val="28"/>
          <w:szCs w:val="28"/>
        </w:rPr>
        <w:t>1. </w:t>
      </w:r>
      <w:r w:rsidR="00A169AB" w:rsidRPr="00440630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167144">
        <w:rPr>
          <w:rFonts w:ascii="Times New Roman" w:hAnsi="Times New Roman"/>
          <w:sz w:val="28"/>
          <w:szCs w:val="28"/>
        </w:rPr>
        <w:t>П</w:t>
      </w:r>
      <w:r w:rsidR="00A169AB" w:rsidRPr="00440630">
        <w:rPr>
          <w:rFonts w:ascii="Times New Roman" w:hAnsi="Times New Roman"/>
          <w:sz w:val="28"/>
          <w:szCs w:val="28"/>
        </w:rPr>
        <w:t>еречень</w:t>
      </w:r>
      <w:r w:rsidR="001671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7144">
        <w:rPr>
          <w:rFonts w:ascii="Times New Roman" w:hAnsi="Times New Roman"/>
          <w:sz w:val="28"/>
          <w:szCs w:val="28"/>
        </w:rPr>
        <w:t xml:space="preserve">кодов </w:t>
      </w:r>
      <w:r w:rsidR="00A169AB" w:rsidRPr="00440630">
        <w:rPr>
          <w:rFonts w:ascii="Times New Roman" w:hAnsi="Times New Roman"/>
          <w:sz w:val="28"/>
          <w:szCs w:val="28"/>
        </w:rPr>
        <w:t xml:space="preserve">целевых статей расходов </w:t>
      </w:r>
      <w:r w:rsidR="00167144">
        <w:rPr>
          <w:rFonts w:ascii="Times New Roman" w:hAnsi="Times New Roman"/>
          <w:sz w:val="28"/>
          <w:szCs w:val="28"/>
        </w:rPr>
        <w:t>классификации расходов</w:t>
      </w:r>
      <w:r w:rsidR="00A169AB" w:rsidRPr="00440630">
        <w:rPr>
          <w:rFonts w:ascii="Times New Roman" w:hAnsi="Times New Roman"/>
          <w:noProof/>
          <w:sz w:val="28"/>
          <w:szCs w:val="28"/>
        </w:rPr>
        <w:t xml:space="preserve"> </w:t>
      </w:r>
      <w:r w:rsidR="0049459F" w:rsidRPr="00440630">
        <w:rPr>
          <w:rFonts w:ascii="Times New Roman" w:hAnsi="Times New Roman"/>
          <w:sz w:val="28"/>
          <w:szCs w:val="28"/>
        </w:rPr>
        <w:t>консолидированного бюджета</w:t>
      </w:r>
      <w:proofErr w:type="gramEnd"/>
      <w:r w:rsidR="0049459F" w:rsidRPr="00440630">
        <w:rPr>
          <w:rFonts w:ascii="Times New Roman" w:hAnsi="Times New Roman"/>
          <w:sz w:val="28"/>
          <w:szCs w:val="28"/>
        </w:rPr>
        <w:t xml:space="preserve"> Тоншаевского муниципального района</w:t>
      </w:r>
      <w:r w:rsidR="0049459F" w:rsidRPr="00440630">
        <w:rPr>
          <w:rFonts w:ascii="Times New Roman" w:hAnsi="Times New Roman"/>
          <w:noProof/>
          <w:sz w:val="28"/>
          <w:szCs w:val="28"/>
        </w:rPr>
        <w:t xml:space="preserve"> </w:t>
      </w:r>
      <w:r w:rsidR="00A169AB" w:rsidRPr="00440630">
        <w:rPr>
          <w:rFonts w:ascii="Times New Roman" w:hAnsi="Times New Roman"/>
          <w:noProof/>
          <w:sz w:val="28"/>
          <w:szCs w:val="28"/>
        </w:rPr>
        <w:t>на 20</w:t>
      </w:r>
      <w:r w:rsidR="004D6974">
        <w:rPr>
          <w:rFonts w:ascii="Times New Roman" w:hAnsi="Times New Roman"/>
          <w:noProof/>
          <w:sz w:val="28"/>
          <w:szCs w:val="28"/>
        </w:rPr>
        <w:t>19</w:t>
      </w:r>
      <w:r w:rsidR="00A169AB" w:rsidRPr="00440630">
        <w:rPr>
          <w:rFonts w:ascii="Times New Roman" w:hAnsi="Times New Roman"/>
          <w:noProof/>
          <w:sz w:val="28"/>
          <w:szCs w:val="28"/>
        </w:rPr>
        <w:t xml:space="preserve"> год</w:t>
      </w:r>
      <w:r w:rsidR="00A169AB" w:rsidRPr="00440630">
        <w:rPr>
          <w:rFonts w:ascii="Times New Roman" w:hAnsi="Times New Roman"/>
          <w:b/>
          <w:noProof/>
          <w:sz w:val="28"/>
          <w:szCs w:val="28"/>
        </w:rPr>
        <w:t xml:space="preserve"> </w:t>
      </w:r>
      <w:r w:rsidR="00A169AB" w:rsidRPr="00440630">
        <w:rPr>
          <w:rFonts w:ascii="Times New Roman" w:hAnsi="Times New Roman"/>
          <w:noProof/>
          <w:sz w:val="28"/>
          <w:szCs w:val="28"/>
        </w:rPr>
        <w:t>и на плановый период 202</w:t>
      </w:r>
      <w:r w:rsidR="004D6974">
        <w:rPr>
          <w:rFonts w:ascii="Times New Roman" w:hAnsi="Times New Roman"/>
          <w:noProof/>
          <w:sz w:val="28"/>
          <w:szCs w:val="28"/>
        </w:rPr>
        <w:t>0 и 2021</w:t>
      </w:r>
      <w:r w:rsidR="00A169AB" w:rsidRPr="00440630">
        <w:rPr>
          <w:rFonts w:ascii="Times New Roman" w:hAnsi="Times New Roman"/>
          <w:noProof/>
          <w:sz w:val="28"/>
          <w:szCs w:val="28"/>
        </w:rPr>
        <w:t xml:space="preserve"> годов</w:t>
      </w:r>
      <w:r w:rsidRPr="00440630">
        <w:rPr>
          <w:rFonts w:ascii="Times New Roman" w:hAnsi="Times New Roman"/>
          <w:noProof/>
          <w:sz w:val="28"/>
          <w:szCs w:val="28"/>
        </w:rPr>
        <w:t>.</w:t>
      </w:r>
    </w:p>
    <w:p w:rsidR="000915EC" w:rsidRPr="000915EC" w:rsidRDefault="00A169AB" w:rsidP="00093164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915EC" w:rsidRPr="00F73CB1">
        <w:rPr>
          <w:sz w:val="28"/>
          <w:szCs w:val="28"/>
        </w:rPr>
        <w:t xml:space="preserve">. </w:t>
      </w:r>
      <w:proofErr w:type="gramStart"/>
      <w:r w:rsidR="000915EC" w:rsidRPr="00F73CB1">
        <w:rPr>
          <w:sz w:val="28"/>
          <w:szCs w:val="28"/>
        </w:rPr>
        <w:t>Контроль за</w:t>
      </w:r>
      <w:proofErr w:type="gramEnd"/>
      <w:r w:rsidR="000915EC" w:rsidRPr="00F73CB1">
        <w:rPr>
          <w:sz w:val="28"/>
          <w:szCs w:val="28"/>
        </w:rPr>
        <w:t xml:space="preserve"> исполнением настоящего приказа оставляю за собой</w:t>
      </w:r>
      <w:r w:rsidR="000915EC" w:rsidRPr="000915EC">
        <w:rPr>
          <w:sz w:val="28"/>
          <w:szCs w:val="28"/>
        </w:rPr>
        <w:t>.</w:t>
      </w:r>
    </w:p>
    <w:p w:rsidR="000915EC" w:rsidRDefault="000915EC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3F85" w:rsidRDefault="00343F85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финансов:                   </w:t>
      </w:r>
      <w:r>
        <w:rPr>
          <w:sz w:val="28"/>
          <w:szCs w:val="28"/>
        </w:rPr>
        <w:tab/>
        <w:t xml:space="preserve">           </w:t>
      </w:r>
      <w:r w:rsidR="0009316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Н.В.Куликова</w:t>
      </w: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A169AB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A2E58" w:rsidRDefault="007A2E58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6B3174" w:rsidRPr="006E1C0C" w:rsidRDefault="006B3174" w:rsidP="006B3174">
      <w:pPr>
        <w:pStyle w:val="2"/>
        <w:spacing w:before="0" w:after="120"/>
        <w:ind w:left="567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E1C0C">
        <w:rPr>
          <w:rFonts w:ascii="Times New Roman" w:hAnsi="Times New Roman"/>
          <w:b w:val="0"/>
          <w:color w:val="auto"/>
          <w:sz w:val="24"/>
          <w:szCs w:val="24"/>
        </w:rPr>
        <w:lastRenderedPageBreak/>
        <w:t>Утвержден</w:t>
      </w:r>
    </w:p>
    <w:p w:rsidR="006B3174" w:rsidRPr="006E1C0C" w:rsidRDefault="006B3174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6E1C0C">
        <w:rPr>
          <w:rFonts w:ascii="Times New Roman" w:hAnsi="Times New Roman"/>
          <w:b w:val="0"/>
          <w:color w:val="auto"/>
          <w:sz w:val="24"/>
          <w:szCs w:val="24"/>
        </w:rPr>
        <w:t>Приказом</w:t>
      </w:r>
      <w:r w:rsidRPr="006E1C0C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 </w:t>
      </w:r>
      <w:r w:rsidRPr="006E1C0C">
        <w:rPr>
          <w:rFonts w:ascii="Times New Roman" w:hAnsi="Times New Roman"/>
          <w:b w:val="0"/>
          <w:color w:val="auto"/>
          <w:sz w:val="24"/>
          <w:szCs w:val="24"/>
        </w:rPr>
        <w:t xml:space="preserve">управления финансов администрации Тоншаевского </w:t>
      </w:r>
    </w:p>
    <w:p w:rsidR="006B3174" w:rsidRPr="006E1C0C" w:rsidRDefault="006B3174" w:rsidP="006B3174">
      <w:pPr>
        <w:pStyle w:val="2"/>
        <w:spacing w:before="0" w:line="240" w:lineRule="auto"/>
        <w:ind w:left="5670"/>
        <w:jc w:val="center"/>
        <w:rPr>
          <w:rFonts w:ascii="Times New Roman" w:hAnsi="Times New Roman"/>
          <w:b w:val="0"/>
          <w:i/>
          <w:color w:val="auto"/>
          <w:sz w:val="24"/>
          <w:szCs w:val="24"/>
        </w:rPr>
      </w:pPr>
      <w:r w:rsidRPr="006E1C0C">
        <w:rPr>
          <w:rFonts w:ascii="Times New Roman" w:hAnsi="Times New Roman"/>
          <w:b w:val="0"/>
          <w:color w:val="auto"/>
          <w:sz w:val="24"/>
          <w:szCs w:val="24"/>
        </w:rPr>
        <w:t>района Нижегородской области</w:t>
      </w:r>
    </w:p>
    <w:p w:rsidR="006B3174" w:rsidRPr="006E1C0C" w:rsidRDefault="006B3174" w:rsidP="006B3174">
      <w:pPr>
        <w:pStyle w:val="ConsPlusNonformat"/>
        <w:widowControl/>
        <w:ind w:left="5670"/>
        <w:jc w:val="center"/>
        <w:rPr>
          <w:rFonts w:ascii="Times New Roman" w:hAnsi="Times New Roman" w:cs="Times New Roman"/>
          <w:sz w:val="24"/>
          <w:szCs w:val="24"/>
        </w:rPr>
      </w:pPr>
      <w:r w:rsidRPr="006E1C0C">
        <w:rPr>
          <w:rFonts w:ascii="Times New Roman" w:hAnsi="Times New Roman"/>
          <w:sz w:val="24"/>
          <w:szCs w:val="24"/>
        </w:rPr>
        <w:t>от 2</w:t>
      </w:r>
      <w:r w:rsidR="00440630" w:rsidRPr="006E1C0C">
        <w:rPr>
          <w:rFonts w:ascii="Times New Roman" w:hAnsi="Times New Roman"/>
          <w:sz w:val="24"/>
          <w:szCs w:val="24"/>
        </w:rPr>
        <w:t>5 декабря 2018</w:t>
      </w:r>
      <w:r w:rsidRPr="006E1C0C">
        <w:rPr>
          <w:rFonts w:ascii="Times New Roman" w:hAnsi="Times New Roman"/>
          <w:sz w:val="24"/>
          <w:szCs w:val="24"/>
        </w:rPr>
        <w:t xml:space="preserve"> года №</w:t>
      </w:r>
      <w:r w:rsidR="006E1C0C" w:rsidRPr="006E1C0C">
        <w:rPr>
          <w:rFonts w:ascii="Times New Roman" w:hAnsi="Times New Roman"/>
          <w:sz w:val="24"/>
          <w:szCs w:val="24"/>
        </w:rPr>
        <w:t xml:space="preserve"> 31</w:t>
      </w:r>
    </w:p>
    <w:p w:rsidR="006B3174" w:rsidRDefault="006B3174" w:rsidP="006B3174">
      <w:pPr>
        <w:spacing w:after="0" w:line="240" w:lineRule="auto"/>
        <w:ind w:left="5670"/>
        <w:jc w:val="center"/>
        <w:rPr>
          <w:rFonts w:ascii="Times New Roman" w:hAnsi="Times New Roman"/>
          <w:b/>
          <w:sz w:val="28"/>
          <w:szCs w:val="28"/>
        </w:rPr>
      </w:pPr>
    </w:p>
    <w:p w:rsidR="00A169AB" w:rsidRDefault="00A169AB" w:rsidP="007A2E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2E58">
        <w:rPr>
          <w:rFonts w:ascii="Times New Roman" w:hAnsi="Times New Roman"/>
          <w:b/>
          <w:sz w:val="28"/>
          <w:szCs w:val="28"/>
        </w:rPr>
        <w:t>П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еречень </w:t>
      </w:r>
      <w:proofErr w:type="gramStart"/>
      <w:r w:rsidR="007A2E58" w:rsidRPr="007A2E58">
        <w:rPr>
          <w:rFonts w:ascii="Times New Roman" w:hAnsi="Times New Roman"/>
          <w:b/>
          <w:sz w:val="28"/>
          <w:szCs w:val="28"/>
        </w:rPr>
        <w:t xml:space="preserve">кодов целевых статей расходов </w:t>
      </w:r>
      <w:r w:rsidR="00890CBB">
        <w:rPr>
          <w:rFonts w:ascii="Times New Roman" w:hAnsi="Times New Roman"/>
          <w:b/>
          <w:sz w:val="28"/>
          <w:szCs w:val="28"/>
        </w:rPr>
        <w:t>классификации расходов</w:t>
      </w:r>
      <w:r w:rsidR="00440630">
        <w:rPr>
          <w:rFonts w:ascii="Times New Roman" w:hAnsi="Times New Roman"/>
          <w:b/>
          <w:sz w:val="28"/>
          <w:szCs w:val="28"/>
        </w:rPr>
        <w:t xml:space="preserve"> </w:t>
      </w:r>
      <w:r w:rsidR="00167144">
        <w:rPr>
          <w:rFonts w:ascii="Times New Roman" w:hAnsi="Times New Roman"/>
          <w:b/>
          <w:sz w:val="28"/>
          <w:szCs w:val="28"/>
        </w:rPr>
        <w:t xml:space="preserve">консолидированного </w:t>
      </w:r>
      <w:r w:rsidR="00440630">
        <w:rPr>
          <w:rFonts w:ascii="Times New Roman" w:hAnsi="Times New Roman"/>
          <w:b/>
          <w:sz w:val="28"/>
          <w:szCs w:val="28"/>
        </w:rPr>
        <w:t>бюджета</w:t>
      </w:r>
      <w:proofErr w:type="gramEnd"/>
      <w:r w:rsidR="00440630">
        <w:rPr>
          <w:rFonts w:ascii="Times New Roman" w:hAnsi="Times New Roman"/>
          <w:b/>
          <w:sz w:val="28"/>
          <w:szCs w:val="28"/>
        </w:rPr>
        <w:t xml:space="preserve"> </w:t>
      </w:r>
      <w:r w:rsidR="00167144">
        <w:rPr>
          <w:rFonts w:ascii="Times New Roman" w:hAnsi="Times New Roman"/>
          <w:b/>
          <w:sz w:val="28"/>
          <w:szCs w:val="28"/>
        </w:rPr>
        <w:t>Тоншаевского муниципального района</w:t>
      </w:r>
      <w:r w:rsidR="00440630">
        <w:rPr>
          <w:rFonts w:ascii="Times New Roman" w:hAnsi="Times New Roman"/>
          <w:b/>
          <w:sz w:val="28"/>
          <w:szCs w:val="28"/>
        </w:rPr>
        <w:t xml:space="preserve"> на 2019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 и на плановый период 202</w:t>
      </w:r>
      <w:r w:rsidR="00440630">
        <w:rPr>
          <w:rFonts w:ascii="Times New Roman" w:hAnsi="Times New Roman"/>
          <w:b/>
          <w:sz w:val="28"/>
          <w:szCs w:val="28"/>
        </w:rPr>
        <w:t>0</w:t>
      </w:r>
      <w:r w:rsidR="00890CBB">
        <w:rPr>
          <w:rFonts w:ascii="Times New Roman" w:hAnsi="Times New Roman"/>
          <w:b/>
          <w:sz w:val="28"/>
          <w:szCs w:val="28"/>
        </w:rPr>
        <w:t xml:space="preserve"> и</w:t>
      </w:r>
      <w:r w:rsidR="007A2E58" w:rsidRPr="007A2E58">
        <w:rPr>
          <w:rFonts w:ascii="Times New Roman" w:hAnsi="Times New Roman"/>
          <w:b/>
          <w:sz w:val="28"/>
          <w:szCs w:val="28"/>
        </w:rPr>
        <w:t>202</w:t>
      </w:r>
      <w:r w:rsidR="00440630">
        <w:rPr>
          <w:rFonts w:ascii="Times New Roman" w:hAnsi="Times New Roman"/>
          <w:b/>
          <w:sz w:val="28"/>
          <w:szCs w:val="28"/>
        </w:rPr>
        <w:t>1</w:t>
      </w:r>
      <w:r w:rsidR="007A2E58" w:rsidRPr="007A2E58">
        <w:rPr>
          <w:rFonts w:ascii="Times New Roman" w:hAnsi="Times New Roman"/>
          <w:b/>
          <w:sz w:val="28"/>
          <w:szCs w:val="28"/>
        </w:rPr>
        <w:t xml:space="preserve"> годов.</w:t>
      </w:r>
    </w:p>
    <w:p w:rsidR="00440630" w:rsidRPr="00440630" w:rsidRDefault="00440630" w:rsidP="007A2E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8" w:type="dxa"/>
        <w:tblInd w:w="103" w:type="dxa"/>
        <w:tblLook w:val="04A0"/>
      </w:tblPr>
      <w:tblGrid>
        <w:gridCol w:w="1616"/>
        <w:gridCol w:w="8312"/>
      </w:tblGrid>
      <w:tr w:rsidR="00440630" w:rsidRPr="00440630" w:rsidTr="006E1C0C">
        <w:trPr>
          <w:trHeight w:val="2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КЦСР</w:t>
            </w:r>
          </w:p>
        </w:tc>
      </w:tr>
      <w:tr w:rsidR="00440630" w:rsidRPr="00440630" w:rsidTr="006E1C0C">
        <w:trPr>
          <w:trHeight w:val="88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0100000000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образования Тоншаевского муниципального района Нижегородской области на период 2015-2020 годов"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общего образования"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общеобразовательных организаций на основе муниципальных заданий</w:t>
            </w:r>
          </w:p>
        </w:tc>
      </w:tr>
      <w:tr w:rsidR="00440630" w:rsidRPr="00440630" w:rsidTr="006E1C0C">
        <w:trPr>
          <w:trHeight w:val="33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0110122000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фонда поддержки территорий</w:t>
            </w:r>
          </w:p>
        </w:tc>
      </w:tr>
      <w:tr w:rsidR="00440630" w:rsidRPr="00440630" w:rsidTr="006E1C0C">
        <w:trPr>
          <w:trHeight w:val="5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0110142010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дошкольных образовательных учреждений</w:t>
            </w:r>
          </w:p>
        </w:tc>
      </w:tr>
      <w:tr w:rsidR="00440630" w:rsidRPr="00440630" w:rsidTr="006E1C0C">
        <w:trPr>
          <w:trHeight w:val="48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0110142110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общеобразовательных учреждений (школ)</w:t>
            </w:r>
          </w:p>
        </w:tc>
      </w:tr>
      <w:tr w:rsidR="00440630" w:rsidRPr="00440630" w:rsidTr="006E1C0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0110172180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капитальный ремонт образовательных организаций, реализующих общеобразовательные программы Нижегородской области</w:t>
            </w:r>
          </w:p>
        </w:tc>
      </w:tr>
      <w:tr w:rsidR="00440630" w:rsidRPr="00440630" w:rsidTr="006E1C0C">
        <w:trPr>
          <w:trHeight w:val="72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0110173070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общеобразовательных организациях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0110173080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исполнение полномочий в сфере общего образования в муниципальных дошкольных образовательных организациях</w:t>
            </w:r>
          </w:p>
        </w:tc>
      </w:tr>
      <w:tr w:rsidR="00440630" w:rsidRPr="00440630" w:rsidTr="006E1C0C">
        <w:trPr>
          <w:trHeight w:val="15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0110173110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выплаты компенсации части родительской платы за присмотр и уход за ребенком в государственных и муниципальных дошкольных образовательных организациях, частных образовательных организациях, реализующих образовательную программу дошкольного образования, в том числе обеспечение организации выплаты компенсации части родительской платы.</w:t>
            </w:r>
          </w:p>
        </w:tc>
      </w:tr>
      <w:tr w:rsidR="00440630" w:rsidRPr="00440630" w:rsidTr="006E1C0C">
        <w:trPr>
          <w:trHeight w:val="117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0110173140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исполнение полномочий по финансовому обеспечению выплаты компенсации педагогическим работникам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440630" w:rsidRPr="00440630" w:rsidTr="006E1C0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0110173170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осуществления присмотра и ухода за детьми инвалидами</w:t>
            </w:r>
          </w:p>
        </w:tc>
      </w:tr>
      <w:tr w:rsidR="00440630" w:rsidRPr="00440630" w:rsidTr="006E1C0C">
        <w:trPr>
          <w:trHeight w:val="78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0110173180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исполнение полномочий по финансовому обеспечению двухразовым бесплатным питанием обучающихся с ограниченными возможностями здоровья</w:t>
            </w:r>
          </w:p>
        </w:tc>
      </w:tr>
      <w:tr w:rsidR="00440630" w:rsidRPr="00440630" w:rsidTr="006E1C0C">
        <w:trPr>
          <w:trHeight w:val="79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0110174150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межбюджетные трансферты 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проведение ремонтных работ в целях обеспечения безопасности жизнедеятельности в муниципальных образовательных организациях в рамках подготовки к новому учебному году</w:t>
            </w:r>
            <w:proofErr w:type="gramEnd"/>
          </w:p>
        </w:tc>
      </w:tr>
      <w:tr w:rsidR="00440630" w:rsidRPr="00440630" w:rsidTr="006E1C0C">
        <w:trPr>
          <w:trHeight w:val="8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0110174170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проведение ремонтных работ для обеспечения безопасности жизнедеятельности в муниципальных дошкольных образовательных организациях</w:t>
            </w:r>
          </w:p>
        </w:tc>
      </w:tr>
      <w:tr w:rsidR="00440630" w:rsidRPr="00440630" w:rsidTr="006E1C0C">
        <w:trPr>
          <w:trHeight w:val="58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01101S2180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капитальный ремонт образовательных организаций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реализующих общеобразовательные программы</w:t>
            </w:r>
          </w:p>
        </w:tc>
      </w:tr>
      <w:tr w:rsidR="00440630" w:rsidRPr="00440630" w:rsidTr="006E1C0C">
        <w:trPr>
          <w:trHeight w:val="7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011E174590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финансовое обеспечение деятельности центров образования цифрового и гуманитарного профилей "Точка роста"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0120000000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и воспитания детей и молодежи"</w:t>
            </w:r>
          </w:p>
        </w:tc>
      </w:tr>
      <w:tr w:rsidR="00440630" w:rsidRPr="00440630" w:rsidTr="006E1C0C">
        <w:trPr>
          <w:trHeight w:val="8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0120100000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единого воспитательного пространства в Тоншаевском районе, развитие системы дополнительного образования</w:t>
            </w:r>
          </w:p>
        </w:tc>
      </w:tr>
      <w:tr w:rsidR="00440630" w:rsidRPr="00440630" w:rsidTr="006E1C0C">
        <w:trPr>
          <w:trHeight w:val="2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0120122000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фонда поддержки территорий</w:t>
            </w:r>
          </w:p>
        </w:tc>
      </w:tr>
      <w:tr w:rsidR="00440630" w:rsidRPr="00440630" w:rsidTr="006E1C0C">
        <w:trPr>
          <w:trHeight w:val="5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0120142310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0120200000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отдыха и оздоровления детей</w:t>
            </w:r>
          </w:p>
        </w:tc>
      </w:tr>
      <w:tr w:rsidR="00440630" w:rsidRPr="00440630" w:rsidTr="006E1C0C">
        <w:trPr>
          <w:trHeight w:val="36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0120242120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организации отдыха и оздоровления детей молодежи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0120242130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центра тестирования по сдаче норм ГТО</w:t>
            </w:r>
          </w:p>
        </w:tc>
      </w:tr>
      <w:tr w:rsidR="00440630" w:rsidRPr="00440630" w:rsidTr="006E1C0C">
        <w:trPr>
          <w:trHeight w:val="3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0120242320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летний отдых в учреждениях дополнительного образования</w:t>
            </w:r>
          </w:p>
        </w:tc>
      </w:tr>
      <w:tr w:rsidR="00440630" w:rsidRPr="00440630" w:rsidTr="006E1C0C">
        <w:trPr>
          <w:trHeight w:val="5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0120243210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 дополнительного образования детей</w:t>
            </w:r>
          </w:p>
        </w:tc>
      </w:tr>
      <w:tr w:rsidR="00440630" w:rsidRPr="00440630" w:rsidTr="006E1C0C">
        <w:trPr>
          <w:trHeight w:val="177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0120273320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выплат на возмещение части расходов по приобретению путевок в детские санатории, санаторно-оздоровительные центры (лагеря) круглогодичного действия и иные организации, осуществляющие санаторно-курортное лечение детей в соответствии с имеющейся лицензией, иные организации, осуществляющие санаторно-курортную помощь детям в соответствии с имеющейся лицензией, расположенные на территории Российской Федерации</w:t>
            </w:r>
          </w:p>
        </w:tc>
      </w:tr>
      <w:tr w:rsidR="00440630" w:rsidRPr="00440630" w:rsidTr="006E1C0C">
        <w:trPr>
          <w:trHeight w:val="57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01202S2120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организацию и проведение детских профильных экологических лагерей</w:t>
            </w:r>
          </w:p>
        </w:tc>
      </w:tr>
      <w:tr w:rsidR="00440630" w:rsidRPr="00440630" w:rsidTr="006E1C0C">
        <w:trPr>
          <w:trHeight w:val="6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0120542310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обеспечению 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функционирования моделей персонифицированного финансирования дополнительного образования детей</w:t>
            </w:r>
            <w:proofErr w:type="gramEnd"/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 Развитие системы оценки качества образования и информационной прозрачности системы образования"</w:t>
            </w:r>
          </w:p>
        </w:tc>
      </w:tr>
      <w:tr w:rsidR="00440630" w:rsidRPr="00440630" w:rsidTr="006E1C0C">
        <w:trPr>
          <w:trHeight w:val="117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0130100000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Формирование культуры оценки качества образования на уровне региона, ОМСУ и отдельных организаций через повышение квалификационного уровня кадров системы образования, организацию мониторинга качества образования, проведение анализа и использование результатов оценочных процедур</w:t>
            </w:r>
          </w:p>
        </w:tc>
      </w:tr>
      <w:tr w:rsidR="00440630" w:rsidRPr="00440630" w:rsidTr="006E1C0C">
        <w:trPr>
          <w:trHeight w:val="15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0130173010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организационно-техническому и информационно-методическому сопровождению аттестации педагогических работников муниципальных и частных организаций, осуществляющих образовательную деятельность, с целью установления соответствия уровня квалификации требованиям, представляемым к первой квалификационной категории.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0150000000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 Ресурсное обеспечение сферы образования"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0150100000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исполнения программы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0150100190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0150145210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других учреждений образования.</w:t>
            </w:r>
          </w:p>
        </w:tc>
      </w:tr>
      <w:tr w:rsidR="00440630" w:rsidRPr="00440630" w:rsidTr="006E1C0C">
        <w:trPr>
          <w:trHeight w:val="5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0170000000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 Социально-правовая защита детей в Нижегородской области "</w:t>
            </w:r>
          </w:p>
        </w:tc>
      </w:tr>
      <w:tr w:rsidR="00440630" w:rsidRPr="00440630" w:rsidTr="006E1C0C">
        <w:trPr>
          <w:trHeight w:val="3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0170100000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системы социально-правовой защиты детей</w:t>
            </w:r>
          </w:p>
        </w:tc>
      </w:tr>
      <w:tr w:rsidR="00440630" w:rsidRPr="00440630" w:rsidTr="006E1C0C">
        <w:trPr>
          <w:trHeight w:val="73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0170173020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и осуществлению деятельности по опеке и попечительству в отношении несовершеннолетних граждан.</w:t>
            </w:r>
          </w:p>
        </w:tc>
      </w:tr>
      <w:tr w:rsidR="00440630" w:rsidRPr="00440630" w:rsidTr="006E1C0C">
        <w:trPr>
          <w:trHeight w:val="91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0170174100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на внедрение нового модуля автоматизированной информационной системы государственного банка данных о детях, оставшихся попечения родителей</w:t>
            </w:r>
          </w:p>
        </w:tc>
      </w:tr>
      <w:tr w:rsidR="00440630" w:rsidRPr="00440630" w:rsidTr="006E1C0C">
        <w:trPr>
          <w:trHeight w:val="76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культуры Тоншаевского муниципального района Нижегородской области на 2018-2020 годы"</w:t>
            </w:r>
          </w:p>
        </w:tc>
      </w:tr>
      <w:tr w:rsidR="00440630" w:rsidRPr="00440630" w:rsidTr="006E1C0C">
        <w:trPr>
          <w:trHeight w:val="42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библиотечного обслуживания населения"</w:t>
            </w:r>
          </w:p>
        </w:tc>
      </w:tr>
      <w:tr w:rsidR="00440630" w:rsidRPr="00440630" w:rsidTr="006E1C0C">
        <w:trPr>
          <w:trHeight w:val="6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выполнения муниципального задания МУК "МЦБС" Тоншаевского муниципального района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0210144210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(МЦБС)</w:t>
            </w:r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02101S2130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субсидии на текущий ремонт муниципальных учреждений культуры и организаций дополнительного образования, реализующих образовательные программы в области искусства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0210200000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Комплектование книжных фондов муниципальных общедоступных библиотек</w:t>
            </w:r>
          </w:p>
        </w:tc>
      </w:tr>
      <w:tr w:rsidR="00440630" w:rsidRPr="00440630" w:rsidTr="006E1C0C">
        <w:trPr>
          <w:trHeight w:val="52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02102L5190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убсидия</w:t>
            </w:r>
            <w:proofErr w:type="spell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поддержку отрасли культуры за счет средств федерального,</w:t>
            </w:r>
            <w:r w:rsidR="006E1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и местного бюджетов (МЦБС)</w:t>
            </w:r>
          </w:p>
        </w:tc>
      </w:tr>
      <w:tr w:rsidR="00440630" w:rsidRPr="00440630" w:rsidTr="006E1C0C">
        <w:trPr>
          <w:trHeight w:val="11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0210300000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Подключение муниципальных общедоступных библиотек к информационно телекоммуникационной сети "Интернет" и развитие библиотечного дела с учетом задачи расширения информационных технологий и оцифровки</w:t>
            </w:r>
          </w:p>
        </w:tc>
      </w:tr>
      <w:tr w:rsidR="00440630" w:rsidRPr="00440630" w:rsidTr="006E1C0C">
        <w:trPr>
          <w:trHeight w:val="63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02103L5190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поддержку отрасли культуры за счет средств федерального,</w:t>
            </w:r>
            <w:r w:rsidR="006E1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и местного бюджетов (МЦБС)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0210400000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Государственная поддержка лучших работников сельских учреждений культуры</w:t>
            </w:r>
          </w:p>
        </w:tc>
      </w:tr>
      <w:tr w:rsidR="00440630" w:rsidRPr="00440630" w:rsidTr="006E1C0C">
        <w:trPr>
          <w:trHeight w:val="6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02104L5190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Субсидия на поддержку отрасли культуры за счет средств федерального,</w:t>
            </w:r>
            <w:r w:rsidR="006E1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областного и местного бюджетов (МЦБС)</w:t>
            </w:r>
          </w:p>
        </w:tc>
      </w:tr>
      <w:tr w:rsidR="00440630" w:rsidRPr="00440630" w:rsidTr="006E1C0C">
        <w:trPr>
          <w:trHeight w:val="49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02104L5190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поддержку отрасли культуры за счет средств федерального,</w:t>
            </w:r>
            <w:r w:rsidR="006E1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и местного бюджетов (МЦБС)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0210500000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массовых мероприятий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0210544210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Субсидия на иные цели за счет средств местного бюджета (МЦБС)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0210544210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 за счет средств местного бюджета (МЦБС)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0220000000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музейной деятельности"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0220100000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выполнения муниципального задания МУК ТКМ</w:t>
            </w:r>
          </w:p>
        </w:tc>
      </w:tr>
      <w:tr w:rsidR="00440630" w:rsidRPr="00440630" w:rsidTr="006E1C0C">
        <w:trPr>
          <w:trHeight w:val="51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0220144110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(МУК ТКМ)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0220200000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массовых мероприятий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0220244110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 за счет средств местного бюджет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МУК ТКМ)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0230000000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подпрограмма "Развитие </w:t>
            </w:r>
            <w:proofErr w:type="spell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культурно-досуговой</w:t>
            </w:r>
            <w:proofErr w:type="spell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деятельности"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0230100000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выполнения муниципального задания МБУК "МЦКС"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0230144010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МЦКС)</w:t>
            </w:r>
          </w:p>
        </w:tc>
      </w:tr>
      <w:tr w:rsidR="00440630" w:rsidRPr="00440630" w:rsidTr="006E1C0C">
        <w:trPr>
          <w:trHeight w:val="78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02301S2250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Софинансирование субсидии на повышение 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оплаты труда работников муниципальных учреждений культуры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счет средств областного бюджета в 2019 году</w:t>
            </w:r>
          </w:p>
        </w:tc>
      </w:tr>
      <w:tr w:rsidR="00440630" w:rsidRPr="00440630" w:rsidTr="006E1C0C">
        <w:trPr>
          <w:trHeight w:val="7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0230200000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440630" w:rsidRPr="00440630" w:rsidTr="006E1C0C">
        <w:trPr>
          <w:trHeight w:val="94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02302L4670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 за счет средств федерального,</w:t>
            </w:r>
            <w:r w:rsidR="006E1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областного и местного бюджето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в(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МЦКС)</w:t>
            </w:r>
          </w:p>
        </w:tc>
      </w:tr>
      <w:tr w:rsidR="00440630" w:rsidRPr="00440630" w:rsidTr="006E1C0C">
        <w:trPr>
          <w:trHeight w:val="4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0230300000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Приобретение музыкального оборудования для учреждений культуры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0230344010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 за счет средств местного бюджет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МЦКС)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0230400000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общерайонных</w:t>
            </w:r>
            <w:proofErr w:type="spell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мероприятий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0230444010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иные цели за счет средств местного бюджет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МЦКС)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0230500000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киносети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0230545210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киносети за счет средств местного бюджета (киносеть)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0240000000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дополнительного образования в сфере искусств"</w:t>
            </w:r>
          </w:p>
        </w:tc>
      </w:tr>
      <w:tr w:rsidR="00440630" w:rsidRPr="00440630" w:rsidTr="006E1C0C">
        <w:trPr>
          <w:trHeight w:val="6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0240100000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выполнения муниципального задания МБУ ДО ТДМШ в сфере музыкального искусства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0240142310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(ДМШ)</w:t>
            </w:r>
          </w:p>
        </w:tc>
      </w:tr>
      <w:tr w:rsidR="00440630" w:rsidRPr="00440630" w:rsidTr="006E1C0C">
        <w:trPr>
          <w:trHeight w:val="9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02401S2231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повышение оплаты труда педагогических работников муниципальных организаций дополнительного образования, реализующих образовательные программы в области искусства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0250000000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внутреннего и въездного туризма"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0250100000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0250144110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бюджета (туризм)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0260000000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"Сохранение, возрождение и развитие народно-художественных промыслов"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0260100000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0260144110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выполнение муниципального задания за счет средств местного бюджет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народно-художественные промыслы)</w:t>
            </w:r>
          </w:p>
        </w:tc>
      </w:tr>
      <w:tr w:rsidR="00440630" w:rsidRPr="00440630" w:rsidTr="006E1C0C">
        <w:trPr>
          <w:trHeight w:val="4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0270000000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</w:t>
            </w:r>
            <w:proofErr w:type="spell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Обепечение</w:t>
            </w:r>
            <w:proofErr w:type="spell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реализации муниципальной программы"</w:t>
            </w:r>
          </w:p>
        </w:tc>
      </w:tr>
      <w:tr w:rsidR="00440630" w:rsidRPr="00440630" w:rsidTr="006E1C0C">
        <w:trPr>
          <w:trHeight w:val="3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0270100000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реализации муниципальной программы</w:t>
            </w:r>
          </w:p>
        </w:tc>
      </w:tr>
      <w:tr w:rsidR="00440630" w:rsidRPr="00440630" w:rsidTr="006E1C0C">
        <w:trPr>
          <w:trHeight w:val="64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0270100190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 за счет средств местного бюджета (аппарат)</w:t>
            </w:r>
          </w:p>
        </w:tc>
      </w:tr>
      <w:tr w:rsidR="00440630" w:rsidRPr="00440630" w:rsidTr="006E1C0C">
        <w:trPr>
          <w:trHeight w:val="51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0270200000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бухгалтерского обслуживания муниципальной программы</w:t>
            </w:r>
          </w:p>
        </w:tc>
      </w:tr>
      <w:tr w:rsidR="00440630" w:rsidRPr="00440630" w:rsidTr="006E1C0C">
        <w:trPr>
          <w:trHeight w:val="5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0270245210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бухгалтерского обслуживания за счет средств местного бюджета (ЦБ)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0270300000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хозяйственного и технического обслуживания муниципальной программы</w:t>
            </w:r>
          </w:p>
        </w:tc>
      </w:tr>
      <w:tr w:rsidR="00440630" w:rsidRPr="00440630" w:rsidTr="006E1C0C">
        <w:trPr>
          <w:trHeight w:val="63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0270345210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хозяйственного и технического обслуживания за счет средств местного бюджета (хоз группа)</w:t>
            </w:r>
          </w:p>
        </w:tc>
      </w:tr>
      <w:tr w:rsidR="00440630" w:rsidRPr="00440630" w:rsidTr="006E1C0C">
        <w:trPr>
          <w:trHeight w:val="8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0300000000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«Развитие агропромышленного комплекса Тоншаевского муниципального района Нижегородской области на период 2015-2020 годов"</w:t>
            </w:r>
          </w:p>
        </w:tc>
      </w:tr>
      <w:tr w:rsidR="00440630" w:rsidRPr="00440630" w:rsidTr="006E1C0C">
        <w:trPr>
          <w:trHeight w:val="88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сельского хозяйства, пищевой и перерабатывающей промышленности Тоншаевского муниципального района Нижегородской области"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производства продукции растениеводства (субсидирование части затрат)</w:t>
            </w:r>
          </w:p>
        </w:tc>
      </w:tr>
      <w:tr w:rsidR="00440630" w:rsidRPr="00440630" w:rsidTr="006E1C0C">
        <w:trPr>
          <w:trHeight w:val="57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0310125800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субсидирование части затрат в развитие производства продукции растениеводства за счет средств местного бюджета</w:t>
            </w:r>
          </w:p>
        </w:tc>
      </w:tr>
      <w:tr w:rsidR="00440630" w:rsidRPr="00440630" w:rsidTr="006E1C0C">
        <w:trPr>
          <w:trHeight w:val="6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0310173260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возмещение части затрат на приобретение элитных семян за счет средств областного бюджета</w:t>
            </w:r>
          </w:p>
        </w:tc>
      </w:tr>
      <w:tr w:rsidR="00440630" w:rsidRPr="00440630" w:rsidTr="006E1C0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0310173300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Субвенция оказание несвязанной поддержки 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товаропроизводителям в области растениеводства за счет средств областного бюджета</w:t>
            </w:r>
          </w:p>
        </w:tc>
      </w:tr>
      <w:tr w:rsidR="00440630" w:rsidRPr="00440630" w:rsidTr="006E1C0C">
        <w:trPr>
          <w:trHeight w:val="73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03101R5410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Субвенция оказание несвязанной поддержки 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товаропроизводителям в области растениеводства за счет средств областного и федерального бюджета</w:t>
            </w:r>
          </w:p>
        </w:tc>
      </w:tr>
      <w:tr w:rsidR="00440630" w:rsidRPr="00440630" w:rsidTr="006E1C0C">
        <w:trPr>
          <w:trHeight w:val="63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03101R5430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возмещение части затрат на приобретение элитных семян за счет средств федерального и областного бюджета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0310200000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Развитие производства продукции животноводства </w:t>
            </w:r>
            <w:proofErr w:type="gram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субсидирование части затрат)</w:t>
            </w:r>
          </w:p>
        </w:tc>
      </w:tr>
      <w:tr w:rsidR="00440630" w:rsidRPr="00440630" w:rsidTr="006E1C0C">
        <w:trPr>
          <w:trHeight w:val="6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0310225800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субсидирование части затрат в развитии производства продукции животноводства за счет средств местного бюджета</w:t>
            </w:r>
          </w:p>
        </w:tc>
      </w:tr>
      <w:tr w:rsidR="00440630" w:rsidRPr="00440630" w:rsidTr="006E1C0C">
        <w:trPr>
          <w:trHeight w:val="70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0310273240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реализацию экономически значимой программы "Развитие мясного скотоводства в Нижегородской области на 2015-2020 годы"</w:t>
            </w:r>
          </w:p>
        </w:tc>
      </w:tr>
      <w:tr w:rsidR="00440630" w:rsidRPr="00440630" w:rsidTr="006E1C0C">
        <w:trPr>
          <w:trHeight w:val="96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0310273290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</w:t>
            </w:r>
          </w:p>
        </w:tc>
      </w:tr>
      <w:tr w:rsidR="00440630" w:rsidRPr="00440630" w:rsidTr="006E1C0C">
        <w:trPr>
          <w:trHeight w:val="108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03102R5420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возмещение части затрат сельскохозяйственных товаропроизводителей на 1 килограмм реализованного и (или) отгруженного на собственную переработку молока за счет средств областного и федерального бюджета</w:t>
            </w:r>
          </w:p>
        </w:tc>
      </w:tr>
      <w:tr w:rsidR="00440630" w:rsidRPr="00440630" w:rsidTr="006E1C0C">
        <w:trPr>
          <w:trHeight w:val="78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0310300000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Возмещение части затрат организаций агропромышленного комплекса на уплату процентов за пользование кредитными ресурсами</w:t>
            </w:r>
          </w:p>
        </w:tc>
      </w:tr>
      <w:tr w:rsidR="00440630" w:rsidRPr="00440630" w:rsidTr="006E1C0C">
        <w:trPr>
          <w:trHeight w:val="9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0310373280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бюджета.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03103R5430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возмещение части процентной ставки по долгосрочным, среднесрочным и краткосрочным кредитам, взятым малыми формами хозяйствования, за счет средств областного и федерального бюджета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0310400000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Обновление парка сельскохозяйственной техники </w:t>
            </w:r>
            <w:proofErr w:type="gram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субсидирование части затрат)</w:t>
            </w:r>
          </w:p>
        </w:tc>
      </w:tr>
      <w:tr w:rsidR="00440630" w:rsidRPr="00440630" w:rsidTr="006E1C0C">
        <w:trPr>
          <w:trHeight w:val="6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0310425800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субсидирование части затрат на обновление парка сельскохозяйственной техники за счет средств местного бюджета</w:t>
            </w:r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0320000000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Устойчивое развитие сельских территорий Тоншаевского муниципального района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0320100000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развития сельских территорий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0320125220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мероприятий в сельском хозяйстве</w:t>
            </w:r>
          </w:p>
        </w:tc>
      </w:tr>
      <w:tr w:rsidR="00440630" w:rsidRPr="00440630" w:rsidTr="006E1C0C">
        <w:trPr>
          <w:trHeight w:val="51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0330000000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Обеспечение реализации Муниципальной программы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0330100000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0330100190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выполнение функций органов местного самоуправления.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0330173030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поддержке сельскохозяйственного производства.</w:t>
            </w:r>
          </w:p>
        </w:tc>
      </w:tr>
      <w:tr w:rsidR="00440630" w:rsidRPr="00440630" w:rsidTr="006E1C0C">
        <w:trPr>
          <w:trHeight w:val="159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0400000000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«Защита населения и территорий от чрезвычайных ситуаций, обеспечение пожарной безопасности и безопасности людей на водных объектах Тоншаевского муниципального района Нижегородской области»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"Защита населения от чрезвычайных ситуаций"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Получение информации об опасности и неблагоприятных метеорологических и гидрологических явлениях в Нижегородской области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0410100590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(ЕДДС)</w:t>
            </w:r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0410125110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Мероприятия, направленные на проведение </w:t>
            </w:r>
            <w:proofErr w:type="spell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противо-паводковых</w:t>
            </w:r>
            <w:proofErr w:type="spell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противопожарных мероприятий (резервный фонд).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0410125120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связанные с системой РАСЦО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0410125130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Реализация Положения "Дорожной карты по профилактике пожаров противопожарной пропаганде"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04101S2370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Субсидии на реконструкцию муниципального сегмента региональной автоматизированной системы централизованного оповещения населения в </w:t>
            </w:r>
            <w:proofErr w:type="spell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</w:t>
            </w:r>
            <w:proofErr w:type="spell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0420000000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пожарной безопасности"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0420100000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жизнедеятельности подразделений (муниципальная пожарная охрана)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0420100590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0420125140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опашке населенных пунктов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0410125150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содержанию инспектора пожарной охраны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приобретение 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противопожарных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оповещателей</w:t>
            </w:r>
            <w:proofErr w:type="spellEnd"/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0420125150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Оплата труда инспектора пожарной безопасности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0420125160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пожарным водоемам и пирсам</w:t>
            </w:r>
          </w:p>
        </w:tc>
      </w:tr>
      <w:tr w:rsidR="00440630" w:rsidRPr="00440630" w:rsidTr="006E1C0C">
        <w:trPr>
          <w:trHeight w:val="126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0500000000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 имуществом Тоншаевского муниципального района Нижегородской области на 2018 - 2020 годы"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"Управление муниципальным имуществом"</w:t>
            </w:r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учета,</w:t>
            </w:r>
            <w:r w:rsidR="006E1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разграничения и перераспределения муниципального имущества Тоншаевского муниципального района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0510129010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0510129020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имущества в муниципальную собственность</w:t>
            </w:r>
          </w:p>
        </w:tc>
      </w:tr>
      <w:tr w:rsidR="00440630" w:rsidRPr="00440630" w:rsidTr="006E1C0C">
        <w:trPr>
          <w:trHeight w:val="17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0510200000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6E1C0C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Обследование земельных участков и об</w:t>
            </w:r>
            <w:r w:rsidR="006E1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ъ</w:t>
            </w: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ектов недвижимости,</w:t>
            </w:r>
            <w:r w:rsidR="006E1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технической инвентаризации.</w:t>
            </w:r>
            <w:r w:rsidR="006E1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Работы по освобождению земельных участков.</w:t>
            </w:r>
            <w:r w:rsidR="006E1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Приобретение в собственность Тоншаевского муниципального района Нижегородской области объектов недвижимости и земельных участков. Улучшение технических характеристик муниципального имущества,</w:t>
            </w:r>
            <w:r w:rsidR="006E1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его коммерческой привлекательности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0510229010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рамках подпрограммы " Управление муниципальным имуществом"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0510229020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Кадастровые работы по межеванию земельных участков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0520000000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реализации программы"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0520100000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0520100190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0530000000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"Оказание имущественной поддержки субъектами МСП"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0530100000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аппарата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0530100190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440630" w:rsidRPr="00440630" w:rsidTr="006E1C0C">
        <w:trPr>
          <w:trHeight w:val="72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0600000000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"Управление муниципальными финансами Тоншаевского муниципального района на 2018-2022 годы"</w:t>
            </w:r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"Организация и совершенствование бюджетного процесса Тоншаевского муниципального района"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Организация исполнения районного бюджета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0610125130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Сопровождение программы АЦК</w:t>
            </w:r>
          </w:p>
        </w:tc>
      </w:tr>
      <w:tr w:rsidR="00440630" w:rsidRPr="00440630" w:rsidTr="006E1C0C">
        <w:trPr>
          <w:trHeight w:val="64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0620000000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подпрграмма</w:t>
            </w:r>
            <w:proofErr w:type="spell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"Обеспечение сбалансированности бюджетов поселений Тоншаевского муниципального района"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0620100000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Администрирование межбюджетных трансфертов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0620101310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Дотация на выравнивание бюджетной обеспеченности поселений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0620101320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сбалансированности бюджетов поселений</w:t>
            </w:r>
          </w:p>
        </w:tc>
      </w:tr>
      <w:tr w:rsidR="00440630" w:rsidRPr="00440630" w:rsidTr="006E1C0C">
        <w:trPr>
          <w:trHeight w:val="84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0620151180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государственных полномочий Российской Федерации по первичному воинскому учету на территориях, где отсутствуют военные комиссариаты.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0630000000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"Повышение эффективности бюджетных расходов"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0630126000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440630" w:rsidRPr="00440630" w:rsidTr="006E1C0C">
        <w:trPr>
          <w:trHeight w:val="84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0630174600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предоставление грантов в целях поощрения муниципальных районов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достигших наилучших результатов в сфере повышения эффективности бюджетных расходов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0640000000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"Обеспечение реализации муниципальной программы"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0640100000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0640100190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440630" w:rsidRPr="00440630" w:rsidTr="006E1C0C">
        <w:trPr>
          <w:trHeight w:val="81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0700000000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"Содействие занятости несовершеннолетних граждан и незанятого населения Тоншаевского муниципального района на 2016 -2020 годы"</w:t>
            </w:r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"Организация временного трудоустройства несовершеннолетних граждан в возрасте от 14 до 18 лет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Содействие трудоустройству граждан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0710129910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занятости населения несовершеннолетних граждан в возрасте от 14 до 18 лет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"Организация общественных оплачиваемых работ"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0720100000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Содействие трудоустройству граждан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0720129910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занятости населения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0800000000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малого и среднего предпринимательства Тоншаевского муниципального района"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0810000000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Развитие предпринимательства и туризма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0810100000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мероприятий,</w:t>
            </w:r>
            <w:r w:rsidR="006E1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способствующих созданию благоприятных условий для ведения малого и среднего бизнеса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0810100590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бизнес-инкубатора</w:t>
            </w:r>
          </w:p>
        </w:tc>
      </w:tr>
      <w:tr w:rsidR="00440630" w:rsidRPr="00440630" w:rsidTr="006E1C0C">
        <w:trPr>
          <w:trHeight w:val="88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08101S2060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мероприятий по обеспечению удаленных населенных пунктов Нижегородской области товарами первой необходимости "Автолавки в село"</w:t>
            </w:r>
          </w:p>
        </w:tc>
      </w:tr>
      <w:tr w:rsidR="00440630" w:rsidRPr="00440630" w:rsidTr="006E1C0C">
        <w:trPr>
          <w:trHeight w:val="81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08101S2730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софинансирование утвержденных в установленном порядке муниципальных программ поддержки малого и среднего предпринимательства</w:t>
            </w:r>
          </w:p>
        </w:tc>
      </w:tr>
      <w:tr w:rsidR="00440630" w:rsidRPr="00440630" w:rsidTr="006E1C0C">
        <w:trPr>
          <w:trHeight w:val="10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0900000000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"Обеспечение граждан Тоншаевского муниципального района Нижегородской области достойным и комфортным жильем на период до 2024 года"</w:t>
            </w:r>
          </w:p>
        </w:tc>
      </w:tr>
      <w:tr w:rsidR="00440630" w:rsidRPr="00440630" w:rsidTr="006E1C0C">
        <w:trPr>
          <w:trHeight w:val="3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0920000000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"Ипотечное жилищное кредитование населения"</w:t>
            </w:r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0920100000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Предоставление социальной поддержки граждан на строительство и приобретение жилья</w:t>
            </w:r>
          </w:p>
        </w:tc>
      </w:tr>
      <w:tr w:rsidR="00440630" w:rsidRPr="00440630" w:rsidTr="006E1C0C">
        <w:trPr>
          <w:trHeight w:val="91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09201S2270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6E1C0C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компенсацию части платежа по полученным гражданами-участниками социальной (льготной) ипотеки ипотечным жилищным кредитам (займам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)(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</w:t>
            </w:r>
            <w:r w:rsidR="006E1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ие </w:t>
            </w: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район)</w:t>
            </w:r>
          </w:p>
        </w:tc>
      </w:tr>
      <w:tr w:rsidR="00440630" w:rsidRPr="00440630" w:rsidTr="006E1C0C">
        <w:trPr>
          <w:trHeight w:val="93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0940000000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Программа " Переселение граждан Тоншаевского муниципального района из ав</w:t>
            </w:r>
            <w:r w:rsidR="006E1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рийного жилищного фонда на территории Нижегородской области на 2019-2025 годы</w:t>
            </w:r>
          </w:p>
        </w:tc>
      </w:tr>
      <w:tr w:rsidR="00440630" w:rsidRPr="00440630" w:rsidTr="006E1C0C">
        <w:trPr>
          <w:trHeight w:val="11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094F367483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обеспечение мероприятий по переселению граждан из ав</w:t>
            </w:r>
            <w:r w:rsidR="006E1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рийного жилищного фонда за счет средств областного бюджета и за счет средств государственной корпорации 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онда содействия реформирования жилищно-коммунального хозяйства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094F367484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обеспечение мероприятий по переселению граждан из аварийного жилищного фонда за счет средств областного бюджета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«Формирование современной городской среды на территории Тоншаевского района на 2018-2022 годы»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6E1C0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«Благоустройство дворовых территорий»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благоустройству дворовых территорий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101F25555A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поддержку государственных программ субъектов Российской Федерации и муниципальных программ формирования городской среды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"Развитие физической культуры, спорта и молодежной политики"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1110000000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"Развитие физической культуры и массового спорта"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Проведение физкультурно-массовых мероприятий среди различных категорий населения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1110125270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спорта,</w:t>
            </w:r>
            <w:r w:rsidR="006E1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физической культуры и туризма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1110200000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1110200590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государственных учреждений физической культуры и спорта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  <w:proofErr w:type="gram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"Р</w:t>
            </w:r>
            <w:proofErr w:type="gram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азвитие молодежной политики"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1120100000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1120125200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молодежной политики</w:t>
            </w:r>
          </w:p>
        </w:tc>
      </w:tr>
      <w:tr w:rsidR="00440630" w:rsidRPr="00440630" w:rsidTr="006E1C0C">
        <w:trPr>
          <w:trHeight w:val="15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1200000000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"Профилактика насилия и жестокого обращения с детьми, безнадзорности и правонарушений несовершеннолетних в Тоншаевском районе на 2015-2020 годы"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1210125200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профилактики правонарушений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1300000000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"Профилактика преступлений и иных правонарушений в Тоншаевском муниципальном районе на 2016-2020 годы"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преступлений и правонарушений"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"Профилактика правонарушений на территории района"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1310125200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профилактика пре</w:t>
            </w:r>
            <w:r w:rsidR="006E1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туплений и иных правонарушений</w:t>
            </w:r>
          </w:p>
        </w:tc>
      </w:tr>
      <w:tr w:rsidR="00440630" w:rsidRPr="00440630" w:rsidTr="006E1C0C">
        <w:trPr>
          <w:trHeight w:val="13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1400000000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"Повышение безопасности дорожного движения в Тоншаевском муниципальном районе Нижегородской области в 2016-2018г"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"Формирование у детей навыков безопасного поведения на дорогах"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1430400000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Мероприятия по приобретению и распространению среди первоклассников </w:t>
            </w:r>
            <w:proofErr w:type="spell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детских нарукавных повязок</w:t>
            </w:r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1430428810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по приобретению и распространению среди первоклассников </w:t>
            </w:r>
            <w:proofErr w:type="spell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световозвращающих</w:t>
            </w:r>
            <w:proofErr w:type="spell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детских нарукавных повязок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1430500000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организации и проведению массовых мероприятий с детьми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1430528810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организации и проведению массовых мероприятий с детьми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"Совершенствование организации движения транспорта и пешеходов"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1440700000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Мероприятия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1440728810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ремонту покрытия автомобильных дорог местного значения и искусственных сооружений в границах населенных пунктов</w:t>
            </w:r>
          </w:p>
        </w:tc>
      </w:tr>
      <w:tr w:rsidR="00440630" w:rsidRPr="00440630" w:rsidTr="006E1C0C">
        <w:trPr>
          <w:trHeight w:val="13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1500000000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"Комплексные меры противодействия злоупотреблению наркотиками и их незаконному обороту на 2016 – 2018 годы"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Подпрограмма "Профилактика правонарушений"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1510125200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правонарушений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1600000000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«Профилактика терроризма и экстремизма на территории Тоншаевского муниципального района на 2017-2020 годы»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"Профилактика терроризма и экстремизма 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1610100000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Профилактика терроризма и экстремизма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1610129850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профилактике терроризма и экстремизма</w:t>
            </w:r>
          </w:p>
        </w:tc>
      </w:tr>
      <w:tr w:rsidR="00440630" w:rsidRPr="00440630" w:rsidTr="006E1C0C">
        <w:trPr>
          <w:trHeight w:val="13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1800000000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"Устройство контейнерных площадок на территории Тоншае</w:t>
            </w:r>
            <w:r w:rsidR="006E1C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</w:t>
            </w: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ского муниципального района Нижегородской области на 2019-2021 годы"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ликвидацию свалок и объектов размещения отходов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18101S2290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Ликвидация свалок и объектов размещения отходов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1820000000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создание (обустройство) контейнерных площадок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18209S2670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(обустройство) контейнерных площадок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1830000000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Расходы на приобретение контейнеров и (или) бункеров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1830974700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контейнеров и (или) бункеров</w:t>
            </w:r>
          </w:p>
        </w:tc>
      </w:tr>
      <w:tr w:rsidR="00440630" w:rsidRPr="00440630" w:rsidTr="006E1C0C">
        <w:trPr>
          <w:trHeight w:val="13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1900000000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"Использование и охрана земель сельскохозяйственного назначения на территории Тоншаевского муниципального района на 2017-2021 годы"</w:t>
            </w:r>
          </w:p>
        </w:tc>
      </w:tr>
      <w:tr w:rsidR="00440630" w:rsidRPr="00440630" w:rsidTr="006E1C0C">
        <w:trPr>
          <w:trHeight w:val="13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использованием земель сельскохозяйственного назначения и земельных участков сельскохозяйственного использования по целевому назначению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1920100000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аппарата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1920100190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440630" w:rsidRPr="00440630" w:rsidTr="006E1C0C">
        <w:trPr>
          <w:trHeight w:val="13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"Комплексное развитие систем коммунальной инфраструктуры Тоншаевского муниципального района Нижегородской области на 2016-2020 годы"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2010000000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"Теплоснабжение"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2010200000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Приобретение котла для нужд </w:t>
            </w:r>
            <w:proofErr w:type="spell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Ложкинского</w:t>
            </w:r>
            <w:proofErr w:type="spell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2010244010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Расходы на приобретение котла для нужд </w:t>
            </w:r>
            <w:proofErr w:type="spell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Ложкинского</w:t>
            </w:r>
            <w:proofErr w:type="spell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СДК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Мероприятие "Реконструкция объектов системы водоотведения"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2030200000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деятельности МУП "Водник"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2030220400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обеспечению деятельности МУП "Водник"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6600000000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Непрограммные расходы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6600100000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6600100190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6600101000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высшего должностного лица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6600103000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Земского собрания Тоншаевского муниципального района</w:t>
            </w:r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6600155500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федерального бюджета на поощрение муниципальных управленческих команд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6600173040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КДН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6600173060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по опеке совершеннолетних граждан за счет средств областного бюджета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6600200000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Муниципальные учреждения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6600200590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обеспечение деятельности муниципальных учреждений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6600245210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Централизованная бухгалтерия ОМСУ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6600300000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Межбюджетные</w:t>
            </w:r>
            <w:proofErr w:type="gram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транспортные из областного бюджета муниципальному району,</w:t>
            </w:r>
            <w:r w:rsidR="006E1C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передаваемые в рам</w:t>
            </w: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ках </w:t>
            </w:r>
            <w:proofErr w:type="spellStart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непрограммных</w:t>
            </w:r>
            <w:proofErr w:type="spellEnd"/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расходов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6600321000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резервного фонда Правительства Нижегородской области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6600321000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из резервного фонда Правительства Нижегородской области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6600322000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фонда поддержки территорий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6600372300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обеспечение доступа к системе электронного документооборота</w:t>
            </w:r>
          </w:p>
        </w:tc>
      </w:tr>
      <w:tr w:rsidR="00440630" w:rsidRPr="00440630" w:rsidTr="006E1C0C">
        <w:trPr>
          <w:trHeight w:val="109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6600373050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Субвенция на осуществление полномочий по созданию административных комиссий в Нижегородской области и на осуществление отдельных полномочий в области законодательства об административных правонарушениях</w:t>
            </w:r>
          </w:p>
        </w:tc>
      </w:tr>
      <w:tr w:rsidR="00440630" w:rsidRPr="00440630" w:rsidTr="006E1C0C">
        <w:trPr>
          <w:trHeight w:val="88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6600373150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(обл. бюджет).</w:t>
            </w:r>
          </w:p>
        </w:tc>
      </w:tr>
      <w:tr w:rsidR="00440630" w:rsidRPr="00440630" w:rsidTr="006E1C0C">
        <w:trPr>
          <w:trHeight w:val="15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6600373310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осуществление полномочий по организации проведения мероприятий по предупреждению и ликвидации болезней животных, их лечению, защите населения от болезней, общих для человека и животных, в части регулирования численности безнадзорных животных.</w:t>
            </w:r>
          </w:p>
        </w:tc>
      </w:tr>
      <w:tr w:rsidR="00440630" w:rsidRPr="00440630" w:rsidTr="006E1C0C">
        <w:trPr>
          <w:trHeight w:val="13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66003R0820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 (</w:t>
            </w:r>
            <w:proofErr w:type="spell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</w:t>
            </w:r>
            <w:proofErr w:type="spell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бюджет).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66003S2050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деятельности СМИ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66003S2300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субсидии на обеспечение доступа к системе электронного документооборота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6600400000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подготовки и проведения выборов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6600402010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на проведение выборов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6600500000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непрограммные расходы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6600503030</w:t>
            </w:r>
          </w:p>
        </w:tc>
        <w:tc>
          <w:tcPr>
            <w:tcW w:w="8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жилищного хозяйства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6600504050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по благоустройству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6600505000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Резервный фонд администрации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6600505030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мероприятия в области коммунального хозяйства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6600505030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Прочие мероприятия в области </w:t>
            </w:r>
            <w:proofErr w:type="spell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коммунильного</w:t>
            </w:r>
            <w:proofErr w:type="spell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хозяйства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6600506000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Иные межбюджетные трансферты из поселений в муниципальный район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6600520600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Возмещение части затрат по оказанию услуг бань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6600520800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выплаты в области национальной экономики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6600520900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по строительству контейнерных площадок для сбора твердых коммунальных отходов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6600521100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выплаты в области национальной безопасности и правоохранительной деятельности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6600524100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социальных выплат граждан на оплату расходов, связанных со строительством индивидуального жилого дома 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 по ипотеке).</w:t>
            </w:r>
          </w:p>
        </w:tc>
      </w:tr>
      <w:tr w:rsidR="00440630" w:rsidRPr="00440630" w:rsidTr="006E1C0C">
        <w:trPr>
          <w:trHeight w:val="112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6600524200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Предоставление социальных </w:t>
            </w:r>
            <w:proofErr w:type="gram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выплат граждан</w:t>
            </w:r>
            <w:proofErr w:type="gram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оплату расходов, связанных со строительством индивидуального жилого дома (проценты по молодой семье).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6600525020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выплаты по обязательствам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6600525270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кадрового потенциала работников бюджетной сферы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6600525280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6600525280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расходы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6600525290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Пенсия за выслугу лет за замещение должностей муниципальных служащих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6600526000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Мероприятия по </w:t>
            </w:r>
            <w:proofErr w:type="spell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противокоррупционным</w:t>
            </w:r>
            <w:proofErr w:type="spell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действиям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6600527000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6600528010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использования водных объектов</w:t>
            </w:r>
          </w:p>
        </w:tc>
      </w:tr>
      <w:tr w:rsidR="00440630" w:rsidRPr="00440630" w:rsidTr="006E1C0C">
        <w:trPr>
          <w:trHeight w:val="154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6600551200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Субвенции на реализацию переданных исполнительно-распорядительным органам муниципальных образований Нижегородской области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6600551350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Субвенция на обеспечение ветеранов жилыми помещениями за </w:t>
            </w:r>
            <w:proofErr w:type="spellStart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счетсредств</w:t>
            </w:r>
            <w:proofErr w:type="spellEnd"/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федерального бюджета в соответствии ФЗ-5 от 12.01.2019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66005S2600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 по поддержке местных инициатив</w:t>
            </w:r>
          </w:p>
        </w:tc>
      </w:tr>
      <w:tr w:rsidR="00440630" w:rsidRPr="00440630" w:rsidTr="006E1C0C">
        <w:trPr>
          <w:trHeight w:val="90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660G6S268A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на реализацию мероприятий по сокращению доли загрязненных сточных вод за счет средств областного бюджета</w:t>
            </w:r>
          </w:p>
        </w:tc>
      </w:tr>
      <w:tr w:rsidR="00440630" w:rsidRPr="00440630" w:rsidTr="006E1C0C">
        <w:trPr>
          <w:trHeight w:val="67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6600502030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Содержание,</w:t>
            </w:r>
            <w:r w:rsidR="006E1C0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капитальный ремонт дорог общего пользования в границах поселений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6600504010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Уличное освещение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6600504030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Озеленение территорий</w:t>
            </w:r>
          </w:p>
        </w:tc>
      </w:tr>
      <w:tr w:rsidR="00440630" w:rsidRPr="00440630" w:rsidTr="006E1C0C">
        <w:trPr>
          <w:trHeight w:val="255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6600504040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мест захоронений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6600520400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возмещение МУП выпадающих доходов</w:t>
            </w:r>
          </w:p>
        </w:tc>
      </w:tr>
      <w:tr w:rsidR="00440630" w:rsidRPr="00440630" w:rsidTr="006E1C0C">
        <w:trPr>
          <w:trHeight w:val="450"/>
        </w:trPr>
        <w:tc>
          <w:tcPr>
            <w:tcW w:w="1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6600525220</w:t>
            </w:r>
          </w:p>
        </w:tc>
        <w:tc>
          <w:tcPr>
            <w:tcW w:w="8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0630" w:rsidRPr="00440630" w:rsidRDefault="00440630" w:rsidP="00440630">
            <w:pPr>
              <w:spacing w:after="0" w:line="240" w:lineRule="auto"/>
              <w:outlineLvl w:val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406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в области сельского хозяйства</w:t>
            </w:r>
          </w:p>
        </w:tc>
      </w:tr>
    </w:tbl>
    <w:p w:rsidR="00440630" w:rsidRPr="00440630" w:rsidRDefault="00440630" w:rsidP="007A2E58">
      <w:pPr>
        <w:spacing w:after="0" w:line="240" w:lineRule="auto"/>
        <w:jc w:val="center"/>
        <w:rPr>
          <w:sz w:val="28"/>
          <w:szCs w:val="28"/>
        </w:rPr>
      </w:pPr>
    </w:p>
    <w:p w:rsidR="00A169AB" w:rsidRPr="007A2E58" w:rsidRDefault="00A169AB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sectPr w:rsidR="00A169AB" w:rsidRPr="007A2E58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588"/>
    <w:rsid w:val="00026035"/>
    <w:rsid w:val="000515FE"/>
    <w:rsid w:val="00051ECA"/>
    <w:rsid w:val="0005289C"/>
    <w:rsid w:val="00061CBC"/>
    <w:rsid w:val="00074763"/>
    <w:rsid w:val="000915EC"/>
    <w:rsid w:val="00093164"/>
    <w:rsid w:val="000B14D8"/>
    <w:rsid w:val="000B7794"/>
    <w:rsid w:val="000B791C"/>
    <w:rsid w:val="000E25F6"/>
    <w:rsid w:val="000E67B6"/>
    <w:rsid w:val="000F247A"/>
    <w:rsid w:val="001341ED"/>
    <w:rsid w:val="00167144"/>
    <w:rsid w:val="00175201"/>
    <w:rsid w:val="00181D89"/>
    <w:rsid w:val="001823AB"/>
    <w:rsid w:val="001B3D26"/>
    <w:rsid w:val="001C0C16"/>
    <w:rsid w:val="001C6A2B"/>
    <w:rsid w:val="001F0BFA"/>
    <w:rsid w:val="00215963"/>
    <w:rsid w:val="002C63A6"/>
    <w:rsid w:val="002D5562"/>
    <w:rsid w:val="002F6590"/>
    <w:rsid w:val="00303CAF"/>
    <w:rsid w:val="0033651D"/>
    <w:rsid w:val="00343F85"/>
    <w:rsid w:val="00392B1D"/>
    <w:rsid w:val="003C51D0"/>
    <w:rsid w:val="003F5CB7"/>
    <w:rsid w:val="0041186B"/>
    <w:rsid w:val="00440630"/>
    <w:rsid w:val="00455205"/>
    <w:rsid w:val="004645BE"/>
    <w:rsid w:val="00483FEA"/>
    <w:rsid w:val="0049459F"/>
    <w:rsid w:val="004A42AD"/>
    <w:rsid w:val="004B25FC"/>
    <w:rsid w:val="004B58A2"/>
    <w:rsid w:val="004D6974"/>
    <w:rsid w:val="00530625"/>
    <w:rsid w:val="00534159"/>
    <w:rsid w:val="00571709"/>
    <w:rsid w:val="005737F6"/>
    <w:rsid w:val="005A3523"/>
    <w:rsid w:val="005B3D0B"/>
    <w:rsid w:val="005F1386"/>
    <w:rsid w:val="0062574C"/>
    <w:rsid w:val="006300D9"/>
    <w:rsid w:val="006B3174"/>
    <w:rsid w:val="006C2579"/>
    <w:rsid w:val="006C5BB8"/>
    <w:rsid w:val="006D5588"/>
    <w:rsid w:val="006E1C0C"/>
    <w:rsid w:val="006F1E47"/>
    <w:rsid w:val="006F3451"/>
    <w:rsid w:val="00702370"/>
    <w:rsid w:val="00710E27"/>
    <w:rsid w:val="00733672"/>
    <w:rsid w:val="0078324E"/>
    <w:rsid w:val="007A2E58"/>
    <w:rsid w:val="007C6172"/>
    <w:rsid w:val="007F559A"/>
    <w:rsid w:val="008149AF"/>
    <w:rsid w:val="008204F1"/>
    <w:rsid w:val="00823F11"/>
    <w:rsid w:val="00840C5B"/>
    <w:rsid w:val="008770AC"/>
    <w:rsid w:val="00882BAE"/>
    <w:rsid w:val="00890CBB"/>
    <w:rsid w:val="008C5447"/>
    <w:rsid w:val="00923219"/>
    <w:rsid w:val="009305AE"/>
    <w:rsid w:val="00955462"/>
    <w:rsid w:val="00961CC0"/>
    <w:rsid w:val="009A782A"/>
    <w:rsid w:val="009E3E0C"/>
    <w:rsid w:val="00A169AB"/>
    <w:rsid w:val="00A17D64"/>
    <w:rsid w:val="00A27FEF"/>
    <w:rsid w:val="00A41D74"/>
    <w:rsid w:val="00A76BE9"/>
    <w:rsid w:val="00A800D6"/>
    <w:rsid w:val="00AA310D"/>
    <w:rsid w:val="00AA3353"/>
    <w:rsid w:val="00AD4D2B"/>
    <w:rsid w:val="00AF0ED9"/>
    <w:rsid w:val="00B23A54"/>
    <w:rsid w:val="00B276CC"/>
    <w:rsid w:val="00B738CD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93796"/>
    <w:rsid w:val="00C96445"/>
    <w:rsid w:val="00CF7A66"/>
    <w:rsid w:val="00D001F6"/>
    <w:rsid w:val="00D12B7F"/>
    <w:rsid w:val="00D27F09"/>
    <w:rsid w:val="00D34472"/>
    <w:rsid w:val="00D421F7"/>
    <w:rsid w:val="00D80C46"/>
    <w:rsid w:val="00DE0252"/>
    <w:rsid w:val="00DE2FC0"/>
    <w:rsid w:val="00E308D2"/>
    <w:rsid w:val="00E31332"/>
    <w:rsid w:val="00E35532"/>
    <w:rsid w:val="00E54758"/>
    <w:rsid w:val="00E72333"/>
    <w:rsid w:val="00E731CA"/>
    <w:rsid w:val="00E7351E"/>
    <w:rsid w:val="00E81B11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E32E6"/>
    <w:rsid w:val="00FF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44063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440630"/>
    <w:rPr>
      <w:color w:val="800080"/>
      <w:u w:val="single"/>
    </w:rPr>
  </w:style>
  <w:style w:type="paragraph" w:customStyle="1" w:styleId="xl63">
    <w:name w:val="xl63"/>
    <w:basedOn w:val="a"/>
    <w:rsid w:val="0044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44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4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4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44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44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406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EB14D-5492-47B4-995C-D70938B12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15</Pages>
  <Words>4580</Words>
  <Characters>26109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30628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6</cp:revision>
  <cp:lastPrinted>2018-01-16T08:46:00Z</cp:lastPrinted>
  <dcterms:created xsi:type="dcterms:W3CDTF">2021-02-18T05:52:00Z</dcterms:created>
  <dcterms:modified xsi:type="dcterms:W3CDTF">2021-02-18T08:35:00Z</dcterms:modified>
</cp:coreProperties>
</file>