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88" w:rsidRPr="006D5588" w:rsidRDefault="00AA310D" w:rsidP="006D55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1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588" w:rsidRDefault="006D5588" w:rsidP="006D5588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УПРАВЛЕНИЕ ФИНАНСОВ</w:t>
      </w:r>
    </w:p>
    <w:p w:rsidR="006D5588" w:rsidRPr="00A669F8" w:rsidRDefault="006D5588" w:rsidP="006D5588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АДМИНИСТРАЦИИ</w:t>
      </w:r>
      <w:r w:rsidRPr="00F2401D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ТОНШАЕВСКОГО </w:t>
      </w:r>
      <w:r w:rsidR="007C53AE">
        <w:rPr>
          <w:b w:val="0"/>
          <w:sz w:val="32"/>
          <w:szCs w:val="32"/>
        </w:rPr>
        <w:t>МУНИЦИПАЛЬНОГО ОКРУГА</w:t>
      </w:r>
      <w:r w:rsidRPr="00F2401D">
        <w:rPr>
          <w:b w:val="0"/>
          <w:sz w:val="32"/>
          <w:szCs w:val="32"/>
        </w:rPr>
        <w:t xml:space="preserve"> </w:t>
      </w:r>
      <w:r w:rsidRPr="00A669F8">
        <w:rPr>
          <w:b w:val="0"/>
          <w:sz w:val="32"/>
          <w:szCs w:val="32"/>
        </w:rPr>
        <w:t>НИЖЕГОРОДСКОЙ ОБЛАСТИ</w:t>
      </w:r>
    </w:p>
    <w:p w:rsidR="006D5588" w:rsidRPr="006D5588" w:rsidRDefault="006D5588" w:rsidP="006D55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5588" w:rsidRP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D5588" w:rsidRPr="006D5588" w:rsidRDefault="006D5588" w:rsidP="006D5588">
      <w:pPr>
        <w:pStyle w:val="2"/>
        <w:tabs>
          <w:tab w:val="left" w:pos="0"/>
        </w:tabs>
        <w:jc w:val="center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ПРИКАЗ</w:t>
      </w:r>
    </w:p>
    <w:p w:rsidR="006D5588" w:rsidRPr="006D5588" w:rsidRDefault="009F70EC" w:rsidP="00C178E1">
      <w:pPr>
        <w:pStyle w:val="ConsPlusNonformat"/>
        <w:widowControl/>
        <w:tabs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06BB">
        <w:rPr>
          <w:rFonts w:ascii="Times New Roman" w:hAnsi="Times New Roman" w:cs="Times New Roman"/>
          <w:sz w:val="28"/>
          <w:szCs w:val="28"/>
        </w:rPr>
        <w:t>7 апреля</w:t>
      </w:r>
      <w:r w:rsidR="00E31332" w:rsidRPr="00E31332">
        <w:rPr>
          <w:rFonts w:ascii="Times New Roman" w:hAnsi="Times New Roman" w:cs="Times New Roman"/>
          <w:sz w:val="28"/>
          <w:szCs w:val="28"/>
        </w:rPr>
        <w:t xml:space="preserve"> 20</w:t>
      </w:r>
      <w:r w:rsidR="00BF56DE">
        <w:rPr>
          <w:rFonts w:ascii="Times New Roman" w:hAnsi="Times New Roman" w:cs="Times New Roman"/>
          <w:sz w:val="28"/>
          <w:szCs w:val="28"/>
        </w:rPr>
        <w:t>2</w:t>
      </w:r>
      <w:r w:rsidR="00590EFE">
        <w:rPr>
          <w:rFonts w:ascii="Times New Roman" w:hAnsi="Times New Roman" w:cs="Times New Roman"/>
          <w:sz w:val="28"/>
          <w:szCs w:val="28"/>
        </w:rPr>
        <w:t>6</w:t>
      </w:r>
      <w:r w:rsidR="00E31332" w:rsidRPr="00E3133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1332">
        <w:t xml:space="preserve">    </w:t>
      </w:r>
      <w:r w:rsidR="00C178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="006C06BB">
        <w:rPr>
          <w:rFonts w:ascii="Times New Roman" w:hAnsi="Times New Roman" w:cs="Times New Roman"/>
          <w:sz w:val="28"/>
          <w:szCs w:val="28"/>
        </w:rPr>
        <w:t>8</w:t>
      </w:r>
      <w:r w:rsidR="00E7351E">
        <w:rPr>
          <w:rFonts w:ascii="Times New Roman" w:hAnsi="Times New Roman" w:cs="Times New Roman"/>
          <w:sz w:val="28"/>
          <w:szCs w:val="28"/>
        </w:rPr>
        <w:t>-о</w:t>
      </w:r>
    </w:p>
    <w:p w:rsidR="006D5588" w:rsidRP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D5588">
        <w:rPr>
          <w:rFonts w:ascii="Times New Roman" w:hAnsi="Times New Roman" w:cs="Times New Roman"/>
          <w:sz w:val="28"/>
          <w:szCs w:val="28"/>
        </w:rPr>
        <w:t xml:space="preserve">_________________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  </w:t>
      </w:r>
      <w:r w:rsidRPr="006D5588">
        <w:rPr>
          <w:rFonts w:ascii="Times New Roman" w:hAnsi="Times New Roman" w:cs="Times New Roman"/>
          <w:sz w:val="28"/>
          <w:szCs w:val="28"/>
        </w:rPr>
        <w:t>_________________</w:t>
      </w:r>
    </w:p>
    <w:p w:rsidR="006D5588" w:rsidRDefault="006D5588" w:rsidP="006D55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EFE" w:rsidRPr="002C01F1" w:rsidRDefault="00590EFE" w:rsidP="00590E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C01F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приказ управления финансов администрации Тоншаевского муниципального округа Нижегородской области от 22</w:t>
      </w:r>
      <w:r w:rsidRPr="002C01F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декабря 202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5</w:t>
      </w:r>
      <w:r w:rsidRPr="002C01F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</w:t>
      </w:r>
      <w:r w:rsidR="00C8612B"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№80-о</w:t>
      </w:r>
      <w:r w:rsidRPr="002C01F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«О</w:t>
      </w:r>
      <w:r w:rsidRPr="002C01F1">
        <w:rPr>
          <w:rFonts w:ascii="Times New Roman" w:eastAsia="Times New Roman" w:hAnsi="Times New Roman"/>
          <w:b/>
          <w:sz w:val="28"/>
          <w:szCs w:val="24"/>
          <w:lang w:eastAsia="ru-RU"/>
        </w:rPr>
        <w:t>б использовании кодов бюджетной классификации расходов бюджета Тоншаевского муниципального округа на 202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  <w:r w:rsidRPr="002C01F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 и на плановый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период </w:t>
      </w:r>
      <w:r w:rsidRPr="002C01F1">
        <w:rPr>
          <w:rFonts w:ascii="Times New Roman" w:eastAsia="Times New Roman" w:hAnsi="Times New Roman"/>
          <w:b/>
          <w:sz w:val="28"/>
          <w:szCs w:val="24"/>
          <w:lang w:eastAsia="ru-RU"/>
        </w:rPr>
        <w:t>202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7</w:t>
      </w:r>
      <w:r w:rsidRPr="002C01F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8</w:t>
      </w:r>
      <w:r w:rsidRPr="002C01F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ов»</w:t>
      </w:r>
    </w:p>
    <w:p w:rsidR="004257BE" w:rsidRPr="002B5640" w:rsidRDefault="004257BE" w:rsidP="00246EB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EFE" w:rsidRPr="002B5640" w:rsidRDefault="00590EFE" w:rsidP="00C861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E3">
        <w:rPr>
          <w:rFonts w:ascii="Times New Roman" w:hAnsi="Times New Roman" w:cs="Times New Roman"/>
          <w:sz w:val="28"/>
          <w:szCs w:val="24"/>
        </w:rPr>
        <w:t>В соответствии с</w:t>
      </w:r>
      <w:r>
        <w:rPr>
          <w:rFonts w:ascii="Times New Roman" w:hAnsi="Times New Roman" w:cs="Times New Roman"/>
          <w:sz w:val="28"/>
          <w:szCs w:val="24"/>
        </w:rPr>
        <w:t xml:space="preserve"> внесенными изменениями в решение Совета депутатов Тоншаевского муниципального округа от 19 декабря 2025 г</w:t>
      </w:r>
      <w:r w:rsidR="00C8612B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№34 «О бюджете Тоншаевского муниципального округа на 2026 год и на плановый период 2027 и 2028 годов» </w:t>
      </w:r>
      <w:r w:rsidRPr="002C01F1">
        <w:rPr>
          <w:rFonts w:ascii="Times New Roman" w:hAnsi="Times New Roman" w:cs="Times New Roman"/>
          <w:b/>
          <w:sz w:val="28"/>
          <w:szCs w:val="24"/>
        </w:rPr>
        <w:t>п</w:t>
      </w:r>
      <w:r w:rsidRPr="002C01F1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2C01F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C01F1">
        <w:rPr>
          <w:rFonts w:ascii="Times New Roman" w:hAnsi="Times New Roman" w:cs="Times New Roman"/>
          <w:b/>
          <w:sz w:val="28"/>
          <w:szCs w:val="28"/>
        </w:rPr>
        <w:t xml:space="preserve"> а з ы в а ю</w:t>
      </w:r>
      <w:r w:rsidRPr="00253FF1">
        <w:rPr>
          <w:rFonts w:ascii="Times New Roman" w:hAnsi="Times New Roman" w:cs="Times New Roman"/>
          <w:sz w:val="28"/>
          <w:szCs w:val="28"/>
        </w:rPr>
        <w:t>:</w:t>
      </w:r>
    </w:p>
    <w:p w:rsidR="00590EFE" w:rsidRPr="00E957B4" w:rsidRDefault="00590EFE" w:rsidP="00C8612B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F57FE">
        <w:rPr>
          <w:rFonts w:ascii="Times New Roman" w:eastAsia="Times New Roman" w:hAnsi="Times New Roman"/>
          <w:sz w:val="28"/>
          <w:szCs w:val="28"/>
          <w:lang w:eastAsia="ru-RU"/>
        </w:rPr>
        <w:t xml:space="preserve">оды бюджетной классификации расходов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Тоншаевского муниципального округа</w:t>
      </w:r>
      <w:r w:rsidRPr="005F57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на 2026 год и плановый период 2027</w:t>
      </w:r>
      <w:r w:rsidRPr="005F57FE">
        <w:rPr>
          <w:rFonts w:ascii="Times New Roman" w:eastAsia="Times New Roman" w:hAnsi="Times New Roman"/>
          <w:sz w:val="28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 w:rsidRPr="005F57F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годов изложить в новой редакции согласно приложения1</w:t>
      </w:r>
      <w:r w:rsidRPr="005F57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0EFE" w:rsidRDefault="00590EFE" w:rsidP="00C8612B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5640">
        <w:rPr>
          <w:rFonts w:ascii="Times New Roman" w:eastAsia="Times New Roman" w:hAnsi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376EAE" w:rsidRDefault="00376EAE" w:rsidP="00C8612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76EAE" w:rsidRDefault="00376EAE" w:rsidP="00C8612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915EC" w:rsidRDefault="000915EC" w:rsidP="00C861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8612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</w:t>
      </w:r>
      <w:r w:rsidR="00246EB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</w:t>
      </w:r>
      <w:r w:rsidR="00C8612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="0009316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Н.В.</w:t>
      </w:r>
      <w:r w:rsidR="00B13144">
        <w:rPr>
          <w:sz w:val="28"/>
          <w:szCs w:val="28"/>
        </w:rPr>
        <w:t xml:space="preserve"> </w:t>
      </w:r>
      <w:r>
        <w:rPr>
          <w:sz w:val="28"/>
          <w:szCs w:val="28"/>
        </w:rPr>
        <w:t>Куликова</w:t>
      </w:r>
    </w:p>
    <w:p w:rsidR="00A169AB" w:rsidRDefault="00A169AB" w:rsidP="00C8612B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14E99" w:rsidRDefault="00C14E99" w:rsidP="007A2E58">
      <w:pPr>
        <w:pStyle w:val="a6"/>
        <w:spacing w:before="0" w:beforeAutospacing="0" w:after="0" w:afterAutospacing="0"/>
        <w:jc w:val="both"/>
        <w:rPr>
          <w:sz w:val="28"/>
          <w:szCs w:val="28"/>
        </w:rPr>
        <w:sectPr w:rsidR="00C14E99" w:rsidSect="00C121A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46EB6" w:rsidRPr="00397CB6" w:rsidRDefault="00246EB6" w:rsidP="00246EB6">
      <w:pPr>
        <w:widowControl w:val="0"/>
        <w:autoSpaceDE w:val="0"/>
        <w:autoSpaceDN w:val="0"/>
        <w:adjustRightInd w:val="0"/>
        <w:spacing w:after="120"/>
        <w:ind w:left="9639" w:right="-456"/>
        <w:jc w:val="center"/>
        <w:outlineLvl w:val="0"/>
        <w:rPr>
          <w:rFonts w:ascii="Times New Roman" w:hAnsi="Times New Roman"/>
        </w:rPr>
      </w:pPr>
      <w:r w:rsidRPr="00397CB6">
        <w:rPr>
          <w:rFonts w:ascii="Times New Roman" w:hAnsi="Times New Roman"/>
        </w:rPr>
        <w:lastRenderedPageBreak/>
        <w:t>ПРИЛОЖЕНИЕ 1</w:t>
      </w:r>
    </w:p>
    <w:p w:rsidR="00246EB6" w:rsidRDefault="00246EB6" w:rsidP="00246EB6">
      <w:pPr>
        <w:spacing w:after="0" w:line="240" w:lineRule="auto"/>
        <w:ind w:left="9072"/>
        <w:jc w:val="center"/>
        <w:rPr>
          <w:rFonts w:ascii="Times New Roman" w:hAnsi="Times New Roman"/>
        </w:rPr>
      </w:pPr>
      <w:r w:rsidRPr="00397CB6">
        <w:rPr>
          <w:rFonts w:ascii="Times New Roman" w:hAnsi="Times New Roman"/>
        </w:rPr>
        <w:t xml:space="preserve">Утверждено приказом </w:t>
      </w:r>
      <w:r>
        <w:rPr>
          <w:rFonts w:ascii="Times New Roman" w:hAnsi="Times New Roman"/>
        </w:rPr>
        <w:t>у</w:t>
      </w:r>
      <w:r w:rsidRPr="00397CB6">
        <w:rPr>
          <w:rFonts w:ascii="Times New Roman" w:hAnsi="Times New Roman"/>
        </w:rPr>
        <w:t>правления финансов администрации Тоншаевского</w:t>
      </w:r>
      <w:r>
        <w:rPr>
          <w:rFonts w:ascii="Times New Roman" w:hAnsi="Times New Roman"/>
        </w:rPr>
        <w:t xml:space="preserve"> муниципального округа</w:t>
      </w:r>
      <w:r w:rsidRPr="00397CB6">
        <w:rPr>
          <w:rFonts w:ascii="Times New Roman" w:hAnsi="Times New Roman"/>
        </w:rPr>
        <w:t xml:space="preserve"> Нижегородской области от </w:t>
      </w:r>
      <w:r w:rsidR="009F70EC">
        <w:rPr>
          <w:rFonts w:ascii="Times New Roman" w:hAnsi="Times New Roman"/>
        </w:rPr>
        <w:t>2</w:t>
      </w:r>
      <w:r w:rsidR="006C06BB">
        <w:rPr>
          <w:rFonts w:ascii="Times New Roman" w:hAnsi="Times New Roman"/>
        </w:rPr>
        <w:t>7 апреля</w:t>
      </w:r>
      <w:r w:rsidRPr="00397CB6">
        <w:rPr>
          <w:rFonts w:ascii="Times New Roman" w:hAnsi="Times New Roman"/>
        </w:rPr>
        <w:t xml:space="preserve"> 202</w:t>
      </w:r>
      <w:r w:rsidR="00590EFE">
        <w:rPr>
          <w:rFonts w:ascii="Times New Roman" w:hAnsi="Times New Roman"/>
        </w:rPr>
        <w:t>6</w:t>
      </w:r>
      <w:r w:rsidRPr="00397CB6">
        <w:rPr>
          <w:rFonts w:ascii="Times New Roman" w:hAnsi="Times New Roman"/>
        </w:rPr>
        <w:t xml:space="preserve"> г № </w:t>
      </w:r>
      <w:r w:rsidR="009F70EC">
        <w:rPr>
          <w:rFonts w:ascii="Times New Roman" w:hAnsi="Times New Roman"/>
        </w:rPr>
        <w:t>2</w:t>
      </w:r>
      <w:r w:rsidR="006C06BB">
        <w:rPr>
          <w:rFonts w:ascii="Times New Roman" w:hAnsi="Times New Roman"/>
        </w:rPr>
        <w:t>8</w:t>
      </w:r>
      <w:r>
        <w:rPr>
          <w:rFonts w:ascii="Times New Roman" w:hAnsi="Times New Roman"/>
        </w:rPr>
        <w:t>-о</w:t>
      </w:r>
    </w:p>
    <w:p w:rsidR="00246EB6" w:rsidRDefault="00246EB6" w:rsidP="00246EB6">
      <w:pPr>
        <w:spacing w:after="0" w:line="240" w:lineRule="auto"/>
        <w:ind w:left="9072"/>
        <w:jc w:val="center"/>
        <w:rPr>
          <w:rFonts w:ascii="Times New Roman" w:hAnsi="Times New Roman"/>
        </w:rPr>
      </w:pPr>
    </w:p>
    <w:p w:rsidR="00C14E99" w:rsidRDefault="00C14E99" w:rsidP="00C14E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4F44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Бюджетная классификация расходов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на 202</w:t>
      </w:r>
      <w:r w:rsidR="004F49B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54E52">
        <w:rPr>
          <w:rFonts w:ascii="Times New Roman" w:eastAsia="Times New Roman" w:hAnsi="Times New Roman"/>
          <w:sz w:val="28"/>
          <w:szCs w:val="24"/>
          <w:lang w:eastAsia="ru-RU"/>
        </w:rPr>
        <w:t>год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плановый 202</w:t>
      </w:r>
      <w:r w:rsidR="004F49B7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202</w:t>
      </w:r>
      <w:r w:rsidR="004F49B7"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годы</w:t>
      </w:r>
    </w:p>
    <w:p w:rsidR="009F70EC" w:rsidRDefault="009F70EC" w:rsidP="00C14E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50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00"/>
        <w:gridCol w:w="1366"/>
        <w:gridCol w:w="4497"/>
        <w:gridCol w:w="567"/>
        <w:gridCol w:w="567"/>
        <w:gridCol w:w="708"/>
        <w:gridCol w:w="1560"/>
        <w:gridCol w:w="567"/>
        <w:gridCol w:w="1843"/>
        <w:gridCol w:w="992"/>
        <w:gridCol w:w="1559"/>
        <w:gridCol w:w="27"/>
      </w:tblGrid>
      <w:tr w:rsidR="006C06BB" w:rsidRPr="006C06BB" w:rsidTr="00DF5F8B">
        <w:trPr>
          <w:trHeight w:val="255"/>
        </w:trPr>
        <w:tc>
          <w:tcPr>
            <w:tcW w:w="15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КБК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Доп. ФК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Доп. ФК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Доп. ЭК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Доп. ЭК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Доп. 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Доп. КР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6600101000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6600101000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6600101000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0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7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4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4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4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6600126190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против коррупционным действиям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Единовременные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7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3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7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35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6600126190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против коррупционным действиям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Увеличение стоимости прочих </w:t>
            </w: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КДН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по опеке совершеннолетних граждан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по опеке совершеннолетних граждан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по опеке совершеннолетних граждан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6600173940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по опеке совершеннолетних граждан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68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7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услуги по информационным технологиям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1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2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2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5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0640100190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Управления финансов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6600107190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6600402010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комплексное информационно-расчетное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0510129060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услуги теплоснабжения, электроэнергии за муниципальное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5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2160129020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организацию ритуальных услуг, связанных с погребением умерших граждан, не имеющих супруга, близких родственников, иных родственников, либо законного представителя или при невозможности осуществить ими погребение, а также умерших граждан личность которых не установлена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3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Заработная плата кочегаров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3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Единовременные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Заработная плата кочегаров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5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Заработная плата кочегаров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3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по распиловке 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дров, угля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6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2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Прочие расходы по ст.223(кроме расходов на электроэнергию и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3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5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"Центр бухгалтерского обслуживания" Тоншаевского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6600525020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0203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8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9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8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8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6600351180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3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 (расходы на выплаты персоналу ЕДДС)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 (расходы на выплаты персоналу ЕДДС)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8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 (расходы на выплаты персоналу ЕДДС)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предупреждение и ликвидацию ЧС и последствий стихийных бедствий (целевой финансовый резерв)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 материальных ресурсов для ликвидации 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опашке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опашке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4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0430100590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организации обучения, повышения квалификации должностных лиц в области ГО 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2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6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1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2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8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Заработная плата кочегаров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Заработная плата кочегаров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1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2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по распиловке 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8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дров, угля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муниципальной пожарной охраны и инструктора противопожарной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проведение смотра-конкурса на лучшую муниципальную пожарную бригаду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Положения "Дорожной карты по профилактике пожаров противопожарной пропаганде"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0420125160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пожарным водоемам и пирсам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4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0310125800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субсидирование части затрат в развитие производства продукции растениеводства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0310225800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субсидирование части затрат в развитии производства продукции животноводства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0310525220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 в сельском хозяйстве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Прочие расходы по ст.223(кроме расходов на электроэнергию и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4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0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4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0330173910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поддержке сельскохозяйственного производства.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03501L5990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03501L5990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03501L5990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3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6600373310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50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2360120500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тарифам, подлежащих применению заказчиками при осуществлении закупок указанных работ для обеспечения муниципальных нужд"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2360220500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2360320500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6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14406S2600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капитальный ремонт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49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1440702030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участка автомобильной дороги общего пользования местного значения по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ул.Октябрьской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р.п.Тоншаево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граждан,</w:t>
            </w:r>
            <w:r w:rsidR="00DF5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62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14407S2601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участка автомобильной дороги общего пользования местного значения по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ул.Октябрьской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р.п.Тоншаево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субсидии областного бюджета и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бюджета округа на реализацию проекта инициативного бюджетирования "Вам решать"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14407S2601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участка автомобильной дороги общего пользования местного значения по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ул.Октябрьской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р.п.Тоншаево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субсидии областного бюджета и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бюджета округа на </w:t>
            </w: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реализацию проекта инициативного бюджетирования "Вам решать"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5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1440802030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общего пользования местного значения по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ул.Клубной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р.п.Пижма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граждан,индивидуальных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5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14408S2602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общего пользования местного значения по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ул.Клубной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р.п.Пижма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субсидии областного бюджета и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бюджета округа на реализацию проекта инициативного бюджетирования "Вам решать"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42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14408S2602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общего пользования местного значения по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ул.Клубной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р.п.Пижма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Тоншаевского муниципального округа Нижегородской области за счет субсидии областного бюджета и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бюджета округа на реализацию проекта инициативного бюджетирования "Вам решать"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8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1440902030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трактора Т-150 для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Березятско-Ложкинского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территориального отдела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2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1441074800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автомобильных дорог общего пользования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счет гранта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6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1441074800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автомобильных дорог общего пользования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счет гранта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6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14503S2860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строительно-дорожной и коммунальной техники за счет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14503S2860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строительно-дорожной и коммунальной техники за счет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3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8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капитальный, текущий ремонт дорог общего пользования за счет средств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капитальный, текущий ремонт дорог общего пользования за счет средств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4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капитальный, текущий ремонт дорог общего пользования за счет средств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капитальный, текущий ремонт дорог общего пользования за счет средств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капитальный, текущий ремонт дорог общего пользования за счет средств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капитальный, текущий ремонт дорог общего пользования за счет средств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6600502030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капитальный, текущий ремонт дорог общего пользования за счет средств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связанные с системой РАСЦО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связанные с системой РАСЦО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0510229020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кадастровые работы по межеванию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0831300590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иные цели(создание и обеспечение деятельности Центра поддержки предпринимательства (ЦПП) на базе МБУ "ТБИ"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5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0841300590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и обеспечение текущей деятельности муниципального учреждения "Тоншаевский бизнес инкубатор" производственного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6600520800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выплаты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03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03401L5762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5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0410125110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предупреждение и ликвидацию ЧС и последствий стихийных бедствий (целевой финансовый резерв)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0510129040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Взносы на капитальный ремонт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09201S2120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24101S2400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гражданам, утратившим жилые помещения в результате пожара, жилых помещений по договорам социального найма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24101S2400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гражданам, утратившим жилые помещения в результате пожара, жилых помещений по договорам социального найма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6600503030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18209S2670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18209S2670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18309S2870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18309S2870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2020105030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мероприятия по погашению задолженности, на возмещение расходов и или компенсации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20201S2090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мероприятия по погашению задолженности, на возмещение расходов и или компенсации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2020205030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из бюджета Тоншаевского муниципального округа МУП "Водник" в целях возмещения затрат (недополученных доходов), в связи с оказанием услуг бань населению Тоншаевского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3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3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областного бюджета на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расходов с федеральным бюджетом</w:t>
            </w:r>
          </w:p>
        </w:tc>
      </w:tr>
      <w:tr w:rsidR="006C06BB" w:rsidRPr="006C06BB" w:rsidTr="00DF5F8B">
        <w:trPr>
          <w:gridAfter w:val="1"/>
          <w:wAfter w:w="27" w:type="dxa"/>
          <w:trHeight w:val="48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03403L5767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03403Д5767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благоустройству сельских территорий за счет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03403Д5767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благоустройству сельских территорий за счет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0360104050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4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0710129910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занятости населения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10101S2980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проведение ремонта дворовых территорий в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10101S2980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проведение ремонта дворовых территорий в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1010204050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общественной территории "Площадь Мира в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р.п.Тоншаево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 за счет дополнительных средств бюджета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00000001И0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в рамках реализации национального проекта "Инфраструктура для жизни"</w:t>
            </w:r>
          </w:p>
        </w:tc>
      </w:tr>
      <w:tr w:rsidR="006C06BB" w:rsidRPr="006C06BB" w:rsidTr="00DF5F8B">
        <w:trPr>
          <w:gridAfter w:val="1"/>
          <w:wAfter w:w="27" w:type="dxa"/>
          <w:trHeight w:val="99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00000001И0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в рамках реализации национального проекта "Инфраструктура для жизни"</w:t>
            </w:r>
          </w:p>
        </w:tc>
      </w:tr>
      <w:tr w:rsidR="006C06BB" w:rsidRPr="006C06BB" w:rsidTr="00DF5F8B">
        <w:trPr>
          <w:gridAfter w:val="1"/>
          <w:wAfter w:w="27" w:type="dxa"/>
          <w:trHeight w:val="10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00000001И0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в рамках реализации национального проекта "Инфраструктура для жизни"</w:t>
            </w:r>
          </w:p>
        </w:tc>
      </w:tr>
      <w:tr w:rsidR="006C06BB" w:rsidRPr="006C06BB" w:rsidTr="00DF5F8B">
        <w:trPr>
          <w:gridAfter w:val="1"/>
          <w:wAfter w:w="27" w:type="dxa"/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00000001И0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в рамках реализации национального проекта "Инфраструктура для жизни"</w:t>
            </w:r>
          </w:p>
        </w:tc>
      </w:tr>
      <w:tr w:rsidR="006C06BB" w:rsidRPr="006C06BB" w:rsidTr="00DF5F8B">
        <w:trPr>
          <w:gridAfter w:val="1"/>
          <w:wAfter w:w="27" w:type="dxa"/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00000001И0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в рамках реализации национального проекта "Инфраструктура для жизни"</w:t>
            </w:r>
          </w:p>
        </w:tc>
      </w:tr>
      <w:tr w:rsidR="006C06BB" w:rsidRPr="006C06BB" w:rsidTr="00DF5F8B">
        <w:trPr>
          <w:gridAfter w:val="1"/>
          <w:wAfter w:w="27" w:type="dxa"/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101И455550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00000001И0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в рамках реализации национального проекта "Инфраструктура для жизни"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1020104050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памятников погибшим войнам землякам в Отечественную войну 1941-1945 гг. за счет средств бюджета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7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2350204010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услуг (выполнение мероприятий), направленных на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территориальных отделов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68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2350204010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услуг (выполнение мероприятий), направленных на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территориальных отделов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Прочие расходы по ст.223(кроме расходов на электроэнергию и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6600504050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DF5F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0710129910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занятости населения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0710129910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занятости населения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3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2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административно-хозяйственных отделов, отделов и иных структурных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54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6600373930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0110142010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0110142010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0110173070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исполнение полномочий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0110173070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исполнение полномочий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01103S2180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образовательных организаций,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3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01103S2180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образовательных организаций,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0110442010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96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0110773170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90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0110773170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0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011Я153150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011Я153150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7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011Я153150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8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011Я1А3150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8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011Я1А3150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8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0120142110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0120142110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0120173070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исполнение полномочий в сфере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0120173070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исполнение полномочий в сфере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01202S2180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01202S2180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0120342110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7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0120342110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0120342110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0120342110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67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01205S2480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63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01205S2480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69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01205S2480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62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01205S2480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01206L3040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8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01206L3040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01206L3040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01207S2490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5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01207S2490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5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0120973140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8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0121074590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18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012Ю653030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0130925200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 для детей и молодежи.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0130925200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 для детей и молодежи.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6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0130322000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за счет средств фонда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9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0130342310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3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0240142310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за счет средств местного бюджета (ДМШ)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3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01214S2250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01214S2250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39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012Ю650500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9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012Ю651790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012Ю6А1790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6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0130143210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0130642120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0130642120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0130642320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отдых в учреждениях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0130643210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0130643210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77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0130673320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4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0140173010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0140173010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42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0140173010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41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0140173010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0140173010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кабинет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кабинет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кабинет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кабинет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кабинет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кабинет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 по ст.225 (кроме расходов на содержание помещения в чистоте,</w:t>
            </w:r>
            <w:r w:rsidR="00DF5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ремонт,</w:t>
            </w:r>
            <w:r w:rsidR="00DF5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кабинет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кабинет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кабинет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Прочие расходы по ст.223(кроме расходов на электроэнергию и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Прочие расходы по ст.223(кроме расходов на электроэнергию и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других учреждений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0140400190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1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0140673950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1120125200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1210125200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1310125200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профилактика преступлений и иных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1430428810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и распространение среди первоклассников 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световозвращающихся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детских нарукавных повязок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62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1430528810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массовых мероприятий с детьми (выставки детских рисунков «Безопасное поведение на дорогах», «Безопасное колесо», «Дорога глазами детей», фестивали «Светофор», «Безопасная дорога детства», акции «Пристегни ремень!», «Пешеход», «Ребенок – главный пассажир», «Засветись! Стань заметней на дороге!)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1510125200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0210144210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за счет средств местного бюджета (МЦБС)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0210244210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02102L5190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02102L5190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02102L5190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0210544210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02107L5192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отрасли культуры (лучшие сельские учреждения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02107L5192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отрасли культуры (лучшие сельские учреждения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02107L5192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отрасли культуры (лучшие сельские учреждения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0220144110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за счет средств местного бюджета (МУК ТКМ)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0230144010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за счет средств местного бюджета(МЦКС)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0230444010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иные цели за счет средств местного бюджета(МЦКС)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0230444010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иные цели за счет средств местного бюджета(МЦКС)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0250144110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за счет средств местного бюджета (туризм)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2130329020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мероприятий, направленных на сохранение памяти о погибших участниках боевых действий, патриотическое воспитание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0230545210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киносети за счет средств местного бюджета (киносеть)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0230545210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киносети за счет средств местного бюджета (киносеть)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1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1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1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0270100190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выполнение функций органов местного самоуправления за счет средств местного бюджета (аппарат)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4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3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0270245210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бухгалтерского обслуживания за счет средств местного бюджета (ЦБ)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0270345210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хозяйственного и технического обслуживания за счет средств местного бюджета (</w:t>
            </w: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теплоэнергия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Пенсия за выслугу лет за замещение должностей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2150329020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проведение мероприятий, направленных на поддержку семей,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4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2160229020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реализацию мероприятий, направленных на организацию ритуальных услуг, связанных с погребением лиц, погибших (умерших) при исполнении военных (служебных) обязанностей в ходе проведения специальной военной операц</w:t>
            </w:r>
            <w:r w:rsidR="00DF5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ии</w:t>
            </w: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демилитаризации и денацификации Украины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8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6600351350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обеспечение ветеранов жилыми помещениями за счет средств федерального бюджета в соответствии c Федеральным Законом от 12.01.95 №5-ФЗ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6600351760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Субвенция на обеспечение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8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6600524200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социальных выплат граждан на оплату расходов, связанных со строительством индивидуального жилого дома (проценты по молодой семье).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4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6600529020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единовременной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90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0110273110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9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0110273110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09101L4970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жилья молодым семьям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09101L4970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жилья молодым семьям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09101L4970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жилья молодым семьям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128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66003Д0820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82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2110129040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субсидии общественным организациям ветеранов и инвалидов, осуществляющим деятельность на территории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6600525280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0130442310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по обеспечению функционирования моделей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0130542130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центра тестирования по сдаче норм ГТО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1110125270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1110125270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Увеличение стоимости прочих материальных </w:t>
            </w: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запасов однократного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4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5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1110200590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2210125200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любительского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2210125200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любительского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6600505000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Тоншаевского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0130142310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54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1710102050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 на обеспечение деятельности СМИ на выполнение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7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17201S2050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на обеспечение деятельности СМИ за счет средств областного бюджета и бюджета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69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17201S2050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выполнение муниципального задания на обеспечение деятельности СМИ за счет средств областного бюджета и бюджета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6C06BB" w:rsidRPr="006C06BB" w:rsidTr="00DF5F8B">
        <w:trPr>
          <w:gridAfter w:val="1"/>
          <w:wAfter w:w="27" w:type="dxa"/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6600527000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6BB" w:rsidRPr="006C06BB" w:rsidRDefault="006C06BB" w:rsidP="006C06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6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342C2D" w:rsidRDefault="00342C2D" w:rsidP="00DF5F8B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sectPr w:rsidR="00342C2D" w:rsidSect="00C121A5"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38" w:rsidRDefault="00995138" w:rsidP="00C121A5">
      <w:pPr>
        <w:spacing w:after="0" w:line="240" w:lineRule="auto"/>
      </w:pPr>
      <w:r>
        <w:separator/>
      </w:r>
    </w:p>
  </w:endnote>
  <w:endnote w:type="continuationSeparator" w:id="0">
    <w:p w:rsidR="00995138" w:rsidRDefault="00995138" w:rsidP="00C1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38" w:rsidRDefault="00995138" w:rsidP="00C121A5">
      <w:pPr>
        <w:spacing w:after="0" w:line="240" w:lineRule="auto"/>
      </w:pPr>
      <w:r>
        <w:separator/>
      </w:r>
    </w:p>
  </w:footnote>
  <w:footnote w:type="continuationSeparator" w:id="0">
    <w:p w:rsidR="00995138" w:rsidRDefault="00995138" w:rsidP="00C1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99" w:rsidRDefault="000F7F9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6A4BD36"/>
    <w:lvl w:ilvl="0">
      <w:start w:val="13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2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3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DA0C95E6"/>
    <w:lvl w:ilvl="0">
      <w:start w:val="41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2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345AAF40"/>
    <w:lvl w:ilvl="0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1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42B02E2"/>
    <w:multiLevelType w:val="hybridMultilevel"/>
    <w:tmpl w:val="305E10BE"/>
    <w:lvl w:ilvl="0" w:tplc="A3963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F62D17"/>
    <w:multiLevelType w:val="hybridMultilevel"/>
    <w:tmpl w:val="118209E2"/>
    <w:lvl w:ilvl="0" w:tplc="918C42B2">
      <w:start w:val="414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6" w15:restartNumberingAfterBreak="0">
    <w:nsid w:val="47042116"/>
    <w:multiLevelType w:val="hybridMultilevel"/>
    <w:tmpl w:val="CAB2A762"/>
    <w:lvl w:ilvl="0" w:tplc="50A64AE6">
      <w:start w:val="415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5680290E"/>
    <w:multiLevelType w:val="hybridMultilevel"/>
    <w:tmpl w:val="092C6258"/>
    <w:lvl w:ilvl="0" w:tplc="7B620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8B08AF"/>
    <w:multiLevelType w:val="hybridMultilevel"/>
    <w:tmpl w:val="8C76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88"/>
    <w:rsid w:val="000247B7"/>
    <w:rsid w:val="00026035"/>
    <w:rsid w:val="00032A36"/>
    <w:rsid w:val="000515FE"/>
    <w:rsid w:val="00051ECA"/>
    <w:rsid w:val="0005289C"/>
    <w:rsid w:val="00061CBC"/>
    <w:rsid w:val="00074763"/>
    <w:rsid w:val="00091487"/>
    <w:rsid w:val="000915EC"/>
    <w:rsid w:val="00093164"/>
    <w:rsid w:val="000A4026"/>
    <w:rsid w:val="000B049C"/>
    <w:rsid w:val="000B7794"/>
    <w:rsid w:val="000B791C"/>
    <w:rsid w:val="000E25F6"/>
    <w:rsid w:val="000E67B6"/>
    <w:rsid w:val="000F247A"/>
    <w:rsid w:val="000F7F99"/>
    <w:rsid w:val="00102BE4"/>
    <w:rsid w:val="00130406"/>
    <w:rsid w:val="001341ED"/>
    <w:rsid w:val="00160C2B"/>
    <w:rsid w:val="00175201"/>
    <w:rsid w:val="00181D89"/>
    <w:rsid w:val="001823AB"/>
    <w:rsid w:val="00184835"/>
    <w:rsid w:val="001B3D26"/>
    <w:rsid w:val="001C0C16"/>
    <w:rsid w:val="001C6A2B"/>
    <w:rsid w:val="001F0BFA"/>
    <w:rsid w:val="00215963"/>
    <w:rsid w:val="00246EB6"/>
    <w:rsid w:val="00247254"/>
    <w:rsid w:val="002C63A6"/>
    <w:rsid w:val="002D5562"/>
    <w:rsid w:val="002F6590"/>
    <w:rsid w:val="00303CAF"/>
    <w:rsid w:val="00315738"/>
    <w:rsid w:val="0033150B"/>
    <w:rsid w:val="0033651D"/>
    <w:rsid w:val="00342C2D"/>
    <w:rsid w:val="00343F85"/>
    <w:rsid w:val="00376EAE"/>
    <w:rsid w:val="00392B1D"/>
    <w:rsid w:val="003B2003"/>
    <w:rsid w:val="003F5CB7"/>
    <w:rsid w:val="0041186B"/>
    <w:rsid w:val="004257BE"/>
    <w:rsid w:val="00455205"/>
    <w:rsid w:val="004645BE"/>
    <w:rsid w:val="00483FEA"/>
    <w:rsid w:val="004A42AD"/>
    <w:rsid w:val="004B25FC"/>
    <w:rsid w:val="004B58A2"/>
    <w:rsid w:val="004D66D5"/>
    <w:rsid w:val="004F49B7"/>
    <w:rsid w:val="00530625"/>
    <w:rsid w:val="00534159"/>
    <w:rsid w:val="00540B2F"/>
    <w:rsid w:val="00571709"/>
    <w:rsid w:val="005737F6"/>
    <w:rsid w:val="00590694"/>
    <w:rsid w:val="00590EFE"/>
    <w:rsid w:val="00594D8C"/>
    <w:rsid w:val="005B3D0B"/>
    <w:rsid w:val="005F1386"/>
    <w:rsid w:val="00617E10"/>
    <w:rsid w:val="0062574C"/>
    <w:rsid w:val="006300D9"/>
    <w:rsid w:val="00630729"/>
    <w:rsid w:val="006B01F4"/>
    <w:rsid w:val="006B26C6"/>
    <w:rsid w:val="006B3174"/>
    <w:rsid w:val="006B576B"/>
    <w:rsid w:val="006C06BB"/>
    <w:rsid w:val="006C2579"/>
    <w:rsid w:val="006C5BB8"/>
    <w:rsid w:val="006D5588"/>
    <w:rsid w:val="006F1E47"/>
    <w:rsid w:val="006F3451"/>
    <w:rsid w:val="00702370"/>
    <w:rsid w:val="00704302"/>
    <w:rsid w:val="00710E27"/>
    <w:rsid w:val="00733672"/>
    <w:rsid w:val="00733A66"/>
    <w:rsid w:val="00762663"/>
    <w:rsid w:val="00764754"/>
    <w:rsid w:val="007763B0"/>
    <w:rsid w:val="0078324E"/>
    <w:rsid w:val="007A2E58"/>
    <w:rsid w:val="007C35C3"/>
    <w:rsid w:val="007C53AE"/>
    <w:rsid w:val="007C6172"/>
    <w:rsid w:val="007D0980"/>
    <w:rsid w:val="007E6CDE"/>
    <w:rsid w:val="007F559A"/>
    <w:rsid w:val="00805F1A"/>
    <w:rsid w:val="0081214A"/>
    <w:rsid w:val="008149AF"/>
    <w:rsid w:val="00823F11"/>
    <w:rsid w:val="00840C5B"/>
    <w:rsid w:val="008515E0"/>
    <w:rsid w:val="00860788"/>
    <w:rsid w:val="008677D6"/>
    <w:rsid w:val="008770AC"/>
    <w:rsid w:val="00882BAE"/>
    <w:rsid w:val="00882D52"/>
    <w:rsid w:val="00890CBB"/>
    <w:rsid w:val="00892824"/>
    <w:rsid w:val="008B0F5D"/>
    <w:rsid w:val="008C1512"/>
    <w:rsid w:val="008C5447"/>
    <w:rsid w:val="008F28DB"/>
    <w:rsid w:val="00900572"/>
    <w:rsid w:val="00923219"/>
    <w:rsid w:val="009305AE"/>
    <w:rsid w:val="00955462"/>
    <w:rsid w:val="00961CC0"/>
    <w:rsid w:val="0096444B"/>
    <w:rsid w:val="0099180A"/>
    <w:rsid w:val="00995138"/>
    <w:rsid w:val="009A782A"/>
    <w:rsid w:val="009C79D4"/>
    <w:rsid w:val="009D396B"/>
    <w:rsid w:val="009E3E0C"/>
    <w:rsid w:val="009E64ED"/>
    <w:rsid w:val="009F70EC"/>
    <w:rsid w:val="00A169AB"/>
    <w:rsid w:val="00A17D64"/>
    <w:rsid w:val="00A27FEF"/>
    <w:rsid w:val="00A41D74"/>
    <w:rsid w:val="00A47947"/>
    <w:rsid w:val="00A76BE9"/>
    <w:rsid w:val="00A800D6"/>
    <w:rsid w:val="00A80977"/>
    <w:rsid w:val="00A83496"/>
    <w:rsid w:val="00AA310D"/>
    <w:rsid w:val="00AA3353"/>
    <w:rsid w:val="00AD4D2B"/>
    <w:rsid w:val="00AF0ED9"/>
    <w:rsid w:val="00B13144"/>
    <w:rsid w:val="00B23A54"/>
    <w:rsid w:val="00B26937"/>
    <w:rsid w:val="00B276CC"/>
    <w:rsid w:val="00B42089"/>
    <w:rsid w:val="00B64524"/>
    <w:rsid w:val="00B67C48"/>
    <w:rsid w:val="00B738CD"/>
    <w:rsid w:val="00B87E74"/>
    <w:rsid w:val="00BA06C0"/>
    <w:rsid w:val="00BB07EF"/>
    <w:rsid w:val="00BB1379"/>
    <w:rsid w:val="00BB6812"/>
    <w:rsid w:val="00BE6A30"/>
    <w:rsid w:val="00BE6D19"/>
    <w:rsid w:val="00BF56DE"/>
    <w:rsid w:val="00C07814"/>
    <w:rsid w:val="00C121A5"/>
    <w:rsid w:val="00C123CF"/>
    <w:rsid w:val="00C12524"/>
    <w:rsid w:val="00C14E99"/>
    <w:rsid w:val="00C178E1"/>
    <w:rsid w:val="00C27E99"/>
    <w:rsid w:val="00C55FAC"/>
    <w:rsid w:val="00C72CB1"/>
    <w:rsid w:val="00C8612B"/>
    <w:rsid w:val="00C93796"/>
    <w:rsid w:val="00C94300"/>
    <w:rsid w:val="00C96445"/>
    <w:rsid w:val="00CF4F3A"/>
    <w:rsid w:val="00CF7A66"/>
    <w:rsid w:val="00D001F6"/>
    <w:rsid w:val="00D12B7F"/>
    <w:rsid w:val="00D27F09"/>
    <w:rsid w:val="00D34472"/>
    <w:rsid w:val="00D421F7"/>
    <w:rsid w:val="00D5695E"/>
    <w:rsid w:val="00D6662B"/>
    <w:rsid w:val="00D80C46"/>
    <w:rsid w:val="00DE0252"/>
    <w:rsid w:val="00DE2FC0"/>
    <w:rsid w:val="00DF5F8B"/>
    <w:rsid w:val="00E072DF"/>
    <w:rsid w:val="00E07D78"/>
    <w:rsid w:val="00E16528"/>
    <w:rsid w:val="00E308D2"/>
    <w:rsid w:val="00E31332"/>
    <w:rsid w:val="00E32BDF"/>
    <w:rsid w:val="00E35532"/>
    <w:rsid w:val="00E54758"/>
    <w:rsid w:val="00E673D5"/>
    <w:rsid w:val="00E72333"/>
    <w:rsid w:val="00E731CA"/>
    <w:rsid w:val="00E7351E"/>
    <w:rsid w:val="00E81B11"/>
    <w:rsid w:val="00E906FF"/>
    <w:rsid w:val="00E96A92"/>
    <w:rsid w:val="00EA3E31"/>
    <w:rsid w:val="00EF1B98"/>
    <w:rsid w:val="00F24E39"/>
    <w:rsid w:val="00F510DD"/>
    <w:rsid w:val="00F60F2B"/>
    <w:rsid w:val="00F619AA"/>
    <w:rsid w:val="00F73CB1"/>
    <w:rsid w:val="00F8499A"/>
    <w:rsid w:val="00F9017B"/>
    <w:rsid w:val="00F918A5"/>
    <w:rsid w:val="00FA5981"/>
    <w:rsid w:val="00FA771E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317F"/>
  <w15:docId w15:val="{3F826479-97D9-4877-9D1A-0982060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D55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D55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6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58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D5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80">
    <w:name w:val="Заголовок 8 Знак"/>
    <w:basedOn w:val="a0"/>
    <w:link w:val="8"/>
    <w:rsid w:val="00BF56D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ConsPlusNonformat">
    <w:name w:val="ConsPlusNonformat"/>
    <w:uiPriority w:val="99"/>
    <w:rsid w:val="006D55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D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37F6"/>
    <w:pPr>
      <w:ind w:left="720"/>
      <w:contextualSpacing/>
    </w:pPr>
  </w:style>
  <w:style w:type="paragraph" w:customStyle="1" w:styleId="ConsPlusTitle">
    <w:name w:val="ConsPlusTitle"/>
    <w:rsid w:val="00E313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Body Text Indent"/>
    <w:basedOn w:val="a"/>
    <w:link w:val="a7"/>
    <w:uiPriority w:val="99"/>
    <w:rsid w:val="0009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0915EC"/>
    <w:rPr>
      <w:rFonts w:ascii="Times New Roman" w:eastAsia="Times New Roman" w:hAnsi="Times New Roman"/>
      <w:sz w:val="24"/>
      <w:szCs w:val="24"/>
    </w:rPr>
  </w:style>
  <w:style w:type="paragraph" w:customStyle="1" w:styleId="Eiiey">
    <w:name w:val="Eiiey"/>
    <w:basedOn w:val="a"/>
    <w:rsid w:val="00BF56DE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6078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60788"/>
    <w:rPr>
      <w:color w:val="800080"/>
      <w:u w:val="single"/>
    </w:rPr>
  </w:style>
  <w:style w:type="paragraph" w:customStyle="1" w:styleId="xl63">
    <w:name w:val="xl63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86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14E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14E99"/>
    <w:rPr>
      <w:rFonts w:ascii="Arial" w:eastAsia="Times New Roman" w:hAnsi="Arial" w:cs="Arial"/>
    </w:rPr>
  </w:style>
  <w:style w:type="numbering" w:customStyle="1" w:styleId="11">
    <w:name w:val="Нет списка1"/>
    <w:next w:val="a2"/>
    <w:uiPriority w:val="99"/>
    <w:semiHidden/>
    <w:rsid w:val="00C14E99"/>
  </w:style>
  <w:style w:type="paragraph" w:styleId="aa">
    <w:name w:val="header"/>
    <w:basedOn w:val="a"/>
    <w:link w:val="ab"/>
    <w:uiPriority w:val="99"/>
    <w:rsid w:val="00C14E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14E99"/>
    <w:rPr>
      <w:rFonts w:ascii="Times New Roman" w:eastAsia="Times New Roman" w:hAnsi="Times New Roman"/>
      <w:sz w:val="28"/>
    </w:rPr>
  </w:style>
  <w:style w:type="paragraph" w:styleId="ac">
    <w:name w:val="footer"/>
    <w:basedOn w:val="a"/>
    <w:link w:val="ad"/>
    <w:rsid w:val="00C14E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C14E99"/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C14E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C14E99"/>
  </w:style>
  <w:style w:type="paragraph" w:styleId="21">
    <w:name w:val="Body Text Indent 2"/>
    <w:basedOn w:val="a"/>
    <w:link w:val="22"/>
    <w:rsid w:val="00C14E99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4E99"/>
    <w:rPr>
      <w:rFonts w:ascii="Times New Roman" w:eastAsia="Times New Roman" w:hAnsi="Times New Roman"/>
      <w:sz w:val="28"/>
    </w:rPr>
  </w:style>
  <w:style w:type="paragraph" w:styleId="3">
    <w:name w:val="Body Text Indent 3"/>
    <w:basedOn w:val="a"/>
    <w:link w:val="30"/>
    <w:rsid w:val="00C14E9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14E99"/>
    <w:rPr>
      <w:rFonts w:ascii="Times New Roman" w:eastAsia="Times New Roman" w:hAnsi="Times New Roman"/>
      <w:sz w:val="16"/>
      <w:szCs w:val="16"/>
    </w:rPr>
  </w:style>
  <w:style w:type="paragraph" w:styleId="af0">
    <w:name w:val="Body Text"/>
    <w:basedOn w:val="a"/>
    <w:link w:val="af1"/>
    <w:rsid w:val="00C14E99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C14E99"/>
    <w:rPr>
      <w:rFonts w:ascii="Times New Roman" w:eastAsia="Times New Roman" w:hAnsi="Times New Roman"/>
      <w:sz w:val="28"/>
    </w:rPr>
  </w:style>
  <w:style w:type="paragraph" w:customStyle="1" w:styleId="Courier12">
    <w:name w:val="Courier12"/>
    <w:basedOn w:val="a"/>
    <w:rsid w:val="00C14E9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4">
    <w:name w:val="Основной текст (4)_"/>
    <w:link w:val="40"/>
    <w:rsid w:val="00C14E99"/>
    <w:rPr>
      <w:rFonts w:eastAsia="Arial Unicode MS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4E99"/>
    <w:pPr>
      <w:shd w:val="clear" w:color="auto" w:fill="FFFFFF"/>
      <w:spacing w:before="240" w:after="0" w:line="317" w:lineRule="exact"/>
      <w:jc w:val="both"/>
    </w:pPr>
    <w:rPr>
      <w:rFonts w:eastAsia="Arial Unicode MS"/>
      <w:b/>
      <w:bCs/>
      <w:sz w:val="27"/>
      <w:szCs w:val="27"/>
      <w:lang w:eastAsia="ru-RU"/>
    </w:rPr>
  </w:style>
  <w:style w:type="paragraph" w:customStyle="1" w:styleId="af2">
    <w:name w:val="Знак Знак"/>
    <w:basedOn w:val="a"/>
    <w:rsid w:val="00C14E9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C14E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3">
    <w:name w:val="Знак Знак Знак Знак Знак Знак Знак Знак Знак"/>
    <w:basedOn w:val="a"/>
    <w:rsid w:val="00C14E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23">
    <w:name w:val="Нет списка2"/>
    <w:next w:val="a2"/>
    <w:uiPriority w:val="99"/>
    <w:semiHidden/>
    <w:rsid w:val="00C14E99"/>
  </w:style>
  <w:style w:type="table" w:customStyle="1" w:styleId="12">
    <w:name w:val="Сетка таблицы1"/>
    <w:basedOn w:val="a1"/>
    <w:next w:val="ae"/>
    <w:uiPriority w:val="59"/>
    <w:rsid w:val="00C14E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a"/>
    <w:rsid w:val="00C1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C1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C14E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13144"/>
  </w:style>
  <w:style w:type="paragraph" w:customStyle="1" w:styleId="msonormal0">
    <w:name w:val="msonormal"/>
    <w:basedOn w:val="a"/>
    <w:rsid w:val="00B13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55FAC"/>
  </w:style>
  <w:style w:type="numbering" w:customStyle="1" w:styleId="5">
    <w:name w:val="Нет списка5"/>
    <w:next w:val="a2"/>
    <w:uiPriority w:val="99"/>
    <w:semiHidden/>
    <w:unhideWhenUsed/>
    <w:rsid w:val="007E6CDE"/>
  </w:style>
  <w:style w:type="numbering" w:customStyle="1" w:styleId="6">
    <w:name w:val="Нет списка6"/>
    <w:next w:val="a2"/>
    <w:uiPriority w:val="99"/>
    <w:semiHidden/>
    <w:unhideWhenUsed/>
    <w:rsid w:val="00F619AA"/>
  </w:style>
  <w:style w:type="numbering" w:customStyle="1" w:styleId="7">
    <w:name w:val="Нет списка7"/>
    <w:next w:val="a2"/>
    <w:uiPriority w:val="99"/>
    <w:semiHidden/>
    <w:unhideWhenUsed/>
    <w:rsid w:val="00E96A92"/>
  </w:style>
  <w:style w:type="numbering" w:customStyle="1" w:styleId="81">
    <w:name w:val="Нет списка8"/>
    <w:next w:val="a2"/>
    <w:uiPriority w:val="99"/>
    <w:semiHidden/>
    <w:unhideWhenUsed/>
    <w:rsid w:val="003B2003"/>
  </w:style>
  <w:style w:type="numbering" w:customStyle="1" w:styleId="9">
    <w:name w:val="Нет списка9"/>
    <w:next w:val="a2"/>
    <w:uiPriority w:val="99"/>
    <w:semiHidden/>
    <w:unhideWhenUsed/>
    <w:rsid w:val="00C12524"/>
  </w:style>
  <w:style w:type="numbering" w:customStyle="1" w:styleId="100">
    <w:name w:val="Нет списка10"/>
    <w:next w:val="a2"/>
    <w:uiPriority w:val="99"/>
    <w:semiHidden/>
    <w:unhideWhenUsed/>
    <w:rsid w:val="00342C2D"/>
  </w:style>
  <w:style w:type="numbering" w:customStyle="1" w:styleId="110">
    <w:name w:val="Нет списка11"/>
    <w:next w:val="a2"/>
    <w:uiPriority w:val="99"/>
    <w:semiHidden/>
    <w:unhideWhenUsed/>
    <w:rsid w:val="004F49B7"/>
  </w:style>
  <w:style w:type="numbering" w:customStyle="1" w:styleId="120">
    <w:name w:val="Нет списка12"/>
    <w:next w:val="a2"/>
    <w:uiPriority w:val="99"/>
    <w:semiHidden/>
    <w:unhideWhenUsed/>
    <w:rsid w:val="00CF4F3A"/>
  </w:style>
  <w:style w:type="numbering" w:customStyle="1" w:styleId="13">
    <w:name w:val="Нет списка13"/>
    <w:next w:val="a2"/>
    <w:uiPriority w:val="99"/>
    <w:semiHidden/>
    <w:unhideWhenUsed/>
    <w:rsid w:val="009F70EC"/>
  </w:style>
  <w:style w:type="numbering" w:customStyle="1" w:styleId="14">
    <w:name w:val="Нет списка14"/>
    <w:next w:val="a2"/>
    <w:uiPriority w:val="99"/>
    <w:semiHidden/>
    <w:unhideWhenUsed/>
    <w:rsid w:val="006C0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F186-A0D2-4710-A0BC-D70E4684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48</Pages>
  <Words>15192</Words>
  <Characters>86597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101586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Ksenya</dc:creator>
  <cp:lastModifiedBy>FO</cp:lastModifiedBy>
  <cp:revision>8</cp:revision>
  <cp:lastPrinted>2024-12-26T06:01:00Z</cp:lastPrinted>
  <dcterms:created xsi:type="dcterms:W3CDTF">2026-04-27T11:01:00Z</dcterms:created>
  <dcterms:modified xsi:type="dcterms:W3CDTF">2026-04-28T08:27:00Z</dcterms:modified>
</cp:coreProperties>
</file>