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88" w:rsidRPr="006D5588" w:rsidRDefault="00AA310D" w:rsidP="006D558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18"/>
        </w:rPr>
        <w:drawing>
          <wp:inline distT="0" distB="0" distL="0" distR="0">
            <wp:extent cx="4953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588" w:rsidRDefault="006D5588" w:rsidP="006D5588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УПРАВЛЕНИЕ ФИНАНСОВ</w:t>
      </w:r>
    </w:p>
    <w:p w:rsidR="006D5588" w:rsidRPr="00A669F8" w:rsidRDefault="006D5588" w:rsidP="006D5588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АДМИНИСТРАЦИИ</w:t>
      </w:r>
      <w:r w:rsidRPr="00F2401D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 xml:space="preserve">ТОНШАЕВСКОГО </w:t>
      </w:r>
      <w:r w:rsidR="007C53AE">
        <w:rPr>
          <w:b w:val="0"/>
          <w:sz w:val="32"/>
          <w:szCs w:val="32"/>
        </w:rPr>
        <w:t>МУНИЦИПАЛЬНОГО ОКРУГА</w:t>
      </w:r>
      <w:r w:rsidRPr="00F2401D">
        <w:rPr>
          <w:b w:val="0"/>
          <w:sz w:val="32"/>
          <w:szCs w:val="32"/>
        </w:rPr>
        <w:t xml:space="preserve"> </w:t>
      </w:r>
      <w:r w:rsidRPr="00A669F8">
        <w:rPr>
          <w:b w:val="0"/>
          <w:sz w:val="32"/>
          <w:szCs w:val="32"/>
        </w:rPr>
        <w:t>НИЖЕГОРОДСКОЙ ОБЛАСТИ</w:t>
      </w:r>
    </w:p>
    <w:p w:rsidR="006D5588" w:rsidRPr="006D5588" w:rsidRDefault="006D5588" w:rsidP="006D558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D5588" w:rsidRPr="006D5588" w:rsidRDefault="006D5588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D5588" w:rsidRPr="006D5588" w:rsidRDefault="006D5588" w:rsidP="006D5588">
      <w:pPr>
        <w:pStyle w:val="2"/>
        <w:tabs>
          <w:tab w:val="left" w:pos="0"/>
        </w:tabs>
        <w:jc w:val="center"/>
        <w:rPr>
          <w:rFonts w:ascii="Times New Roman" w:hAnsi="Times New Roman"/>
          <w:color w:val="auto"/>
          <w:sz w:val="40"/>
          <w:szCs w:val="40"/>
        </w:rPr>
      </w:pPr>
      <w:r>
        <w:rPr>
          <w:rFonts w:ascii="Times New Roman" w:hAnsi="Times New Roman"/>
          <w:color w:val="auto"/>
          <w:sz w:val="40"/>
          <w:szCs w:val="40"/>
        </w:rPr>
        <w:t>ПРИКАЗ</w:t>
      </w:r>
    </w:p>
    <w:p w:rsidR="006D5588" w:rsidRPr="006D5588" w:rsidRDefault="004257BE" w:rsidP="00C178E1">
      <w:pPr>
        <w:pStyle w:val="ConsPlusNonformat"/>
        <w:widowControl/>
        <w:tabs>
          <w:tab w:val="left" w:pos="7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декабря</w:t>
      </w:r>
      <w:r w:rsidR="00E31332" w:rsidRPr="00E31332">
        <w:rPr>
          <w:rFonts w:ascii="Times New Roman" w:hAnsi="Times New Roman" w:cs="Times New Roman"/>
          <w:sz w:val="28"/>
          <w:szCs w:val="28"/>
        </w:rPr>
        <w:t xml:space="preserve"> 20</w:t>
      </w:r>
      <w:r w:rsidR="00BF56DE">
        <w:rPr>
          <w:rFonts w:ascii="Times New Roman" w:hAnsi="Times New Roman" w:cs="Times New Roman"/>
          <w:sz w:val="28"/>
          <w:szCs w:val="28"/>
        </w:rPr>
        <w:t>2</w:t>
      </w:r>
      <w:r w:rsidR="00B67C48">
        <w:rPr>
          <w:rFonts w:ascii="Times New Roman" w:hAnsi="Times New Roman" w:cs="Times New Roman"/>
          <w:sz w:val="28"/>
          <w:szCs w:val="28"/>
        </w:rPr>
        <w:t>2</w:t>
      </w:r>
      <w:r w:rsidR="00E31332" w:rsidRPr="00E31332">
        <w:rPr>
          <w:rFonts w:ascii="Times New Roman" w:hAnsi="Times New Roman" w:cs="Times New Roman"/>
          <w:sz w:val="28"/>
          <w:szCs w:val="28"/>
        </w:rPr>
        <w:t xml:space="preserve"> года</w:t>
      </w:r>
      <w:r w:rsidR="00E31332">
        <w:t xml:space="preserve">    </w:t>
      </w:r>
      <w:r w:rsidR="00C178E1">
        <w:rPr>
          <w:rFonts w:ascii="Times New Roman" w:hAnsi="Times New Roman" w:cs="Times New Roman"/>
          <w:sz w:val="28"/>
          <w:szCs w:val="28"/>
        </w:rPr>
        <w:tab/>
      </w:r>
      <w:r w:rsidR="003B200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8</w:t>
      </w:r>
      <w:r w:rsidR="00E7351E">
        <w:rPr>
          <w:rFonts w:ascii="Times New Roman" w:hAnsi="Times New Roman" w:cs="Times New Roman"/>
          <w:sz w:val="28"/>
          <w:szCs w:val="28"/>
        </w:rPr>
        <w:t>-о</w:t>
      </w:r>
    </w:p>
    <w:p w:rsidR="006D5588" w:rsidRPr="006D5588" w:rsidRDefault="006D5588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5588">
        <w:rPr>
          <w:rFonts w:ascii="Times New Roman" w:hAnsi="Times New Roman" w:cs="Times New Roman"/>
          <w:sz w:val="28"/>
          <w:szCs w:val="28"/>
        </w:rPr>
        <w:t xml:space="preserve">_________________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№  </w:t>
      </w:r>
      <w:r w:rsidRPr="006D5588">
        <w:rPr>
          <w:rFonts w:ascii="Times New Roman" w:hAnsi="Times New Roman" w:cs="Times New Roman"/>
          <w:sz w:val="28"/>
          <w:szCs w:val="28"/>
        </w:rPr>
        <w:t>_________________</w:t>
      </w:r>
    </w:p>
    <w:p w:rsidR="006D5588" w:rsidRDefault="006D5588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257BE" w:rsidRPr="00197647" w:rsidRDefault="004257BE" w:rsidP="001976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197647">
        <w:rPr>
          <w:rFonts w:ascii="Times New Roman" w:eastAsia="Times New Roman" w:hAnsi="Times New Roman"/>
          <w:b/>
          <w:sz w:val="28"/>
          <w:szCs w:val="24"/>
          <w:lang w:eastAsia="ru-RU"/>
        </w:rPr>
        <w:t>Об использовании кодов</w:t>
      </w:r>
      <w:r w:rsidR="0019764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197647">
        <w:rPr>
          <w:rFonts w:ascii="Times New Roman" w:eastAsia="Times New Roman" w:hAnsi="Times New Roman"/>
          <w:b/>
          <w:sz w:val="28"/>
          <w:szCs w:val="24"/>
          <w:lang w:eastAsia="ru-RU"/>
        </w:rPr>
        <w:t>бюджетной классификации</w:t>
      </w:r>
      <w:r w:rsidR="0019764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197647">
        <w:rPr>
          <w:rFonts w:ascii="Times New Roman" w:eastAsia="Times New Roman" w:hAnsi="Times New Roman"/>
          <w:b/>
          <w:sz w:val="28"/>
          <w:szCs w:val="24"/>
          <w:lang w:eastAsia="ru-RU"/>
        </w:rPr>
        <w:t>расходов бюджета Тоншаевского</w:t>
      </w:r>
      <w:r w:rsidR="0019764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197647">
        <w:rPr>
          <w:rFonts w:ascii="Times New Roman" w:eastAsia="Times New Roman" w:hAnsi="Times New Roman"/>
          <w:b/>
          <w:sz w:val="28"/>
          <w:szCs w:val="24"/>
          <w:lang w:eastAsia="ru-RU"/>
        </w:rPr>
        <w:t>муниципального округа</w:t>
      </w:r>
      <w:r w:rsidR="0019764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197647">
        <w:rPr>
          <w:rFonts w:ascii="Times New Roman" w:eastAsia="Times New Roman" w:hAnsi="Times New Roman"/>
          <w:b/>
          <w:sz w:val="28"/>
          <w:szCs w:val="24"/>
          <w:lang w:eastAsia="ru-RU"/>
        </w:rPr>
        <w:t>на 2023 год и плановый 2024 и 2025 годы</w:t>
      </w:r>
    </w:p>
    <w:p w:rsidR="004257BE" w:rsidRPr="002B5640" w:rsidRDefault="004257BE" w:rsidP="004257BE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257BE" w:rsidRPr="002B5640" w:rsidRDefault="004257BE" w:rsidP="004E729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85DE3">
        <w:rPr>
          <w:rFonts w:ascii="Times New Roman" w:hAnsi="Times New Roman" w:cs="Times New Roman"/>
          <w:sz w:val="28"/>
          <w:szCs w:val="24"/>
        </w:rPr>
        <w:t>В соответствии со статьей 21 Бюджетного кодекса Российской Федерации,</w:t>
      </w:r>
      <w:r w:rsidRPr="007C2827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Pr="00AA1CD7">
        <w:rPr>
          <w:rFonts w:ascii="Times New Roman" w:hAnsi="Times New Roman" w:cs="Times New Roman"/>
          <w:sz w:val="28"/>
          <w:szCs w:val="28"/>
        </w:rPr>
        <w:t>Совета депутатов Тоншаевского муниципального округа Нижегородской области от 12 ноября 2020 года N28 "</w:t>
      </w:r>
      <w:r w:rsidRPr="00AA1C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1CD7">
        <w:rPr>
          <w:rFonts w:ascii="Times New Roman" w:hAnsi="Times New Roman" w:cs="Times New Roman"/>
          <w:sz w:val="28"/>
          <w:szCs w:val="28"/>
        </w:rPr>
        <w:t>Об утверждении положения о бюджетном процессе в Тоншаевском муниципальном округе Нижегородской области"</w:t>
      </w:r>
      <w:r w:rsidR="00197647">
        <w:rPr>
          <w:rFonts w:ascii="Times New Roman" w:hAnsi="Times New Roman" w:cs="Times New Roman"/>
          <w:sz w:val="28"/>
          <w:szCs w:val="28"/>
        </w:rPr>
        <w:t xml:space="preserve"> </w:t>
      </w:r>
      <w:r w:rsidRPr="00197647">
        <w:rPr>
          <w:rFonts w:ascii="Times New Roman" w:hAnsi="Times New Roman" w:cs="Times New Roman"/>
          <w:b/>
          <w:sz w:val="28"/>
          <w:szCs w:val="28"/>
        </w:rPr>
        <w:t xml:space="preserve">п р и </w:t>
      </w:r>
      <w:proofErr w:type="gramStart"/>
      <w:r w:rsidRPr="00197647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197647">
        <w:rPr>
          <w:rFonts w:ascii="Times New Roman" w:hAnsi="Times New Roman" w:cs="Times New Roman"/>
          <w:b/>
          <w:sz w:val="28"/>
          <w:szCs w:val="28"/>
        </w:rPr>
        <w:t xml:space="preserve"> а з ы в а ю</w:t>
      </w:r>
      <w:r w:rsidRPr="00253FF1">
        <w:rPr>
          <w:rFonts w:ascii="Times New Roman" w:hAnsi="Times New Roman" w:cs="Times New Roman"/>
          <w:sz w:val="28"/>
          <w:szCs w:val="28"/>
        </w:rPr>
        <w:t>:</w:t>
      </w:r>
    </w:p>
    <w:p w:rsidR="004257BE" w:rsidRPr="005F57FE" w:rsidRDefault="004257BE" w:rsidP="004E7293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7FE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Использовать коды бюджетной классификации расходов бюджета </w:t>
      </w:r>
      <w:r w:rsidRPr="005F57FE">
        <w:rPr>
          <w:rFonts w:ascii="Times New Roman" w:eastAsia="Times New Roman" w:hAnsi="Times New Roman"/>
          <w:noProof/>
          <w:sz w:val="28"/>
          <w:szCs w:val="20"/>
          <w:lang w:eastAsia="ru-RU"/>
        </w:rPr>
        <w:t>п</w:t>
      </w:r>
      <w:r w:rsidRPr="005F57FE">
        <w:rPr>
          <w:rFonts w:ascii="Times New Roman" w:eastAsia="Times New Roman" w:hAnsi="Times New Roman"/>
          <w:sz w:val="28"/>
          <w:szCs w:val="28"/>
          <w:lang w:eastAsia="ru-RU"/>
        </w:rPr>
        <w:t xml:space="preserve">ри исполнении бюджета Тоншаевского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5F57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на 2023 год и плановый 2024</w:t>
      </w:r>
      <w:r w:rsidRPr="005F57FE">
        <w:rPr>
          <w:rFonts w:ascii="Times New Roman" w:eastAsia="Times New Roman" w:hAnsi="Times New Roman"/>
          <w:sz w:val="28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 w:rsidRPr="005F57FE">
        <w:rPr>
          <w:rFonts w:ascii="Times New Roman" w:eastAsia="Times New Roman" w:hAnsi="Times New Roman"/>
          <w:sz w:val="28"/>
          <w:szCs w:val="24"/>
          <w:lang w:eastAsia="ru-RU"/>
        </w:rPr>
        <w:t xml:space="preserve"> годы </w:t>
      </w:r>
      <w:r w:rsidRPr="005F57FE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приложения1.</w:t>
      </w:r>
    </w:p>
    <w:p w:rsidR="004257BE" w:rsidRDefault="004257BE" w:rsidP="004E729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B5640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приказа оставляю за собой.</w:t>
      </w:r>
    </w:p>
    <w:p w:rsidR="000915EC" w:rsidRDefault="000915EC" w:rsidP="004E7293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bookmarkEnd w:id="0"/>
    <w:p w:rsidR="00343F85" w:rsidRDefault="00343F85" w:rsidP="000915EC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915EC" w:rsidRDefault="000915EC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 xml:space="preserve">управления:   </w:t>
      </w:r>
      <w:proofErr w:type="gramEnd"/>
      <w:r>
        <w:rPr>
          <w:sz w:val="28"/>
          <w:szCs w:val="28"/>
        </w:rPr>
        <w:t xml:space="preserve">  </w:t>
      </w:r>
      <w:r w:rsidR="00197647">
        <w:rPr>
          <w:sz w:val="28"/>
          <w:szCs w:val="28"/>
        </w:rPr>
        <w:tab/>
      </w:r>
      <w:r w:rsidR="0019764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  <w:t xml:space="preserve">           </w:t>
      </w:r>
      <w:r w:rsidR="0009316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Н.В.</w:t>
      </w:r>
      <w:r w:rsidR="00B13144">
        <w:rPr>
          <w:sz w:val="28"/>
          <w:szCs w:val="28"/>
        </w:rPr>
        <w:t xml:space="preserve"> </w:t>
      </w:r>
      <w:r>
        <w:rPr>
          <w:sz w:val="28"/>
          <w:szCs w:val="28"/>
        </w:rPr>
        <w:t>Куликова</w:t>
      </w:r>
    </w:p>
    <w:p w:rsidR="00A169AB" w:rsidRDefault="00A169AB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169AB" w:rsidRDefault="00A169AB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169AB" w:rsidRDefault="00A169AB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7A2E58" w:rsidRDefault="007A2E58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169AB" w:rsidRDefault="00A169AB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169AB" w:rsidRDefault="00A169AB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7A2E58" w:rsidRDefault="007A2E58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7A2E58" w:rsidRDefault="007A2E58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C14E99" w:rsidRDefault="00C14E99" w:rsidP="007A2E58">
      <w:pPr>
        <w:pStyle w:val="a6"/>
        <w:spacing w:before="0" w:beforeAutospacing="0" w:after="0" w:afterAutospacing="0"/>
        <w:jc w:val="both"/>
        <w:rPr>
          <w:sz w:val="28"/>
          <w:szCs w:val="28"/>
        </w:rPr>
        <w:sectPr w:rsidR="00C14E99" w:rsidSect="007A2E5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17528" w:rsidRDefault="00A17528" w:rsidP="00A17528">
      <w:pPr>
        <w:widowControl w:val="0"/>
        <w:autoSpaceDE w:val="0"/>
        <w:autoSpaceDN w:val="0"/>
        <w:adjustRightInd w:val="0"/>
        <w:spacing w:after="120"/>
        <w:ind w:left="10206" w:right="-456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</w:t>
      </w:r>
    </w:p>
    <w:p w:rsidR="00A17528" w:rsidRDefault="00A17528" w:rsidP="00A17528">
      <w:pPr>
        <w:widowControl w:val="0"/>
        <w:autoSpaceDE w:val="0"/>
        <w:autoSpaceDN w:val="0"/>
        <w:adjustRightInd w:val="0"/>
        <w:spacing w:line="240" w:lineRule="auto"/>
        <w:ind w:left="10206" w:right="-454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Утверждено приказом управления финансов администрации Тоншаевского муниципального округа Нижегородской области от 19 декабря 2022 года № 78-о</w:t>
      </w:r>
    </w:p>
    <w:p w:rsidR="00C14E99" w:rsidRDefault="00C14E99" w:rsidP="00C14E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D04F44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Бюджетная классификация расходов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на 202</w:t>
      </w:r>
      <w:r w:rsidR="004257BE"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254E52">
        <w:rPr>
          <w:rFonts w:ascii="Times New Roman" w:eastAsia="Times New Roman" w:hAnsi="Times New Roman"/>
          <w:sz w:val="28"/>
          <w:szCs w:val="24"/>
          <w:lang w:eastAsia="ru-RU"/>
        </w:rPr>
        <w:t>год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 плановый 202</w:t>
      </w:r>
      <w:r w:rsidR="004257BE"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 202</w:t>
      </w:r>
      <w:r w:rsidR="004257BE"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годы</w:t>
      </w:r>
    </w:p>
    <w:p w:rsidR="004257BE" w:rsidRDefault="004257BE" w:rsidP="00C14E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B2003" w:rsidRDefault="003B2003" w:rsidP="00C14E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14543" w:type="dxa"/>
        <w:tblLook w:val="04A0" w:firstRow="1" w:lastRow="0" w:firstColumn="1" w:lastColumn="0" w:noHBand="0" w:noVBand="1"/>
      </w:tblPr>
      <w:tblGrid>
        <w:gridCol w:w="797"/>
        <w:gridCol w:w="1519"/>
        <w:gridCol w:w="2661"/>
        <w:gridCol w:w="676"/>
        <w:gridCol w:w="792"/>
        <w:gridCol w:w="679"/>
        <w:gridCol w:w="1956"/>
        <w:gridCol w:w="641"/>
        <w:gridCol w:w="1804"/>
        <w:gridCol w:w="1106"/>
        <w:gridCol w:w="1934"/>
      </w:tblGrid>
      <w:tr w:rsidR="003B2003" w:rsidRPr="00197647" w:rsidTr="00C12524">
        <w:trPr>
          <w:trHeight w:val="255"/>
        </w:trPr>
        <w:tc>
          <w:tcPr>
            <w:tcW w:w="145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003" w:rsidRPr="00197647" w:rsidRDefault="003B2003" w:rsidP="003B2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КБК</w:t>
            </w:r>
          </w:p>
        </w:tc>
      </w:tr>
      <w:tr w:rsidR="003B2003" w:rsidRPr="00197647" w:rsidTr="00C12524">
        <w:trPr>
          <w:trHeight w:val="48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003" w:rsidRPr="00197647" w:rsidRDefault="003B2003" w:rsidP="003B2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КФСР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003" w:rsidRPr="00197647" w:rsidRDefault="003B2003" w:rsidP="003B2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003" w:rsidRPr="00197647" w:rsidRDefault="003B2003" w:rsidP="003B2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Наименование КЦСР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003" w:rsidRPr="00197647" w:rsidRDefault="003B2003" w:rsidP="003B2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003" w:rsidRPr="00197647" w:rsidRDefault="003B2003" w:rsidP="003B2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003" w:rsidRPr="00197647" w:rsidRDefault="003B2003" w:rsidP="003B2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Доп. ФК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003" w:rsidRPr="00197647" w:rsidRDefault="003B2003" w:rsidP="003B2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Наименование Доп. ФК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003" w:rsidRPr="00197647" w:rsidRDefault="003B2003" w:rsidP="003B2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Доп. ЭК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003" w:rsidRPr="00197647" w:rsidRDefault="003B2003" w:rsidP="003B2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Наименование Доп. ЭК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003" w:rsidRPr="00197647" w:rsidRDefault="003B2003" w:rsidP="003B2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Доп. КР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003" w:rsidRPr="00197647" w:rsidRDefault="003B2003" w:rsidP="003B2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Наименование Доп. КР</w:t>
            </w:r>
          </w:p>
        </w:tc>
      </w:tr>
      <w:tr w:rsidR="003B2003" w:rsidRPr="00197647" w:rsidTr="00C12524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003" w:rsidRPr="00197647" w:rsidRDefault="003B2003" w:rsidP="003B2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003" w:rsidRPr="00197647" w:rsidRDefault="003B2003" w:rsidP="003B2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003" w:rsidRPr="00197647" w:rsidRDefault="003B2003" w:rsidP="003B2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003" w:rsidRPr="00197647" w:rsidRDefault="003B2003" w:rsidP="003B2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003" w:rsidRPr="00197647" w:rsidRDefault="003B2003" w:rsidP="003B2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003" w:rsidRPr="00197647" w:rsidRDefault="003B2003" w:rsidP="003B2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003" w:rsidRPr="00197647" w:rsidRDefault="003B2003" w:rsidP="003B2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003" w:rsidRPr="00197647" w:rsidRDefault="003B2003" w:rsidP="003B2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003" w:rsidRPr="00197647" w:rsidRDefault="003B2003" w:rsidP="003B2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003" w:rsidRPr="00197647" w:rsidRDefault="003B2003" w:rsidP="003B2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003" w:rsidRPr="00197647" w:rsidRDefault="003B2003" w:rsidP="003B2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6600101000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высшего должностного лица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6600101000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высшего должностного лица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6600101000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высшего должностного лица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6600526000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Мероприятия по </w:t>
            </w:r>
            <w:proofErr w:type="spellStart"/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противокоррупционным</w:t>
            </w:r>
            <w:proofErr w:type="spellEnd"/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действиям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Единовременные выплаты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6600173920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Субвенция на КДН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6600173920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Субвенция на КДН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6600173920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Субвенция на КДН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6600173920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Субвенция на КДН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6600173920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Субвенция на КДН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6600173920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Субвенция на КДН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6600173920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Субвенция на КДН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6600173920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Субвенция на КДН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6600173920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Субвенция на КДН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6600173920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Субвенция на КДН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6600173920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Субвенция на КДН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6600173940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субвенция по опеке совершеннолетних граждан за счет средств областного бюджета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6600173940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субвенция по опеке совершеннолетних граждан за счет средств областного бюджета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6600173940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субвенция по опеке совершеннолетних граждан за счет средств областного бюджета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6600173940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субвенция по опеке совершеннолетних граждан за счет средств областного бюджета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6600526000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Мероприятия по </w:t>
            </w:r>
            <w:proofErr w:type="spellStart"/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противокоррупционным</w:t>
            </w:r>
            <w:proofErr w:type="spellEnd"/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действиям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6600351200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Федеральные средства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0105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6600351200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Федеральные средства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6600351200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Федеральные средства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0620126000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за услуги по информационным технологиям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Расходы на обеспечение деятельности Управления финансов администрации Тоншаевского муниципального </w:t>
            </w:r>
            <w:proofErr w:type="spellStart"/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округана</w:t>
            </w:r>
            <w:proofErr w:type="spellEnd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Расходы на обеспечение деятельности Управления финансов администрации Тоншаевского муниципального </w:t>
            </w:r>
            <w:proofErr w:type="spellStart"/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округана</w:t>
            </w:r>
            <w:proofErr w:type="spellEnd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Расходы на обеспечение деятельности Управления финансов администрации Тоншаевского муниципального </w:t>
            </w:r>
            <w:proofErr w:type="spellStart"/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округана</w:t>
            </w:r>
            <w:proofErr w:type="spellEnd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Расходы на обеспечение деятельности Управления финансов администрации Тоншаевского муниципального </w:t>
            </w:r>
            <w:proofErr w:type="spellStart"/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округана</w:t>
            </w:r>
            <w:proofErr w:type="spellEnd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Расходы на обеспечение деятельности Управления финансов администрации Тоншаевского муниципального </w:t>
            </w:r>
            <w:proofErr w:type="spellStart"/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округана</w:t>
            </w:r>
            <w:proofErr w:type="spellEnd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Текущий ремонт оборудования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Расходы на обеспечение деятельности Управления финансов администрации </w:t>
            </w: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Тоншаевского муниципального </w:t>
            </w:r>
            <w:proofErr w:type="spellStart"/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округана</w:t>
            </w:r>
            <w:proofErr w:type="spellEnd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Расходы на обеспечение деятельности Управления финансов администрации Тоншаевского муниципального </w:t>
            </w:r>
            <w:proofErr w:type="spellStart"/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округана</w:t>
            </w:r>
            <w:proofErr w:type="spellEnd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Расходы на обеспечение деятельности Управления финансов администрации Тоншаевского муниципального </w:t>
            </w:r>
            <w:proofErr w:type="spellStart"/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округана</w:t>
            </w:r>
            <w:proofErr w:type="spellEnd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Прочие расходы по ст.223(кроме расходов на электроэнергию и </w:t>
            </w:r>
            <w:proofErr w:type="spellStart"/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теплоэнергию</w:t>
            </w:r>
            <w:proofErr w:type="spellEnd"/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Расходы на обеспечение деятельности Управления финансов администрации Тоншаевского муниципального </w:t>
            </w:r>
            <w:proofErr w:type="spellStart"/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округана</w:t>
            </w:r>
            <w:proofErr w:type="spellEnd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Текущий ремонт оборудования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Расходы на обеспечение деятельности Управления финансов администрации Тоншаевского муниципального </w:t>
            </w:r>
            <w:proofErr w:type="spellStart"/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округана</w:t>
            </w:r>
            <w:proofErr w:type="spellEnd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Расходы на обеспечение деятельности Управления финансов администрации Тоншаевского муниципального </w:t>
            </w:r>
            <w:proofErr w:type="spellStart"/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округана</w:t>
            </w:r>
            <w:proofErr w:type="spellEnd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Расходы на обеспечение деятельности Управления финансов администрации Тоншаевского муниципального </w:t>
            </w:r>
            <w:proofErr w:type="spellStart"/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округана</w:t>
            </w:r>
            <w:proofErr w:type="spellEnd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Расходы на обеспечение деятельности Управления финансов администрации Тоншаевского муниципального </w:t>
            </w:r>
            <w:proofErr w:type="spellStart"/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округана</w:t>
            </w:r>
            <w:proofErr w:type="spellEnd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Расходы на обеспечение деятельности Управления финансов администрации Тоншаевского муниципального </w:t>
            </w:r>
            <w:proofErr w:type="spellStart"/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округана</w:t>
            </w:r>
            <w:proofErr w:type="spellEnd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теплоэнергия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Расходы на обеспечение деятельности Управления финансов администрации Тоншаевского муниципального </w:t>
            </w:r>
            <w:proofErr w:type="spellStart"/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округана</w:t>
            </w:r>
            <w:proofErr w:type="spellEnd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6600402010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проведение выборов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6600505000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Резервный фонд администрации Тоншаевского муниципального округа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0510129010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в рамках подпрограммы " Управление муниципальным имуществом"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0530100190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0530100190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0610625130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Сопровождение программного обеспечения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1450228810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в целях повышения безопасности дорожного движения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1450228810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в целях повышения безопасности дорожного движения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1610129850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1920100190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1920100190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Прочие расходы по ст.223(кроме расходов на электроэнергию и </w:t>
            </w:r>
            <w:proofErr w:type="spellStart"/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теплоэнергию</w:t>
            </w:r>
            <w:proofErr w:type="spellEnd"/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теплоэнергия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Прочие расходы по ст.223(кроме расходов на электроэнергию и </w:t>
            </w:r>
            <w:proofErr w:type="spellStart"/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теплоэнергию</w:t>
            </w:r>
            <w:proofErr w:type="spellEnd"/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Муниципальное казенное учреждение "Центр бухгалтерского обслуживания" Тоншаевского </w:t>
            </w: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муниципального округа Нижегородской области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6600525020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выплаты по обязательствам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660С100590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инфекции.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6600351180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6600351180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6600351180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6600351180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6600351180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6600351180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0203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6600351180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0410125110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Мероприятия, направленные на проведение </w:t>
            </w:r>
            <w:proofErr w:type="spellStart"/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противо</w:t>
            </w:r>
            <w:proofErr w:type="spellEnd"/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-паводковых и противопожарных мероприятий (резервный фонд).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0420125120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 для муниципальных пожарных охран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0420125140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опашке населенных пунктов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0420125140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опашке населенных пунктов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0430100590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подготовке населения в области гражданской обороны, защиты населения и территорий от чрезвычайных ситуаций на территории Тоншаевского муниципального округа Нижегородской области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0309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теплоэнергия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0420125110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проведение смотра-конкурса на лучшую муниципальную пожарную бригаду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0420125120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 для муниципальных пожарных охран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0420125130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Положения "Дорожной карты по профилактике пожаров противопожарной пропаганде"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0420125160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пожарным водоемам и пирсам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0310173210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Субвенция на обеспечение прироста сельскохозяйственной продукции собственного производства в рамках приоритетных </w:t>
            </w:r>
            <w:proofErr w:type="spellStart"/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подотраслей</w:t>
            </w:r>
            <w:proofErr w:type="spellEnd"/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агропромышленного комплекса за счет средств областного бюджета на выполнение передаваемых полномочий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Областные средства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0310173210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Субвенция на обеспечение прироста сельскохозяйственной продукции собственного производства в рамках приоритетных </w:t>
            </w:r>
            <w:proofErr w:type="spellStart"/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подотраслей</w:t>
            </w:r>
            <w:proofErr w:type="spellEnd"/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агропромышленного комплекса за счет средств областного бюджета на выполнение передаваемых полномочий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Федеральные средства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03101R3580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возмещение производителям зерновых культур части затрат на производство и реализацию зерновых культур за счет средств областного бюджета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Областные средства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03101R3580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возмещение производителям зерновых культур части затрат на производство и реализацию зерновых культур за счет средств областного бюджета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Федеральные средства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03101R5020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Областные средства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03101R5020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Областные средства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03101R5080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возмещение части затрат на поддержку элитного семеноводства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Областные средства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03101R5080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возмещение части затрат на поддержку элитного семеноводства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Федеральные средства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03101R5080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возмещение части затрат на поддержку элитного семеноводства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Областные средства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03101R5080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возмещение части затрат на поддержку элитного семеноводства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Федеральные средства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0310225800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субсидирование части затрат в развитии производства продукции животноводства за счет средств местного бюджета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округа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03102R5080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Областные средства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03102R5080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Областные средства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03102R5080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Областные средства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03102R5080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Федеральные средства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0310425800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субсидирование части затрат на обновление парка сельскохозяйственной техники за счет средств местного бюджета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округа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0310473220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возмещение части затрат на приобретение зерноуборочных и кормоуборочных комбайнов за счет средств обл. бюджета.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Областные средства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0310473220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возмещение части затрат на приобретение зерноуборочных и кормоуборочных комбайнов за счет средств обл. бюджета.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Областные средства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0310525220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мероприятий в сельском хозяйстве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округа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0330100190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округа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0330100190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округа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0330100190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округа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теплоэнергия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0330100190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округа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Прочие расходы по ст.223(кроме расходов на электроэнергию и </w:t>
            </w:r>
            <w:proofErr w:type="spellStart"/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теплоэнергию</w:t>
            </w:r>
            <w:proofErr w:type="spellEnd"/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Субвенции на осуществление полномочий по поддержке </w:t>
            </w: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сельскохозяйственного производства.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6600373310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Субвенции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</w:t>
            </w: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части регулирования численности безнадзорных животных.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Областные средства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6600525220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в области сельского хозяйства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1450520800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Приобретение в лизинг транспортного средства в целях осуществления пассажирских перевозок по муниципальным маршрутам Тоншаевского муниципального округа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14505S2610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приобретение автобусов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округа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14505S2610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приобретение автобусов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Областные средства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2360120500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финансовое обеспечение части затрат МУП "</w:t>
            </w:r>
            <w:proofErr w:type="spellStart"/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Шахунское</w:t>
            </w:r>
            <w:proofErr w:type="spellEnd"/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пассажирское автотранспортное предприятие", в целях оказания услуг по перевозке пассажиров общественным транспортом на муниципальных маршрутах Тоншаевского муниципального округа на оплату за сжиженный углеводородный газ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03403L5760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реализацию мероприятий по благоустройству сельских территорий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округа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14408S2210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округа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14410S2600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Содержание, капитальный ремонт дорог общего пользования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округа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0410125120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связанные с системой РАСЦО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0410125120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связанные с системой РАСЦО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0510229020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кадастровые работы по межеванию земельных участков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0821329030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Субсидирование части затрат субъектов малого и среднего предпринимательства, связанных с приобретением оборудования (в том числе по договорам лизинга) в целях создания и (или) развития и (или) модернизации (реконструкции, технического перевооружения) производства (работ, услуг), создания новых рабочих мест и повышение производительности труда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0831300590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иные цели(создание и обеспечение деятельности Центра поддержки предпринимательства (ЦПП) на базе МБУ "ТБИ"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0841300590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и обеспечение текущей деятельности муниципального учреждения "Тоншаевский бизнес инкубатор" производственного назначения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6600520800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выплаты в области национальной экономики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6600520800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выплаты в области национальной экономики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03401L5760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Субвенция на строительство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округа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09401S2120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Субсидия на снос расселенных многоквартирных жилых домов в </w:t>
            </w: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муниципальных образованиях Нижегородской области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округа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0501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09401S2120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снос расселенных многоквартирных жилых домов в муниципальных образованиях Нижегородской области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Областные средства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09501S2620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субсидии на </w:t>
            </w:r>
            <w:proofErr w:type="spellStart"/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разницы стоимости приобретения (строительства) жилых помещений, сложившейся между их рыночной стоимостью и использованной при расчетах объемов </w:t>
            </w:r>
            <w:proofErr w:type="spellStart"/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 действующей региональной адресной программе переселения граждан из аварийного жилищного фонда и на </w:t>
            </w:r>
            <w:proofErr w:type="spellStart"/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разницы между фактической выкупной ценой за изымаемое жилое помещение и ценой, установленной в рамках такой программы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округа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09501S2620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субсидии на </w:t>
            </w:r>
            <w:proofErr w:type="spellStart"/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разницы стоимости приобретения (строительства) жилых помещений, сложившейся между их рыночной стоимостью и использованной при расчетах объемов </w:t>
            </w:r>
            <w:proofErr w:type="spellStart"/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 действующей региональной адресной программе переселения граждан из аварийного жилищного фонда и на </w:t>
            </w:r>
            <w:proofErr w:type="spellStart"/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разницы между фактической выкупной ценой за изымаемое жилое помещение и ценой, установленной в рамках такой программы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Областные средства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095F367483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обеспечение мероприятий по переселению граждан из аварийного жилищного фонда за счет средств государственной корпорации -Фонда содействия реформирования жилищно-коммунального хозяйства (4 этап)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095F367483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обеспечение мероприятий по переселению граждан из аварийного жилищного фонда за счет средств государственной корпорации -Фонда содействия реформирования жилищно-коммунального хозяйства (4 этап)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0501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095F367484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на обеспечение мероприятий по переселению граждан из аварийного жилищного фонда за счет средств областного бюджета (4 этап)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Областные средства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095F367484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на обеспечение мероприятий по переселению граждан из аварийного жилищного фонда за счет средств областного бюджета (4 этап)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Областные средства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095F36748S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Софинансирование переселения (4 этап)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095F36748S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Софинансирование переселения (4 этап)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6600503030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6600503030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18101S2290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Ликвидация свалок и объектов размещения отходов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18101S2290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Ликвидация свалок и объектов размещения отходов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округа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18209S2670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Создание (обустройство) контейнерных площадок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18209S2670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Создание (обустройство) контейнерных площадок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округа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1830974700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Приобретение контейнеров и (или) бункеров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1830974700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Приобретение контейнеров и (или) бункеров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округа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2020105030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предприятиям жилищно-комплексного комплекса на возмещение затрат по договорам финансовой аренды (лизинга), заключенным в целях приобретения коммунальной техники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6600505030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6600505030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03403L5760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реализацию мероприятий по благоустройству сельских территорий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округа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03403L5760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реализацию мероприятий по благоустройству сельских территорий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округа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0710129910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занятости населения несовершеннолетних граждан в возрасте от 14 до 18 лет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0720129910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занятости населения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10103S2980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за счет субсидии на проведение ремонта дворовых территорий в муниципальных образований Нижегородской области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округа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10103S2980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за счет субсидии на проведение ремонта дворовых территорий в муниципальных образований Нижегородской области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Областные средства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10104S2630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обеспечение мероприятий по обустройству общественных пространств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округа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10104S2630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обеспечение мероприятий по обустройству общественных пространств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Областные средства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101F255550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за счет субсидии на поддержку государственных программ субъектов Российской Федерации и муниципальных программ формирования современной городской среды на обустройство общественных пространств и мест массового отдыха населения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округа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101F255550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за счет субсидии на поддержку государственных программ субъектов Российской Федерации и муниципальных программ формирования современной городской среды на обустройство общественных пространств и мест массового отдыха населения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Областные средства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2350204010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Оказание услуг (выполнение мероприятий), направленных на энергосбережение и повышение энергетической эффективности использования </w:t>
            </w:r>
            <w:proofErr w:type="spellStart"/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ээнергетических</w:t>
            </w:r>
            <w:proofErr w:type="spellEnd"/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ресурсов при эксплуатации объектов наружного (уличного) освещения территориальных отделов администрации Тоншаевского муниципального округа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2350204010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Оказание услуг (выполнение мероприятий), направленных на энергосбережение и повышение энергетической эффективности </w:t>
            </w: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использования </w:t>
            </w:r>
            <w:proofErr w:type="spellStart"/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ээнергетических</w:t>
            </w:r>
            <w:proofErr w:type="spellEnd"/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ресурсов при эксплуатации объектов наружного (уличного) освещения территориальных отделов администрации Тоншаевского муниципального округа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247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66003S2680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реализацию мероприятий в рамках проекта "Память поколений"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округа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66003S2680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реализацию мероприятий в рамках проекта "Память поколений"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Областные средства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66003S2680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реализацию мероприятий в рамках проекта "Память поколений"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округа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66003S2680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реализацию мероприятий в рамках проекта "Память поколений"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Областные средства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6600504040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мест захоронений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Прочие расходы по ст.223(кроме расходов на электроэнергию и </w:t>
            </w:r>
            <w:proofErr w:type="spellStart"/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теплоэнергию</w:t>
            </w:r>
            <w:proofErr w:type="spellEnd"/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10102S2820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за счет субсидии на содержание объектов благоустройства и общественных территорий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округа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10102S2820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за счет субсидии на содержание объектов благоустройства и общественных территорий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Областные средства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10102S2820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за счет субсидии на содержание объектов благоустройства и общественных территорий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округа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10102S2820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за счет субсидии на содержание объектов благоустройства и общественных территорий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Областные средства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10102S2820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за счет субсидии на содержание объектов благоустройства и общественных территорий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округа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10102S2820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за счет субсидии на содержание объектов благоустройства и общественных территорий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Областные средства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6600373930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Субвенция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Областные средства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0110142010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муниципальных дошкольных образовательных учреждений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0110142010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муниципальных дошкольных образовательных учреждений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0110172180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на капитальный ремонт образовательных организаций, реализующих общеобразовательные программы Нижегородской области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0110173170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Субвенция на исполнение полномочий по финансовому обеспечению осуществления присмотра и ухода за детьми инвалидами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0110173170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Субвенция на исполнение полномочий по финансовому обеспечению осуществления присмотра и ухода за детьми инвалидами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01101S2180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0110142110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муниципальных общеобразовательных учреждений (школ)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0110142110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муниципальных общеобразовательных учреждений (школ)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0110153030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Субвенция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0110172180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на капитальный ремонт образовательных организаций, реализующих общеобразовательные программы Нижегородской области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Городская местность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Сельская местность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0110173140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0110173180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Субвенция на исполнение полномочий по финансовому обеспечению двухразовым бесплатным питанием обучающихся с ограниченными возможностями здоровья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округа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субсидия на организацию бесплатного горячего питания обучающихся, получающих начальное общее образование в </w:t>
            </w: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муниципальных образовательных организациях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612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Областные средства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Федеральные средства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01101S2180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01101S2250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реализацию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округа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01101S2250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реализацию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Областные средства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01101S2490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округа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01101S2490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Областные средства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0120242120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организации отдыха и оздоровления детей молодежи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0120142310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0120242130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центра тестирования по сдаче норм ГТО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0120242320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летний отдых в учреждениях дополнительного образования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0120542310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обеспечению функционирования моделей персонифицированного финансирования дополнительного образования детей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0120542310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обеспечению функционирования моделей персонифицированного финансирования дополнительного образования детей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0120542310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обеспечению функционирования моделей персонифицированного финансирования дополнительного образования детей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0120542310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обеспечению функционирования моделей персонифицированного финансирования дополнительного образования детей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0120542310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обеспечению функционирования моделей персонифицированного финансирования дополнительного образования детей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0240142310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выполнение муниципального задания за счет средств местного бюджета (ДМШ)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0120243210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0120243210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0120273320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0120273320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</w:t>
            </w: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119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0120273320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1120125200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1210125200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профилактики правонарушений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1310125200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профилактика преступлений и иных правонарушений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1510125200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профилактике правонарушений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0130173010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0130173010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</w:t>
            </w: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квалификации требованиям, представляемым к первой квалификационной категории.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121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0130173010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0130173010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0130173010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0130173010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0130173010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0150100190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0150100190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0150100190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0150100190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0150100190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0150100190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Метод кабинет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ЦБ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Метод кабинет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ЦБ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Метод кабинет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ЦБ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Метод кабинет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ЦБ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Метод кабинет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ЦБ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ЦБ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ЦБ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Текущий ремонт оборудования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Метод кабинет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ЦБ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ЦБ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Метод кабинет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ЦБ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Прочие расходы по ст.223(кроме расходов на электроэнергию и </w:t>
            </w:r>
            <w:proofErr w:type="spellStart"/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теплоэнергию</w:t>
            </w:r>
            <w:proofErr w:type="spellEnd"/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Текущий ремонт здания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Прочие расходы по ст.225 (кроме расходов на содержание помещения в </w:t>
            </w:r>
            <w:proofErr w:type="spellStart"/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чистоте,капитальный</w:t>
            </w:r>
            <w:proofErr w:type="spellEnd"/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ремонт,текущий</w:t>
            </w:r>
            <w:proofErr w:type="spellEnd"/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ремонт)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Текущий ремонт оборудования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Метод кабинет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ЦБ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ЦБ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Метод кабинет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ЦБ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Метод кабинет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теплоэнергия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ХЭК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0170173020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0170173020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0170173020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0170173020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0170173020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0170173020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0170173020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0170173020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1430428810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приобретение и распространение среди первоклассников </w:t>
            </w:r>
            <w:proofErr w:type="spellStart"/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световозвращающихся</w:t>
            </w:r>
            <w:proofErr w:type="spellEnd"/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детских нарукавных повязок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1430528810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и проведение массовых мероприятий с детьми (выставки детских рисунков «Безопасное поведение на дорогах», «Безопасное колесо», «Дорога глазами детей», фестивали «Светофор», «Безопасная дорога детства», акции «Пристегни ремень!», «Пешеход», «Ребенок – главный пассажир», «Засветись! Стань заметней на дороге!)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0210144210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выполнение муниципального задания за счет средств местного бюджета (МЦБС)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0210244210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Комплектование книжных фондов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02102L5190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Комплектование книжных фондов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округа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02102L5190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Комплектование книжных фондов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Областные средства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02102L5190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Комплектование книжных фондов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Федеральные средства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0210544210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иные цели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0220144110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выполнение муниципального задания за счет средств местного бюджета (МУК ТКМ)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0230144010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выполнение муниципального задания за счет средств местного бюджета(МЦКС)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02302L4670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федерального, областного и местного бюджетов(МЦКС)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округа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02302L4670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Субсидия на обеспечение развития и укрепления материально-технической базы домов культуры </w:t>
            </w: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в населенных пунктах с числом жителей до 50 тысяч человек за счет средств федерального, областного и местного бюджетов(МЦКС)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612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Областные средства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02302L4670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федерального, областного и местного бюджетов(МЦКС)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Федеральные средства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0230444010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иные цели за счет средств местного бюджета(МЦКС)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0230744010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иные цели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0250144110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выполнение муниципального задания за счет средств местного бюджета (туризм)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2130329020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мероприятий, направленных на сохранение памяти о погибших участниках боевых действий, патриотическое воспитание молодежи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0230545210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киносети за счет средств местного бюджета (киносеть)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0230545210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киносети за счет средств местного бюджета (киносеть)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0230545210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киносети за счет средств местного бюджета (киносеть)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0270100190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0270100190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0270100190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0270100190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0270100190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Расходы на выполнение функций органов местного самоуправления </w:t>
            </w: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за счет средств местного бюджета (аппарат)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Прочие расходы по ст.223(кроме расходов </w:t>
            </w: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на электроэнергию и </w:t>
            </w:r>
            <w:proofErr w:type="spellStart"/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теплоэнергию</w:t>
            </w:r>
            <w:proofErr w:type="spellEnd"/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0270100190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Текущий ремонт оборудования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0270100190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0270100190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0270245210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0270245210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0270245210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0270245210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0270245210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0270245210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0270245210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Прочие расходы по ст.223(кроме расходов на электроэнергию и </w:t>
            </w:r>
            <w:proofErr w:type="spellStart"/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теплоэнергию</w:t>
            </w:r>
            <w:proofErr w:type="spellEnd"/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0270245210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Текущий ремонт оборудования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0270245210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0270245210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обеспечению хозяйственного и технического обслуживания за счет средств местного бюджета (</w:t>
            </w:r>
            <w:proofErr w:type="spellStart"/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хоз</w:t>
            </w:r>
            <w:proofErr w:type="spellEnd"/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группа)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обеспечению хозяйственного и технического обслуживания за счет средств местного бюджета (</w:t>
            </w:r>
            <w:proofErr w:type="spellStart"/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хоз</w:t>
            </w:r>
            <w:proofErr w:type="spellEnd"/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группа)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обеспечению хозяйственного и технического обслуживания за счет средств местного бюджета (</w:t>
            </w:r>
            <w:proofErr w:type="spellStart"/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хоз</w:t>
            </w:r>
            <w:proofErr w:type="spellEnd"/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группа)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обеспечению хозяйственного и технического обслуживания за счет средств местного бюджета (</w:t>
            </w:r>
            <w:proofErr w:type="spellStart"/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хоз</w:t>
            </w:r>
            <w:proofErr w:type="spellEnd"/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группа)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обеспечению хозяйственного и технического обслуживания за счет средств местного бюджета (</w:t>
            </w:r>
            <w:proofErr w:type="spellStart"/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хоз</w:t>
            </w:r>
            <w:proofErr w:type="spellEnd"/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группа)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обеспечению хозяйственного и технического обслуживания за счет средств местного бюджета (</w:t>
            </w:r>
            <w:proofErr w:type="spellStart"/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хоз</w:t>
            </w:r>
            <w:proofErr w:type="spellEnd"/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группа)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обеспечению хозяйственного и технического обслуживания за счет средств местного бюджета (</w:t>
            </w:r>
            <w:proofErr w:type="spellStart"/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хоз</w:t>
            </w:r>
            <w:proofErr w:type="spellEnd"/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группа)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обеспечению хозяйственного и технического обслуживания за счет средств местного бюджета (</w:t>
            </w:r>
            <w:proofErr w:type="spellStart"/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хоз</w:t>
            </w:r>
            <w:proofErr w:type="spellEnd"/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группа)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обеспечению хозяйственного и технического обслуживания за счет средств местного бюджета (</w:t>
            </w:r>
            <w:proofErr w:type="spellStart"/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хоз</w:t>
            </w:r>
            <w:proofErr w:type="spellEnd"/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группа)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обеспечению хозяйственного и технического обслуживания за счет средств местного бюджета (</w:t>
            </w:r>
            <w:proofErr w:type="spellStart"/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хоз</w:t>
            </w:r>
            <w:proofErr w:type="spellEnd"/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группа)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теплоэнергия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обеспечению хозяйственного и технического обслуживания за счет средств местного бюджета (</w:t>
            </w:r>
            <w:proofErr w:type="spellStart"/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хоз</w:t>
            </w:r>
            <w:proofErr w:type="spellEnd"/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группа)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6600525290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Пенсия за выслугу лет за замещение должностей муниципальных служащих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2150329020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Расходы на проведение </w:t>
            </w:r>
            <w:proofErr w:type="spellStart"/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мероприятий,направленных</w:t>
            </w:r>
            <w:proofErr w:type="spellEnd"/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 поддержку семей, находящихся в трудной жизненной ситуации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6600351350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Субвенция на обеспечение ветеранов жилыми помещениями за счет средств федерального </w:t>
            </w: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бюджета в соответствии c Федеральным Законом от 12.01.95 №5-ФЗ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322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Федеральные средства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6600351760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Субвенция на обеспечение жильем отдельных категорий </w:t>
            </w:r>
            <w:proofErr w:type="spellStart"/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граждан,установленных</w:t>
            </w:r>
            <w:proofErr w:type="spellEnd"/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Федеральным законом от 24 ноября 1995 года №181-ФЗ "О социальной защите инвалидов в Российской Федерации"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Федеральные средства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6600524200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социальных выплат граждан на оплату расходов, связанных со строительством индивидуального жилого дома (проценты по молодой семье).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09101L4970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приобретение жилья молодым семьям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округа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09101L4970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приобретение жилья молодым семьям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Областные средства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09101L4970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приобретение жилья молодым семьям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Федеральные средства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6600373120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Субвенция на ремонт жилых помещений детей сирот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Областные средства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66003R0820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(</w:t>
            </w:r>
            <w:proofErr w:type="spellStart"/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</w:t>
            </w:r>
            <w:proofErr w:type="spellEnd"/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бюджет).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Областные средства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2110129040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субсидии общественным организациям ветеранов и инвалидов, осуществляющим деятельность на территории Тоншаевского муниципального округа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1110125270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в области спорта, физической культуры и туризма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1110125270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в области спорта, физической культуры и туризма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1110125270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в области спорта, физической культуры и туризма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2210125200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Развитие любительского спорта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1710102050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 на обеспечение деятельности СМИ на выполнение муниципального задания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17201S2050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выполнение муниципального задания на обеспечение деятельности СМИ за счет средств областного бюджета и бюджета округа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округа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17201S2050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Субсидия на выполнение муниципального задания на обеспечение деятельности СМИ за счет средств областного бюджета и бюджета округа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Областные средства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  <w:tr w:rsidR="00C12524" w:rsidRPr="00197647" w:rsidTr="00C1252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6600527000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24" w:rsidRPr="00197647" w:rsidRDefault="00C12524" w:rsidP="00C125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76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</w:tr>
    </w:tbl>
    <w:p w:rsidR="003B2003" w:rsidRDefault="003B2003" w:rsidP="00C14E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96A92" w:rsidRDefault="00E96A92" w:rsidP="00C14E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96A92" w:rsidRDefault="00E96A92" w:rsidP="00C14E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96A92" w:rsidRDefault="00E96A92" w:rsidP="00C14E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A2E58" w:rsidRDefault="007A2E58" w:rsidP="007A2E5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sectPr w:rsidR="007A2E58" w:rsidSect="00C14E9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26A4BD36"/>
    <w:lvl w:ilvl="0">
      <w:start w:val="13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7"/>
        <w:szCs w:val="27"/>
        <w:u w:val="none"/>
      </w:rPr>
    </w:lvl>
    <w:lvl w:ilvl="2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7"/>
        <w:szCs w:val="27"/>
        <w:u w:val="none"/>
      </w:rPr>
    </w:lvl>
    <w:lvl w:ilvl="3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2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5"/>
    <w:multiLevelType w:val="multilevel"/>
    <w:tmpl w:val="DA0C95E6"/>
    <w:lvl w:ilvl="0">
      <w:start w:val="4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7"/>
        <w:szCs w:val="27"/>
        <w:u w:val="none"/>
      </w:rPr>
    </w:lvl>
    <w:lvl w:ilvl="2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7"/>
    <w:multiLevelType w:val="multilevel"/>
    <w:tmpl w:val="345AAF40"/>
    <w:lvl w:ilvl="0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7"/>
        <w:szCs w:val="27"/>
        <w:u w:val="none"/>
      </w:rPr>
    </w:lvl>
    <w:lvl w:ilvl="1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8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42B02E2"/>
    <w:multiLevelType w:val="hybridMultilevel"/>
    <w:tmpl w:val="305E10BE"/>
    <w:lvl w:ilvl="0" w:tplc="A39631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AF62D17"/>
    <w:multiLevelType w:val="hybridMultilevel"/>
    <w:tmpl w:val="118209E2"/>
    <w:lvl w:ilvl="0" w:tplc="918C42B2">
      <w:start w:val="414"/>
      <w:numFmt w:val="decimal"/>
      <w:lvlText w:val="%1"/>
      <w:lvlJc w:val="left"/>
      <w:pPr>
        <w:tabs>
          <w:tab w:val="num" w:pos="785"/>
        </w:tabs>
        <w:ind w:left="78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6" w15:restartNumberingAfterBreak="0">
    <w:nsid w:val="47042116"/>
    <w:multiLevelType w:val="hybridMultilevel"/>
    <w:tmpl w:val="CAB2A762"/>
    <w:lvl w:ilvl="0" w:tplc="50A64AE6">
      <w:start w:val="415"/>
      <w:numFmt w:val="decimal"/>
      <w:lvlText w:val="%1"/>
      <w:lvlJc w:val="left"/>
      <w:pPr>
        <w:tabs>
          <w:tab w:val="num" w:pos="785"/>
        </w:tabs>
        <w:ind w:left="7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7" w15:restartNumberingAfterBreak="0">
    <w:nsid w:val="5680290E"/>
    <w:multiLevelType w:val="hybridMultilevel"/>
    <w:tmpl w:val="092C6258"/>
    <w:lvl w:ilvl="0" w:tplc="7B620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B8B08AF"/>
    <w:multiLevelType w:val="hybridMultilevel"/>
    <w:tmpl w:val="8C761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88"/>
    <w:rsid w:val="00026035"/>
    <w:rsid w:val="00032A36"/>
    <w:rsid w:val="000515FE"/>
    <w:rsid w:val="00051ECA"/>
    <w:rsid w:val="0005289C"/>
    <w:rsid w:val="00061CBC"/>
    <w:rsid w:val="00074763"/>
    <w:rsid w:val="000915EC"/>
    <w:rsid w:val="00093164"/>
    <w:rsid w:val="000A4026"/>
    <w:rsid w:val="000B7794"/>
    <w:rsid w:val="000B791C"/>
    <w:rsid w:val="000E25F6"/>
    <w:rsid w:val="000E67B6"/>
    <w:rsid w:val="000F247A"/>
    <w:rsid w:val="001341ED"/>
    <w:rsid w:val="00160C2B"/>
    <w:rsid w:val="00175201"/>
    <w:rsid w:val="00181D89"/>
    <w:rsid w:val="001823AB"/>
    <w:rsid w:val="00184835"/>
    <w:rsid w:val="00197647"/>
    <w:rsid w:val="001B3D26"/>
    <w:rsid w:val="001C0C16"/>
    <w:rsid w:val="001C6A2B"/>
    <w:rsid w:val="001F0BFA"/>
    <w:rsid w:val="00215963"/>
    <w:rsid w:val="002C63A6"/>
    <w:rsid w:val="002D5562"/>
    <w:rsid w:val="002F6590"/>
    <w:rsid w:val="00303CAF"/>
    <w:rsid w:val="0033150B"/>
    <w:rsid w:val="0033651D"/>
    <w:rsid w:val="00343F85"/>
    <w:rsid w:val="00392B1D"/>
    <w:rsid w:val="003B2003"/>
    <w:rsid w:val="003F5CB7"/>
    <w:rsid w:val="0041186B"/>
    <w:rsid w:val="004257BE"/>
    <w:rsid w:val="00455205"/>
    <w:rsid w:val="004645BE"/>
    <w:rsid w:val="00483FEA"/>
    <w:rsid w:val="004A42AD"/>
    <w:rsid w:val="004B25FC"/>
    <w:rsid w:val="004B58A2"/>
    <w:rsid w:val="004E7293"/>
    <w:rsid w:val="00530625"/>
    <w:rsid w:val="00534159"/>
    <w:rsid w:val="00540B2F"/>
    <w:rsid w:val="00571709"/>
    <w:rsid w:val="005737F6"/>
    <w:rsid w:val="00590694"/>
    <w:rsid w:val="005B3D0B"/>
    <w:rsid w:val="005F1386"/>
    <w:rsid w:val="0062574C"/>
    <w:rsid w:val="006300D9"/>
    <w:rsid w:val="006B26C6"/>
    <w:rsid w:val="006B3174"/>
    <w:rsid w:val="006C2579"/>
    <w:rsid w:val="006C5BB8"/>
    <w:rsid w:val="006D5588"/>
    <w:rsid w:val="006F1E47"/>
    <w:rsid w:val="006F3451"/>
    <w:rsid w:val="00702370"/>
    <w:rsid w:val="00710E27"/>
    <w:rsid w:val="00733672"/>
    <w:rsid w:val="00762663"/>
    <w:rsid w:val="007763B0"/>
    <w:rsid w:val="0078324E"/>
    <w:rsid w:val="007A2E58"/>
    <w:rsid w:val="007C53AE"/>
    <w:rsid w:val="007C6172"/>
    <w:rsid w:val="007E6CDE"/>
    <w:rsid w:val="007F559A"/>
    <w:rsid w:val="008149AF"/>
    <w:rsid w:val="00823F11"/>
    <w:rsid w:val="00840C5B"/>
    <w:rsid w:val="008515E0"/>
    <w:rsid w:val="00860788"/>
    <w:rsid w:val="008770AC"/>
    <w:rsid w:val="00882BAE"/>
    <w:rsid w:val="00882D52"/>
    <w:rsid w:val="00890CBB"/>
    <w:rsid w:val="008B0F5D"/>
    <w:rsid w:val="008C5447"/>
    <w:rsid w:val="00923219"/>
    <w:rsid w:val="009305AE"/>
    <w:rsid w:val="00955462"/>
    <w:rsid w:val="00961CC0"/>
    <w:rsid w:val="0096444B"/>
    <w:rsid w:val="0099180A"/>
    <w:rsid w:val="009A782A"/>
    <w:rsid w:val="009E3E0C"/>
    <w:rsid w:val="009E64ED"/>
    <w:rsid w:val="00A169AB"/>
    <w:rsid w:val="00A17528"/>
    <w:rsid w:val="00A17D64"/>
    <w:rsid w:val="00A27FEF"/>
    <w:rsid w:val="00A41D74"/>
    <w:rsid w:val="00A76BE9"/>
    <w:rsid w:val="00A800D6"/>
    <w:rsid w:val="00AA310D"/>
    <w:rsid w:val="00AA3353"/>
    <w:rsid w:val="00AD4D2B"/>
    <w:rsid w:val="00AF0ED9"/>
    <w:rsid w:val="00B13144"/>
    <w:rsid w:val="00B23A54"/>
    <w:rsid w:val="00B276CC"/>
    <w:rsid w:val="00B64524"/>
    <w:rsid w:val="00B67C48"/>
    <w:rsid w:val="00B738CD"/>
    <w:rsid w:val="00B87E74"/>
    <w:rsid w:val="00BA06C0"/>
    <w:rsid w:val="00BB07EF"/>
    <w:rsid w:val="00BB1379"/>
    <w:rsid w:val="00BE6A30"/>
    <w:rsid w:val="00BE6D19"/>
    <w:rsid w:val="00BF56DE"/>
    <w:rsid w:val="00C07814"/>
    <w:rsid w:val="00C123CF"/>
    <w:rsid w:val="00C12524"/>
    <w:rsid w:val="00C14E99"/>
    <w:rsid w:val="00C178E1"/>
    <w:rsid w:val="00C27E99"/>
    <w:rsid w:val="00C55FAC"/>
    <w:rsid w:val="00C93796"/>
    <w:rsid w:val="00C94300"/>
    <w:rsid w:val="00C96445"/>
    <w:rsid w:val="00CF7A66"/>
    <w:rsid w:val="00D001F6"/>
    <w:rsid w:val="00D12B7F"/>
    <w:rsid w:val="00D27F09"/>
    <w:rsid w:val="00D34472"/>
    <w:rsid w:val="00D421F7"/>
    <w:rsid w:val="00D6662B"/>
    <w:rsid w:val="00D80C46"/>
    <w:rsid w:val="00DE0252"/>
    <w:rsid w:val="00DE2FC0"/>
    <w:rsid w:val="00E308D2"/>
    <w:rsid w:val="00E31332"/>
    <w:rsid w:val="00E35532"/>
    <w:rsid w:val="00E54758"/>
    <w:rsid w:val="00E673D5"/>
    <w:rsid w:val="00E72333"/>
    <w:rsid w:val="00E731CA"/>
    <w:rsid w:val="00E7351E"/>
    <w:rsid w:val="00E81B11"/>
    <w:rsid w:val="00E906FF"/>
    <w:rsid w:val="00E96A92"/>
    <w:rsid w:val="00EA3E31"/>
    <w:rsid w:val="00EF1B98"/>
    <w:rsid w:val="00F24E39"/>
    <w:rsid w:val="00F510DD"/>
    <w:rsid w:val="00F619AA"/>
    <w:rsid w:val="00F73CB1"/>
    <w:rsid w:val="00F8499A"/>
    <w:rsid w:val="00F9017B"/>
    <w:rsid w:val="00F918A5"/>
    <w:rsid w:val="00FA5981"/>
    <w:rsid w:val="00FA771E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26479-97D9-4877-9D1A-09820606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C4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D55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D55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56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58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D55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80">
    <w:name w:val="Заголовок 8 Знак"/>
    <w:basedOn w:val="a0"/>
    <w:link w:val="8"/>
    <w:rsid w:val="00BF56D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customStyle="1" w:styleId="ConsPlusNonformat">
    <w:name w:val="ConsPlusNonformat"/>
    <w:uiPriority w:val="99"/>
    <w:rsid w:val="006D55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6D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5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37F6"/>
    <w:pPr>
      <w:ind w:left="720"/>
      <w:contextualSpacing/>
    </w:pPr>
  </w:style>
  <w:style w:type="paragraph" w:customStyle="1" w:styleId="ConsPlusTitle">
    <w:name w:val="ConsPlusTitle"/>
    <w:rsid w:val="00E313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Body Text Indent"/>
    <w:basedOn w:val="a"/>
    <w:link w:val="a7"/>
    <w:uiPriority w:val="99"/>
    <w:rsid w:val="000915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0915EC"/>
    <w:rPr>
      <w:rFonts w:ascii="Times New Roman" w:eastAsia="Times New Roman" w:hAnsi="Times New Roman"/>
      <w:sz w:val="24"/>
      <w:szCs w:val="24"/>
    </w:rPr>
  </w:style>
  <w:style w:type="paragraph" w:customStyle="1" w:styleId="Eiiey">
    <w:name w:val="Eiiey"/>
    <w:basedOn w:val="a"/>
    <w:rsid w:val="00BF56DE"/>
    <w:pPr>
      <w:overflowPunct w:val="0"/>
      <w:autoSpaceDE w:val="0"/>
      <w:autoSpaceDN w:val="0"/>
      <w:adjustRightInd w:val="0"/>
      <w:spacing w:before="240" w:after="0" w:line="240" w:lineRule="auto"/>
      <w:ind w:left="547" w:hanging="547"/>
      <w:textAlignment w:val="baseline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6078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60788"/>
    <w:rPr>
      <w:color w:val="800080"/>
      <w:u w:val="single"/>
    </w:rPr>
  </w:style>
  <w:style w:type="paragraph" w:customStyle="1" w:styleId="xl63">
    <w:name w:val="xl63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/>
      <w:b/>
      <w:bCs/>
      <w:sz w:val="17"/>
      <w:szCs w:val="17"/>
      <w:lang w:eastAsia="ru-RU"/>
    </w:rPr>
  </w:style>
  <w:style w:type="paragraph" w:customStyle="1" w:styleId="xl64">
    <w:name w:val="xl64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14E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C14E99"/>
    <w:rPr>
      <w:rFonts w:ascii="Arial" w:eastAsia="Times New Roman" w:hAnsi="Arial" w:cs="Arial"/>
    </w:rPr>
  </w:style>
  <w:style w:type="numbering" w:customStyle="1" w:styleId="11">
    <w:name w:val="Нет списка1"/>
    <w:next w:val="a2"/>
    <w:uiPriority w:val="99"/>
    <w:semiHidden/>
    <w:rsid w:val="00C14E99"/>
  </w:style>
  <w:style w:type="paragraph" w:styleId="aa">
    <w:name w:val="header"/>
    <w:basedOn w:val="a"/>
    <w:link w:val="ab"/>
    <w:rsid w:val="00C14E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C14E99"/>
    <w:rPr>
      <w:rFonts w:ascii="Times New Roman" w:eastAsia="Times New Roman" w:hAnsi="Times New Roman"/>
      <w:sz w:val="28"/>
    </w:rPr>
  </w:style>
  <w:style w:type="paragraph" w:styleId="ac">
    <w:name w:val="footer"/>
    <w:basedOn w:val="a"/>
    <w:link w:val="ad"/>
    <w:rsid w:val="00C14E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C14E99"/>
    <w:rPr>
      <w:rFonts w:ascii="Times New Roman" w:eastAsia="Times New Roman" w:hAnsi="Times New Roman"/>
      <w:sz w:val="28"/>
    </w:rPr>
  </w:style>
  <w:style w:type="table" w:styleId="ae">
    <w:name w:val="Table Grid"/>
    <w:basedOn w:val="a1"/>
    <w:uiPriority w:val="59"/>
    <w:rsid w:val="00C14E9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rsid w:val="00C14E99"/>
  </w:style>
  <w:style w:type="paragraph" w:styleId="21">
    <w:name w:val="Body Text Indent 2"/>
    <w:basedOn w:val="a"/>
    <w:link w:val="22"/>
    <w:rsid w:val="00C14E99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14E99"/>
    <w:rPr>
      <w:rFonts w:ascii="Times New Roman" w:eastAsia="Times New Roman" w:hAnsi="Times New Roman"/>
      <w:sz w:val="28"/>
    </w:rPr>
  </w:style>
  <w:style w:type="paragraph" w:styleId="3">
    <w:name w:val="Body Text Indent 3"/>
    <w:basedOn w:val="a"/>
    <w:link w:val="30"/>
    <w:rsid w:val="00C14E9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14E99"/>
    <w:rPr>
      <w:rFonts w:ascii="Times New Roman" w:eastAsia="Times New Roman" w:hAnsi="Times New Roman"/>
      <w:sz w:val="16"/>
      <w:szCs w:val="16"/>
    </w:rPr>
  </w:style>
  <w:style w:type="paragraph" w:styleId="af0">
    <w:name w:val="Body Text"/>
    <w:basedOn w:val="a"/>
    <w:link w:val="af1"/>
    <w:rsid w:val="00C14E99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C14E99"/>
    <w:rPr>
      <w:rFonts w:ascii="Times New Roman" w:eastAsia="Times New Roman" w:hAnsi="Times New Roman"/>
      <w:sz w:val="28"/>
    </w:rPr>
  </w:style>
  <w:style w:type="paragraph" w:customStyle="1" w:styleId="Courier12">
    <w:name w:val="Courier12"/>
    <w:basedOn w:val="a"/>
    <w:rsid w:val="00C14E9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4">
    <w:name w:val="Основной текст (4)_"/>
    <w:link w:val="40"/>
    <w:rsid w:val="00C14E99"/>
    <w:rPr>
      <w:rFonts w:eastAsia="Arial Unicode MS"/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14E99"/>
    <w:pPr>
      <w:shd w:val="clear" w:color="auto" w:fill="FFFFFF"/>
      <w:spacing w:before="240" w:after="0" w:line="317" w:lineRule="exact"/>
      <w:jc w:val="both"/>
    </w:pPr>
    <w:rPr>
      <w:rFonts w:eastAsia="Arial Unicode MS"/>
      <w:b/>
      <w:bCs/>
      <w:sz w:val="27"/>
      <w:szCs w:val="27"/>
      <w:lang w:eastAsia="ru-RU"/>
    </w:rPr>
  </w:style>
  <w:style w:type="paragraph" w:customStyle="1" w:styleId="af2">
    <w:name w:val="Знак Знак"/>
    <w:basedOn w:val="a"/>
    <w:rsid w:val="00C14E9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uiPriority w:val="99"/>
    <w:rsid w:val="00C14E9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f3">
    <w:name w:val="Знак Знак Знак Знак Знак Знак Знак Знак Знак"/>
    <w:basedOn w:val="a"/>
    <w:rsid w:val="00C14E9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numbering" w:customStyle="1" w:styleId="23">
    <w:name w:val="Нет списка2"/>
    <w:next w:val="a2"/>
    <w:uiPriority w:val="99"/>
    <w:semiHidden/>
    <w:rsid w:val="00C14E99"/>
  </w:style>
  <w:style w:type="table" w:customStyle="1" w:styleId="12">
    <w:name w:val="Сетка таблицы1"/>
    <w:basedOn w:val="a1"/>
    <w:next w:val="ae"/>
    <w:uiPriority w:val="59"/>
    <w:rsid w:val="00C14E9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C14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14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C14E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B13144"/>
  </w:style>
  <w:style w:type="paragraph" w:customStyle="1" w:styleId="msonormal0">
    <w:name w:val="msonormal"/>
    <w:basedOn w:val="a"/>
    <w:rsid w:val="00B131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C55FAC"/>
  </w:style>
  <w:style w:type="numbering" w:customStyle="1" w:styleId="5">
    <w:name w:val="Нет списка5"/>
    <w:next w:val="a2"/>
    <w:uiPriority w:val="99"/>
    <w:semiHidden/>
    <w:unhideWhenUsed/>
    <w:rsid w:val="007E6CDE"/>
  </w:style>
  <w:style w:type="numbering" w:customStyle="1" w:styleId="6">
    <w:name w:val="Нет списка6"/>
    <w:next w:val="a2"/>
    <w:uiPriority w:val="99"/>
    <w:semiHidden/>
    <w:unhideWhenUsed/>
    <w:rsid w:val="00F619AA"/>
  </w:style>
  <w:style w:type="numbering" w:customStyle="1" w:styleId="7">
    <w:name w:val="Нет списка7"/>
    <w:next w:val="a2"/>
    <w:uiPriority w:val="99"/>
    <w:semiHidden/>
    <w:unhideWhenUsed/>
    <w:rsid w:val="00E96A92"/>
  </w:style>
  <w:style w:type="numbering" w:customStyle="1" w:styleId="81">
    <w:name w:val="Нет списка8"/>
    <w:next w:val="a2"/>
    <w:uiPriority w:val="99"/>
    <w:semiHidden/>
    <w:unhideWhenUsed/>
    <w:rsid w:val="003B2003"/>
  </w:style>
  <w:style w:type="numbering" w:customStyle="1" w:styleId="9">
    <w:name w:val="Нет списка9"/>
    <w:next w:val="a2"/>
    <w:uiPriority w:val="99"/>
    <w:semiHidden/>
    <w:unhideWhenUsed/>
    <w:rsid w:val="00C12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C8A11-828C-4FC4-AFC1-7514B9200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41</Pages>
  <Words>13624</Words>
  <Characters>77661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91103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Ksenya</dc:creator>
  <cp:lastModifiedBy>FO</cp:lastModifiedBy>
  <cp:revision>7</cp:revision>
  <cp:lastPrinted>2018-01-16T08:46:00Z</cp:lastPrinted>
  <dcterms:created xsi:type="dcterms:W3CDTF">2022-12-21T07:25:00Z</dcterms:created>
  <dcterms:modified xsi:type="dcterms:W3CDTF">2022-12-23T13:28:00Z</dcterms:modified>
</cp:coreProperties>
</file>