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6 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B67C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244AF0" w:rsidRDefault="003075BD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внесении изменений в приказ 85-о от 21 декабря 2021 года «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 w:rsidR="00A169AB"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>на 202</w:t>
      </w:r>
      <w:r w:rsidR="007C53AE">
        <w:rPr>
          <w:rFonts w:ascii="Times New Roman" w:hAnsi="Times New Roman"/>
          <w:b/>
          <w:noProof/>
          <w:sz w:val="28"/>
          <w:szCs w:val="28"/>
        </w:rPr>
        <w:t>2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 w:rsidR="007C53AE">
        <w:rPr>
          <w:rFonts w:ascii="Times New Roman" w:hAnsi="Times New Roman"/>
          <w:b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 w:rsidR="007C53AE">
        <w:rPr>
          <w:rFonts w:ascii="Times New Roman" w:hAnsi="Times New Roman"/>
          <w:b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3075BD" w:rsidRPr="002B5640" w:rsidRDefault="003075BD" w:rsidP="003075B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</w:t>
      </w:r>
      <w:r w:rsidR="00103011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03011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овета депутатов Тоншаевского муниципального округа от 16 декабря 2021 года №194 «О бюджете Тоншаевского муниципального округа на 2022 год и на плановый период 2023 и 2024 годов» </w:t>
      </w:r>
      <w:proofErr w:type="spellStart"/>
      <w:proofErr w:type="gramStart"/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C01F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F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3075BD">
        <w:rPr>
          <w:rFonts w:ascii="Times New Roman" w:hAnsi="Times New Roman"/>
          <w:sz w:val="28"/>
          <w:szCs w:val="28"/>
        </w:rPr>
        <w:t>П</w:t>
      </w:r>
      <w:r w:rsidR="00A169AB" w:rsidRPr="00244AF0">
        <w:rPr>
          <w:rFonts w:ascii="Times New Roman" w:hAnsi="Times New Roman"/>
          <w:sz w:val="28"/>
          <w:szCs w:val="28"/>
        </w:rPr>
        <w:t>еречень целевых статей расходов</w:t>
      </w:r>
      <w:r w:rsidR="00A169AB">
        <w:rPr>
          <w:rFonts w:ascii="Times New Roman" w:hAnsi="Times New Roman"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A169AB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noProof/>
          <w:sz w:val="28"/>
          <w:szCs w:val="28"/>
        </w:rPr>
        <w:t>на 202</w:t>
      </w:r>
      <w:r w:rsidR="007C53AE">
        <w:rPr>
          <w:rFonts w:ascii="Times New Roman" w:hAnsi="Times New Roman"/>
          <w:noProof/>
          <w:sz w:val="28"/>
          <w:szCs w:val="28"/>
        </w:rPr>
        <w:t>2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>и на плановый период 202</w:t>
      </w:r>
      <w:r w:rsidR="007C53AE">
        <w:rPr>
          <w:rFonts w:ascii="Times New Roman" w:hAnsi="Times New Roman"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и 202</w:t>
      </w:r>
      <w:r w:rsidR="007C53AE">
        <w:rPr>
          <w:rFonts w:ascii="Times New Roman" w:hAnsi="Times New Roman"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годов</w:t>
      </w:r>
      <w:r w:rsidR="003075BD">
        <w:rPr>
          <w:rFonts w:ascii="Times New Roman" w:hAnsi="Times New Roman"/>
          <w:noProof/>
          <w:sz w:val="28"/>
          <w:szCs w:val="28"/>
        </w:rPr>
        <w:t xml:space="preserve"> изложить в новой редакции.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 xml:space="preserve">. </w:t>
      </w:r>
      <w:proofErr w:type="gramStart"/>
      <w:r w:rsidR="000915EC" w:rsidRPr="00F73CB1">
        <w:rPr>
          <w:sz w:val="28"/>
          <w:szCs w:val="28"/>
        </w:rPr>
        <w:t>Контроль за</w:t>
      </w:r>
      <w:proofErr w:type="gramEnd"/>
      <w:r w:rsidR="000915EC" w:rsidRPr="00F73CB1">
        <w:rPr>
          <w:sz w:val="28"/>
          <w:szCs w:val="28"/>
        </w:rPr>
        <w:t xml:space="preserve">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103011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915EC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            </w:t>
      </w:r>
      <w:r w:rsidR="000915EC">
        <w:rPr>
          <w:sz w:val="28"/>
          <w:szCs w:val="28"/>
        </w:rPr>
        <w:t xml:space="preserve">        </w:t>
      </w:r>
      <w:r w:rsidR="000915EC"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 w:rsidR="000915EC">
        <w:rPr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B3174" w:rsidRDefault="00103011" w:rsidP="00103011">
      <w:pPr>
        <w:pStyle w:val="2"/>
        <w:spacing w:before="0" w:after="120"/>
        <w:ind w:left="510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103011">
      <w:pPr>
        <w:pStyle w:val="2"/>
        <w:spacing w:before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 администрации Тоншаевского </w:t>
      </w:r>
      <w:r w:rsidR="00103011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3075BD">
        <w:rPr>
          <w:rFonts w:ascii="Times New Roman" w:hAnsi="Times New Roman"/>
          <w:b w:val="0"/>
          <w:color w:val="auto"/>
          <w:sz w:val="28"/>
          <w:szCs w:val="28"/>
        </w:rPr>
        <w:t>униципального округа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</w:t>
      </w:r>
      <w:r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>ижегородской области</w:t>
      </w:r>
      <w:r w:rsidR="00103011"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>от 2</w:t>
      </w:r>
      <w:r w:rsidR="003075BD"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>6 января</w:t>
      </w:r>
      <w:r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202</w:t>
      </w:r>
      <w:r w:rsidR="003075BD"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7C53AE"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года № </w:t>
      </w:r>
      <w:r w:rsidR="003075BD" w:rsidRPr="00103011">
        <w:rPr>
          <w:rFonts w:ascii="Times New Roman" w:hAnsi="Times New Roman"/>
          <w:b w:val="0"/>
          <w:color w:val="000000" w:themeColor="text1"/>
          <w:sz w:val="28"/>
          <w:szCs w:val="28"/>
        </w:rPr>
        <w:t>11-о</w:t>
      </w:r>
    </w:p>
    <w:p w:rsidR="006B3174" w:rsidRDefault="006B3174" w:rsidP="0010301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Pr="007A2E58" w:rsidRDefault="00A169AB" w:rsidP="007A2E58">
      <w:pPr>
        <w:spacing w:after="0" w:line="240" w:lineRule="auto"/>
        <w:jc w:val="center"/>
        <w:rPr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</w:t>
      </w:r>
      <w:proofErr w:type="gramStart"/>
      <w:r w:rsidR="007A2E58" w:rsidRPr="007A2E58">
        <w:rPr>
          <w:rFonts w:ascii="Times New Roman" w:hAnsi="Times New Roman"/>
          <w:b/>
          <w:sz w:val="28"/>
          <w:szCs w:val="28"/>
        </w:rPr>
        <w:t xml:space="preserve">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</w:t>
      </w:r>
      <w:proofErr w:type="gramEnd"/>
      <w:r w:rsidR="007A2E58" w:rsidRPr="007A2E58">
        <w:rPr>
          <w:rFonts w:ascii="Times New Roman" w:hAnsi="Times New Roman"/>
          <w:b/>
          <w:sz w:val="28"/>
          <w:szCs w:val="28"/>
        </w:rPr>
        <w:t xml:space="preserve"> на 202</w:t>
      </w:r>
      <w:r w:rsidR="00860788">
        <w:rPr>
          <w:rFonts w:ascii="Times New Roman" w:hAnsi="Times New Roman"/>
          <w:b/>
          <w:sz w:val="28"/>
          <w:szCs w:val="28"/>
        </w:rPr>
        <w:t>2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60788">
        <w:rPr>
          <w:rFonts w:ascii="Times New Roman" w:hAnsi="Times New Roman"/>
          <w:b/>
          <w:sz w:val="28"/>
          <w:szCs w:val="28"/>
        </w:rPr>
        <w:t>3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860788">
        <w:rPr>
          <w:rFonts w:ascii="Times New Roman" w:hAnsi="Times New Roman"/>
          <w:b/>
          <w:sz w:val="28"/>
          <w:szCs w:val="28"/>
        </w:rPr>
        <w:t>4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ook w:val="04A0"/>
      </w:tblPr>
      <w:tblGrid>
        <w:gridCol w:w="1706"/>
        <w:gridCol w:w="8364"/>
      </w:tblGrid>
      <w:tr w:rsidR="00EA6CE1" w:rsidRPr="00103011" w:rsidTr="00103011">
        <w:trPr>
          <w:trHeight w:val="4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КЦСР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0110142110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9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0110142110</w:t>
            </w:r>
            <w:bookmarkEnd w:id="0"/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EA6CE1" w:rsidRPr="00103011" w:rsidTr="00103011">
        <w:trPr>
          <w:trHeight w:val="13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EA6CE1" w:rsidRPr="00103011" w:rsidTr="00103011">
        <w:trPr>
          <w:trHeight w:val="1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EA6CE1" w:rsidRPr="00103011" w:rsidTr="00103011">
        <w:trPr>
          <w:trHeight w:val="83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0110173070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EA6CE1" w:rsidRPr="00103011" w:rsidTr="00103011">
        <w:trPr>
          <w:trHeight w:val="69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EA6CE1" w:rsidRPr="00103011" w:rsidTr="00103011">
        <w:trPr>
          <w:trHeight w:val="2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EA6CE1" w:rsidRPr="00103011" w:rsidTr="00103011">
        <w:trPr>
          <w:trHeight w:val="21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EA6CE1" w:rsidRPr="00103011" w:rsidTr="00103011">
        <w:trPr>
          <w:trHeight w:val="169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A6CE1" w:rsidRPr="00103011" w:rsidTr="00103011">
        <w:trPr>
          <w:trHeight w:val="15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EA6CE1" w:rsidRPr="00103011" w:rsidTr="00103011">
        <w:trPr>
          <w:trHeight w:val="41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Субвенция на исполнение полномочий по финансовому обеспечению двухразовым бесплатным питанием обучающихся с </w:t>
            </w: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ограниченными возможностями здоровья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0110173180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EA6CE1" w:rsidRPr="00103011" w:rsidTr="00103011">
        <w:trPr>
          <w:trHeight w:val="8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EA6CE1" w:rsidRPr="00103011" w:rsidTr="00103011">
        <w:trPr>
          <w:trHeight w:val="72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EA6CE1" w:rsidRPr="00103011" w:rsidTr="00103011">
        <w:trPr>
          <w:trHeight w:val="70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EA6CE1" w:rsidRPr="00103011" w:rsidTr="00103011">
        <w:trPr>
          <w:trHeight w:val="111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0120242130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EA6CE1" w:rsidRPr="00103011" w:rsidTr="00103011">
        <w:trPr>
          <w:trHeight w:val="272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EA6CE1" w:rsidRPr="00103011" w:rsidTr="00103011">
        <w:trPr>
          <w:trHeight w:val="255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EA6CE1" w:rsidRPr="00103011" w:rsidTr="00103011">
        <w:trPr>
          <w:trHeight w:val="67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EA6CE1" w:rsidRPr="00103011" w:rsidTr="00103011">
        <w:trPr>
          <w:trHeight w:val="84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расходы по обеспечению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EA6CE1" w:rsidRPr="00103011" w:rsidTr="00103011">
        <w:trPr>
          <w:trHeight w:val="8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по обеспечению 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EA6CE1" w:rsidRPr="00103011" w:rsidTr="00103011">
        <w:trPr>
          <w:trHeight w:val="168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EA6CE1" w:rsidRPr="00103011" w:rsidTr="00103011">
        <w:trPr>
          <w:trHeight w:val="225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0130173010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EA6CE1" w:rsidRPr="00103011" w:rsidTr="00103011">
        <w:trPr>
          <w:trHeight w:val="19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0130173010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исполнения программы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0210100000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EA6CE1" w:rsidRPr="00103011" w:rsidTr="00103011">
        <w:trPr>
          <w:trHeight w:val="9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музейной деятельности"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подпрограмма "Развитие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деятельности"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A6CE1" w:rsidRPr="00103011" w:rsidTr="00103011">
        <w:trPr>
          <w:trHeight w:val="108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02302L4670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в(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126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02302L4670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39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общерайонных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мероприятий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Производство и прокат фильмов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024A100000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Капитальный ремонт музыкальной школы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024A155190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024A155190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0270200000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03101R3680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03101R3680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03101R5080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Развитие производства продукции животноводства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EA6CE1" w:rsidRPr="00103011" w:rsidTr="00103011">
        <w:trPr>
          <w:trHeight w:val="15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Обновление парка сельскохозяйственной техники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0310473220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0310473220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EA6CE1" w:rsidRPr="00103011" w:rsidTr="00103011">
        <w:trPr>
          <w:trHeight w:val="2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0310525220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0310525220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0340300000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EA6CE1" w:rsidRPr="00103011" w:rsidTr="00103011">
        <w:trPr>
          <w:trHeight w:val="12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EA6CE1" w:rsidRPr="00103011" w:rsidTr="00103011">
        <w:trPr>
          <w:trHeight w:val="79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противо-паводковых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противо-паводковых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связанные с системой РАСЦО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связанные с системой РАСЦО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0420100590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EA6CE1" w:rsidRPr="00103011" w:rsidTr="00103011">
        <w:trPr>
          <w:trHeight w:val="10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12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122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58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0510129010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0510129010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0510129020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0510129020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EA6CE1" w:rsidRPr="00103011" w:rsidTr="00103011">
        <w:trPr>
          <w:trHeight w:val="232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79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EA6CE1" w:rsidRPr="00103011" w:rsidTr="00103011">
        <w:trPr>
          <w:trHeight w:val="70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исполнения Тоншаевского муниципального округа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EA6CE1" w:rsidRPr="00103011" w:rsidTr="00103011">
        <w:trPr>
          <w:trHeight w:val="3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"Повышение эффективности бюджетных расходов"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0630126000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0630126000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0640100190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7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EA6CE1" w:rsidRPr="00103011" w:rsidTr="00103011">
        <w:trPr>
          <w:trHeight w:val="193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0821329030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EA6CE1" w:rsidRPr="00103011" w:rsidTr="00103011">
        <w:trPr>
          <w:trHeight w:val="19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0821329030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и(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и обеспечение деятельности Центра поддержки предпринимательства (ЦПП) на базе МБУ "ТБИ"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0831300590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обеспечение деятельности Центра поддержки предпринимательства (ЦПП) на базе МБУ "ТБИ"</w:t>
            </w:r>
          </w:p>
        </w:tc>
      </w:tr>
      <w:tr w:rsidR="00EA6CE1" w:rsidRPr="00103011" w:rsidTr="00103011">
        <w:trPr>
          <w:trHeight w:val="143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Тоншаево)</w:t>
            </w:r>
            <w:proofErr w:type="gramEnd"/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"Обеспечение граждан Тоншаевского муниципального округа Нижегородской области достойным и комфортным жильем"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EA6CE1" w:rsidRPr="00103011" w:rsidTr="00103011">
        <w:trPr>
          <w:trHeight w:val="15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жильем молодых семей 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EA6CE1" w:rsidRPr="00103011" w:rsidTr="00103011">
        <w:trPr>
          <w:trHeight w:val="9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4 этап</w:t>
            </w:r>
          </w:p>
        </w:tc>
      </w:tr>
      <w:tr w:rsidR="00EA6CE1" w:rsidRPr="00103011" w:rsidTr="00103011">
        <w:trPr>
          <w:trHeight w:val="13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095F367483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Субсидия на 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-Ф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онда содействия реформирования жилищно-коммунального хозяйства (4 этап)</w:t>
            </w:r>
          </w:p>
        </w:tc>
      </w:tr>
      <w:tr w:rsidR="00EA6CE1" w:rsidRPr="00103011" w:rsidTr="00103011">
        <w:trPr>
          <w:trHeight w:val="15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на 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онда содействия реформирования жилищно-коммунального хозяйства (4 этап)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095F367484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095F367484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Подпрограмма «Формирование современной городской среды на территории Тоншаевского муниципального округа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ижегородской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области»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 по формированию современной городской среды на территории Тоншаевского муниципального округа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ижегородской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молодежной политики"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EA6CE1" w:rsidRPr="00103011" w:rsidTr="00103011">
        <w:trPr>
          <w:trHeight w:val="93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EA6CE1" w:rsidRPr="00103011" w:rsidTr="00103011">
        <w:trPr>
          <w:trHeight w:val="8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EA6CE1" w:rsidRPr="00103011" w:rsidTr="00103011">
        <w:trPr>
          <w:trHeight w:val="75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1430400000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EA6CE1" w:rsidRPr="00103011" w:rsidTr="00103011">
        <w:trPr>
          <w:trHeight w:val="67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EA6CE1" w:rsidRPr="00103011" w:rsidTr="00103011">
        <w:trPr>
          <w:trHeight w:val="7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EA6CE1" w:rsidRPr="00103011" w:rsidTr="00103011">
        <w:trPr>
          <w:trHeight w:val="183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EA6CE1" w:rsidRPr="00103011" w:rsidTr="00103011">
        <w:trPr>
          <w:trHeight w:val="196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1430528810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EA6CE1" w:rsidRPr="00103011" w:rsidTr="00103011">
        <w:trPr>
          <w:trHeight w:val="16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1430528810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14427S2601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п.Буреполом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14427S2601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п.Буреполом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14428S2602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айдара р.п.Шайгино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14428S2602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айдара р.п.Шайгино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14429S2603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ирова р.п.Пижма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14429S2603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 р.п.Пижма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14430S2604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Б.Селки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14430S2604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Б.Селки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14431S2605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данова р.п.Пижма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14431S2605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данова р.п.Пижма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14432S2606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аречная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д.Кодочиги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14432S2606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аречная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д.Кодочиги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14433S2607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юльская д.М.Лом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14433S2607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юльская д.М.Лом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14434S2608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.Ш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кольная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с.Письменер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14434S2608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кольная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с.Письменер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14435S2609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д.Ошминское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14435S2609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д.Ошминское</w:t>
            </w:r>
            <w:proofErr w:type="spellEnd"/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14436S260A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айская р.п.Тоншаево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14436S260A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айская р.п.Тоншаево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14437S260B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апрудная р.п.Тоншаево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14437S260B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апрудная р.п.Тоншаево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14438S260C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ул. Октябрьская р.п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14438S260C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ул. Октябрьская р.п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оншаево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14439S2210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Софинансирование областной субсидии на ремонт дорог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14439S2210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областной субсидии на ремонт дорог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Задача: повышение уровня технического обеспечения мероприятий по безопасности дорожного движения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1450400000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финансовое обеспечение части затрат</w:t>
            </w:r>
          </w:p>
        </w:tc>
      </w:tr>
      <w:tr w:rsidR="00EA6CE1" w:rsidRPr="00103011" w:rsidTr="00103011">
        <w:trPr>
          <w:trHeight w:val="15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1450420500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EA6CE1" w:rsidRPr="00103011" w:rsidTr="00103011">
        <w:trPr>
          <w:trHeight w:val="20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1450420500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EA6CE1" w:rsidRPr="00103011" w:rsidTr="00103011">
        <w:trPr>
          <w:trHeight w:val="85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EA6CE1" w:rsidRPr="00103011" w:rsidTr="00103011">
        <w:trPr>
          <w:trHeight w:val="83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EA6CE1" w:rsidRPr="00103011" w:rsidTr="00103011">
        <w:trPr>
          <w:trHeight w:val="12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1710102050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EA6CE1" w:rsidRPr="00103011" w:rsidTr="00103011">
        <w:trPr>
          <w:trHeight w:val="171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профессиональных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медийных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книжных выставках, фестивалях, презентациях и иных мероприятиях; участие в творческих журналистских конкурсов для представителей областных и районных средств массовой информации, улучшение материальной базы</w:t>
            </w:r>
            <w:proofErr w:type="gramEnd"/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EA6CE1" w:rsidRPr="00103011" w:rsidTr="00103011">
        <w:trPr>
          <w:trHeight w:val="10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96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2000000000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EA6CE1" w:rsidRPr="00103011" w:rsidTr="00103011">
        <w:trPr>
          <w:trHeight w:val="114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EA6CE1" w:rsidRPr="00103011" w:rsidTr="00103011">
        <w:trPr>
          <w:trHeight w:val="98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EA6CE1" w:rsidRPr="00103011" w:rsidTr="00103011">
        <w:trPr>
          <w:trHeight w:val="211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21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1 "Старшее поколение"</w:t>
            </w:r>
          </w:p>
        </w:tc>
      </w:tr>
      <w:tr w:rsidR="00EA6CE1" w:rsidRPr="00103011" w:rsidTr="00103011">
        <w:trPr>
          <w:trHeight w:val="94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2110129040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EA6CE1" w:rsidRPr="00103011" w:rsidTr="00103011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2110129040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5 "Семья" на 2021-2025 годы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Расходы на проведение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мероприятий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,н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аправленных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проведение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аправленных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из областного бюджета муниципальному округу</w:t>
            </w:r>
          </w:p>
        </w:tc>
      </w:tr>
      <w:tr w:rsidR="00EA6CE1" w:rsidRPr="00103011" w:rsidTr="00103011">
        <w:trPr>
          <w:trHeight w:val="97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EA6CE1" w:rsidRPr="00103011" w:rsidTr="00103011">
        <w:trPr>
          <w:trHeight w:val="183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6600351200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6CE1" w:rsidRPr="00103011" w:rsidTr="00103011">
        <w:trPr>
          <w:trHeight w:val="168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6600351200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6CE1" w:rsidRPr="00103011" w:rsidTr="00103011">
        <w:trPr>
          <w:trHeight w:val="160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EA6CE1" w:rsidRPr="00103011" w:rsidTr="00103011">
        <w:trPr>
          <w:trHeight w:val="152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EA6CE1" w:rsidRPr="00103011" w:rsidTr="00103011">
        <w:trPr>
          <w:trHeight w:val="118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6600373930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EA6CE1" w:rsidRPr="00103011" w:rsidTr="00103011">
        <w:trPr>
          <w:trHeight w:val="1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6600373930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бюджет).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бюджет).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66003S2120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66003S2120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6600503030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EA6CE1" w:rsidRPr="00103011" w:rsidTr="00103011">
        <w:trPr>
          <w:trHeight w:val="13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Предоставление социальных </w:t>
            </w:r>
            <w:proofErr w:type="gram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выплат граждан</w:t>
            </w:r>
            <w:proofErr w:type="gram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социальных </w:t>
            </w:r>
            <w:proofErr w:type="gram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 граждан</w:t>
            </w:r>
            <w:proofErr w:type="gram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EA6CE1" w:rsidRPr="00103011" w:rsidTr="00103011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противокоррупционным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противокоррупционным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EA6CE1" w:rsidRPr="00103011" w:rsidTr="00103011">
        <w:trPr>
          <w:trHeight w:val="4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6600527000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EA6CE1" w:rsidRPr="00103011" w:rsidTr="00103011">
        <w:trPr>
          <w:trHeight w:val="11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660С100000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EA6CE1" w:rsidRPr="00103011" w:rsidTr="00103011">
        <w:trPr>
          <w:trHeight w:val="9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030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EA6CE1" w:rsidRPr="00103011" w:rsidTr="00103011">
        <w:trPr>
          <w:trHeight w:val="6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103011" w:rsidRDefault="00EA6CE1" w:rsidP="00BB5ED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03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инфекции.</w:t>
            </w:r>
          </w:p>
        </w:tc>
      </w:tr>
    </w:tbl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E25F6"/>
    <w:rsid w:val="000E67B6"/>
    <w:rsid w:val="000F247A"/>
    <w:rsid w:val="00103011"/>
    <w:rsid w:val="001341ED"/>
    <w:rsid w:val="00160C2B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F5CB7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694"/>
    <w:rsid w:val="005B3D0B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A548B"/>
    <w:rsid w:val="007C53AE"/>
    <w:rsid w:val="007C6172"/>
    <w:rsid w:val="007F559A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21E2-C645-4A7D-B358-B2099E7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7</cp:revision>
  <cp:lastPrinted>2018-01-16T08:46:00Z</cp:lastPrinted>
  <dcterms:created xsi:type="dcterms:W3CDTF">2022-02-17T07:39:00Z</dcterms:created>
  <dcterms:modified xsi:type="dcterms:W3CDTF">2022-02-18T13:56:00Z</dcterms:modified>
</cp:coreProperties>
</file>