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10314"/>
      </w:tblGrid>
      <w:tr w:rsidR="00291944" w:rsidRPr="006F29E9" w:rsidTr="00291944">
        <w:trPr>
          <w:cantSplit/>
          <w:trHeight w:val="940"/>
        </w:trPr>
        <w:tc>
          <w:tcPr>
            <w:tcW w:w="10314" w:type="dxa"/>
          </w:tcPr>
          <w:p w:rsidR="00291944" w:rsidRPr="006F29E9" w:rsidRDefault="00291944" w:rsidP="0029194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F29E9">
              <w:rPr>
                <w:rFonts w:ascii="Times New Roman" w:hAnsi="Times New Roman" w:cs="Times New Roman"/>
                <w:b/>
                <w:noProof/>
                <w:sz w:val="18"/>
                <w:lang w:eastAsia="ru-RU"/>
              </w:rPr>
              <w:drawing>
                <wp:inline distT="0" distB="0" distL="0" distR="0">
                  <wp:extent cx="647700" cy="733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944" w:rsidRPr="006F29E9" w:rsidTr="00291944">
        <w:trPr>
          <w:cantSplit/>
          <w:trHeight w:val="1320"/>
        </w:trPr>
        <w:tc>
          <w:tcPr>
            <w:tcW w:w="10314" w:type="dxa"/>
          </w:tcPr>
          <w:p w:rsidR="00291944" w:rsidRPr="006F29E9" w:rsidRDefault="00291944" w:rsidP="0029194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6F29E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УПРАВЛЕНИЕ ФИНАНСОВ</w:t>
            </w:r>
          </w:p>
          <w:p w:rsidR="00291944" w:rsidRPr="006F29E9" w:rsidRDefault="00291944" w:rsidP="0029194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9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АДМИНИСТРАЦИИ ТОНШАЕВСКОГО МУНИЦИПАЛЬНОГО ОКРУГА НИЖЕГОРОДСКОЙ ОБЛАСТИ</w:t>
            </w:r>
          </w:p>
          <w:p w:rsidR="00291944" w:rsidRPr="006F29E9" w:rsidRDefault="00291944" w:rsidP="00291944">
            <w:pPr>
              <w:keepNext/>
              <w:keepLines/>
              <w:tabs>
                <w:tab w:val="left" w:pos="0"/>
              </w:tabs>
              <w:spacing w:before="20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29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ПРИКАЗ</w:t>
            </w:r>
          </w:p>
          <w:p w:rsidR="00291944" w:rsidRPr="006F29E9" w:rsidRDefault="00291944" w:rsidP="002919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15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65pt;margin-top:12.4pt;width:164.45pt;height:2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" strokecolor="white">
                  <v:textbox>
                    <w:txbxContent>
                      <w:p w:rsidR="00291944" w:rsidRPr="006F29E9" w:rsidRDefault="00291944" w:rsidP="0029194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F29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июня</w:t>
                        </w:r>
                        <w:r w:rsidRPr="006F29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2021 года</w:t>
                        </w:r>
                      </w:p>
                    </w:txbxContent>
                  </v:textbox>
                </v:shape>
              </w:pict>
            </w:r>
            <w:r w:rsidRPr="00C8715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3" o:spid="_x0000_s1027" type="#_x0000_t202" style="position:absolute;left:0;text-align:left;margin-left:400.05pt;margin-top:12.4pt;width:105.1pt;height:2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" strokecolor="white">
                  <v:textbox>
                    <w:txbxContent>
                      <w:p w:rsidR="00291944" w:rsidRPr="006F29E9" w:rsidRDefault="00291944" w:rsidP="0029194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46</w:t>
                        </w:r>
                        <w:r w:rsidRPr="006F29E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-о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91944" w:rsidRPr="006F29E9" w:rsidRDefault="00291944" w:rsidP="002919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6F29E9">
        <w:rPr>
          <w:rFonts w:ascii="Times New Roman" w:hAnsi="Times New Roman" w:cs="Times New Roman"/>
          <w:bCs/>
          <w:sz w:val="32"/>
          <w:szCs w:val="32"/>
        </w:rPr>
        <w:t>_______________                                                                  №</w:t>
      </w:r>
      <w:r w:rsidRPr="006F29E9">
        <w:rPr>
          <w:rFonts w:ascii="Times New Roman" w:hAnsi="Times New Roman" w:cs="Times New Roman"/>
          <w:b/>
          <w:bCs/>
          <w:sz w:val="32"/>
          <w:szCs w:val="32"/>
        </w:rPr>
        <w:t xml:space="preserve"> ________</w:t>
      </w:r>
    </w:p>
    <w:p w:rsidR="00291944" w:rsidRDefault="00291944" w:rsidP="0029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E6D" w:rsidRPr="00291944" w:rsidRDefault="00E35E6D" w:rsidP="0029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837A4F"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внесении изменений в приказ </w:t>
      </w:r>
      <w:r w:rsid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="00837A4F"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46</w:t>
      </w:r>
      <w:r w:rsid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-о</w:t>
      </w:r>
      <w:r w:rsidR="00837A4F"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 </w:t>
      </w:r>
      <w:r w:rsidR="00CF7647"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25 декабря 2020 года </w:t>
      </w:r>
      <w:r w:rsidR="00837A4F"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 использовании кодов</w:t>
      </w:r>
      <w:r w:rsidR="00CF7647"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бюджетной классификации</w:t>
      </w:r>
      <w:r w:rsidR="00CF7647"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расходов бюджета Тоншаевского</w:t>
      </w:r>
      <w:r w:rsidR="00CF7647"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</w:t>
      </w:r>
      <w:r w:rsidR="0070274D"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округа</w:t>
      </w:r>
      <w:r w:rsidR="00CF7647"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C2827"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2021</w:t>
      </w:r>
      <w:r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="007C2827"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плановый 2022</w:t>
      </w:r>
      <w:r w:rsidR="005F57FE"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202</w:t>
      </w:r>
      <w:r w:rsidR="007C2827"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5F57FE" w:rsidRPr="002919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</w:p>
    <w:p w:rsidR="00E35E6D" w:rsidRPr="002B5640" w:rsidRDefault="00E35E6D" w:rsidP="00E35E6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920" w:rsidRPr="00CF6DDF" w:rsidRDefault="00B54920" w:rsidP="00B435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внесенными изменениями в решение</w:t>
      </w:r>
      <w:r w:rsidR="00CF76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депутатов</w:t>
      </w:r>
      <w:r w:rsidR="00F40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764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Тоншаевского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CF7647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="00B435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24 декабря 2020 года №94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350B" w:rsidRPr="00B4350B">
        <w:rPr>
          <w:rFonts w:ascii="Times New Roman" w:hAnsi="Times New Roman" w:cs="Times New Roman"/>
          <w:sz w:val="28"/>
          <w:szCs w:val="28"/>
        </w:rPr>
        <w:t>«О бюджете Тоншаевского муниципального округа на 2021 год и на плановый период 2022 и 2023 годов»</w:t>
      </w:r>
      <w:r w:rsidR="00CF7647">
        <w:rPr>
          <w:rFonts w:ascii="Times New Roman" w:hAnsi="Times New Roman" w:cs="Times New Roman"/>
          <w:sz w:val="28"/>
          <w:szCs w:val="28"/>
        </w:rPr>
        <w:t xml:space="preserve"> </w:t>
      </w: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B54920" w:rsidRPr="00CF6DDF" w:rsidRDefault="00B54920" w:rsidP="00B54920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бюджетной классификации расходов бюджета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  <w:r w:rsidR="00B4350B"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Тоншаевского муниципального </w:t>
      </w:r>
      <w:r w:rsidR="00B43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4350B"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0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2021 год и плановый 2022</w:t>
      </w:r>
      <w:r w:rsidR="00B4350B" w:rsidRP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B4350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4350B" w:rsidRP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изложить в новой редакции согласно приложения</w:t>
      </w:r>
      <w:r w:rsidR="00B4350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.</w:t>
      </w:r>
    </w:p>
    <w:p w:rsidR="00B54920" w:rsidRPr="00CF6DDF" w:rsidRDefault="00B54920" w:rsidP="00B549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B54920" w:rsidRDefault="00B54920" w:rsidP="00837A4F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837A4F" w:rsidRDefault="00837A4F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E35E6D" w:rsidP="008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2919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83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Н.В.Куликова</w:t>
      </w: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C221C4">
      <w:pPr>
        <w:tabs>
          <w:tab w:val="left" w:pos="3435"/>
        </w:tabs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21C4" w:rsidSect="00FC738D">
          <w:head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91944" w:rsidRPr="006F29E9" w:rsidRDefault="00291944" w:rsidP="00291944">
      <w:pPr>
        <w:spacing w:after="0" w:line="360" w:lineRule="auto"/>
        <w:ind w:left="9923" w:right="-28"/>
        <w:jc w:val="center"/>
        <w:rPr>
          <w:rFonts w:ascii="Times New Roman" w:hAnsi="Times New Roman" w:cs="Times New Roman"/>
          <w:sz w:val="20"/>
          <w:szCs w:val="20"/>
        </w:rPr>
      </w:pPr>
      <w:r w:rsidRPr="006F29E9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91944" w:rsidRDefault="00291944" w:rsidP="00291944">
      <w:pPr>
        <w:spacing w:after="0" w:line="240" w:lineRule="auto"/>
        <w:ind w:left="9923" w:right="-28"/>
        <w:jc w:val="center"/>
        <w:rPr>
          <w:rFonts w:ascii="Times New Roman" w:hAnsi="Times New Roman" w:cs="Times New Roman"/>
          <w:sz w:val="20"/>
          <w:szCs w:val="20"/>
        </w:rPr>
      </w:pPr>
      <w:r w:rsidRPr="006F29E9">
        <w:rPr>
          <w:rFonts w:ascii="Times New Roman" w:hAnsi="Times New Roman" w:cs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9E9">
        <w:rPr>
          <w:rFonts w:ascii="Times New Roman" w:hAnsi="Times New Roman" w:cs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9E9">
        <w:rPr>
          <w:rFonts w:ascii="Times New Roman" w:hAnsi="Times New Roman" w:cs="Times New Roman"/>
          <w:sz w:val="20"/>
          <w:szCs w:val="20"/>
        </w:rPr>
        <w:t>Нижегородской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9E9">
        <w:rPr>
          <w:rFonts w:ascii="Times New Roman" w:hAnsi="Times New Roman" w:cs="Times New Roman"/>
          <w:sz w:val="20"/>
          <w:szCs w:val="20"/>
        </w:rPr>
        <w:t>от 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F29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июня</w:t>
      </w:r>
      <w:r w:rsidRPr="006F29E9">
        <w:rPr>
          <w:rFonts w:ascii="Times New Roman" w:hAnsi="Times New Roman" w:cs="Times New Roman"/>
          <w:sz w:val="20"/>
          <w:szCs w:val="20"/>
        </w:rPr>
        <w:t xml:space="preserve"> 2021 г. №</w:t>
      </w:r>
      <w:r>
        <w:rPr>
          <w:rFonts w:ascii="Times New Roman" w:hAnsi="Times New Roman" w:cs="Times New Roman"/>
          <w:sz w:val="20"/>
          <w:szCs w:val="20"/>
        </w:rPr>
        <w:t>46</w:t>
      </w:r>
      <w:r w:rsidRPr="006F29E9">
        <w:rPr>
          <w:rFonts w:ascii="Times New Roman" w:hAnsi="Times New Roman" w:cs="Times New Roman"/>
          <w:sz w:val="20"/>
          <w:szCs w:val="20"/>
        </w:rPr>
        <w:t>-о</w:t>
      </w:r>
    </w:p>
    <w:p w:rsidR="00291944" w:rsidRPr="006F29E9" w:rsidRDefault="00291944" w:rsidP="00291944">
      <w:pPr>
        <w:spacing w:after="0" w:line="240" w:lineRule="auto"/>
        <w:ind w:left="9923" w:right="-28"/>
        <w:jc w:val="center"/>
        <w:rPr>
          <w:rFonts w:ascii="Times New Roman" w:hAnsi="Times New Roman" w:cs="Times New Roman"/>
          <w:sz w:val="20"/>
          <w:szCs w:val="20"/>
        </w:rPr>
      </w:pPr>
    </w:p>
    <w:p w:rsidR="005F57FE" w:rsidRDefault="00721A48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классификация расходов </w:t>
      </w:r>
      <w:r w:rsidR="007C28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2021</w:t>
      </w:r>
      <w:r w:rsid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57FE" w:rsidRPr="00254E5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7C2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плановый 2022 и 2023</w:t>
      </w:r>
      <w:r w:rsid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2B40CC" w:rsidRDefault="002B40CC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740" w:type="dxa"/>
        <w:tblInd w:w="103" w:type="dxa"/>
        <w:tblLayout w:type="fixed"/>
        <w:tblLook w:val="04A0"/>
      </w:tblPr>
      <w:tblGrid>
        <w:gridCol w:w="572"/>
        <w:gridCol w:w="1134"/>
        <w:gridCol w:w="3236"/>
        <w:gridCol w:w="659"/>
        <w:gridCol w:w="828"/>
        <w:gridCol w:w="715"/>
        <w:gridCol w:w="634"/>
        <w:gridCol w:w="1957"/>
        <w:gridCol w:w="634"/>
        <w:gridCol w:w="1805"/>
        <w:gridCol w:w="647"/>
        <w:gridCol w:w="1919"/>
      </w:tblGrid>
      <w:tr w:rsidR="002B40CC" w:rsidRPr="00291944" w:rsidTr="002B40CC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КОСГУ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Доп. ФК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Доп. ФК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Доп. ЭК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Доп. ЭК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Доп. КР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Доп. КР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противокоррупционным действиям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1610129850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единовр.пособ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6600173060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противокоррупционным действиям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2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6600551200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2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6600551200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2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6600551200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0630126000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0610125130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Сопровождение программы АЦК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6600520700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затрат МУП Рынок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проведение противо-паводковых и противопожарных мероприятий (резервный фонд).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проведение противо-паводковых и противопожарных мероприятий (резервный фонд).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 инспектора пожарной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 инспектора пожарной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(ЕДДС).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6600525160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приобретение сух. пайков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 инспектора пожарной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 инспектора пожарной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0310125800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затрат,связанных с производством, на собственную переработку сельскохозяйственных культур по ставке на 1 гектар за счет средств федерального бюджета</w:t>
            </w:r>
          </w:p>
        </w:tc>
      </w:tr>
      <w:tr w:rsidR="002B40CC" w:rsidRPr="00291944" w:rsidTr="002B40CC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затрат,связанных с производством, на собственную переработку сельскохозяйственных культур по ставке на 1 гектар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затрат,связанных с производством, на собственную переработку сельскохозяйственных культур по ставке на 1 гектар за счет средств областного бюджета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затрат,связанных с производством, на собственную переработку сельскохозяйственных культур по ставке на 1 гектар за счет средств федерального бюджета</w:t>
            </w:r>
          </w:p>
        </w:tc>
      </w:tr>
      <w:tr w:rsidR="002B40CC" w:rsidRPr="00291944" w:rsidTr="002B40CC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затрат,связанных с производством, на собственную переработку сельскохозяйственных культур по ставке на 1 гектар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затрат,связанных с производством, на собственную переработку сельскохозяйственных культур по ставке на 1 гектар за счет средств областного бюджета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областного бюджета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 на поддержку элитного семеноводства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федерального бюджета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областного бюджета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 на поддержку элитного семеноводства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федерального бюджета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затрат,связанных с производством, на собственную переработку товарного поголовья коров специализированных мясных пород по ставке на 1 голову за счет средств областного бюджета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за счет средсв федерального бюджета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софинасирование к федеральным средствам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племенного животноводства за счет средств областного бюджета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собственного производства молока за счет средств областного бюджета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 на поддержку собственного производства молока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собственного производства молока за счет средств федерального бюджета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0310425800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0310425800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0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6600373310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6600520500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возмещение транспортным предприятиям выпадающих доходов, возникающих от перевозки льготных категорий граждан (учащихся, студентов)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1440528810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недостающих знаков на автодорогах местного значения в границах населенного пункта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1440728810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ремонту покрытия автомобильных дорог местного значения и искусственных сооружений в границах населенных пунктов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1440972210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Малая в р.п. Тоншаево)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14409S2210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Малая в р.п. Тоншаево)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1441072210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Жукова в р.п. Тоншаево)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14410S2210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Жукова в р.п. Тоншаево)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1441172210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Кооперативная в р.п. Пижма)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14411S2210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Кооперативная в р.п. Пижма)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1441228810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 за счет акцизов на нефтепродукты (Ремонт участка дороги по ул.Школьная в с.Ошминское)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1441328810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 за счет акцизов на нефтепродукты (Ремонт участка дороги со съездом ул.Амурская в с.Ошминское)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1441428810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 за счет акцизов на нефтепродукты (Ремонт участка дороги ул.Заречная в д.Кодочиги)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части тротуара по ул.Октябрская п.Буреполом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14415S2601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части тротуара по ул.Октябрская п.Буреполом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14415S2601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части тротуара по ул.Октябрская п.Буреполом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1441602030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ул.Калинина п.Шайгино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14416S2602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ул.Калинина п.Шайгино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14416S2602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ул.Калинина п.Шайгино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1441702030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ул.Строителей п.Шайгино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14417S2603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ул.Строителей п.Шайгино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14417S2603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ул.Строителей п.Шайгино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1441802030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Частичный ремонт объездной дороги д.Большие Селки по направлению к месту захоронения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14418S2604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Частичный ремонт объездной дороги д.Большие Селки по направлению к месту захоронения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14418S2604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Частичный ремонт объездной дороги д.Большие Селки по направлению к месту захоронения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1441902030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тротуара ул.Кирова р.п.Пижма по направлению к месту захоронения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14419S2605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тротуара ул.Кирова р.п.Пижма по направлению к месту захоронения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14419S2605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тротуара ул.Кирова р.п.Пижма по направлению к месту захоронения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1442002030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ул.Воскресенская д.Воскресенское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14420S2606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ул.Воскресенская д.Воскресенское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14420S2606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ул.Воскресенская д.Воскресенское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1442102030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ул.Набережная д.Сухой Овраг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14421S2607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ул.Набережная д.Сухой Овраг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14421S2607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ул.Набережная д.Сухой Овраг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1442202030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съезда ул.Полевая сОшминское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14422S2608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съезда ул.Полевая сОшминское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14422S2608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съезда ул.Полевая сОшминское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1442302030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ул.Храмцова р.п.Тоншаево за счет спонсоров и населения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14423S2609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ул.Храмцова р.п.Тоншаево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14423S2609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ул.Храмцова р.п.Тоншаево за счет субсидии на реализацию проекта инициативного бюджетирования "Вам решать!"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здания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ст.225 (кроме расходов на содержание помещения в чистоте,капитальный ремонт,текущий ремонт)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ст.225 (кроме расходов на содержание помещения в чистоте,капитальный ремонт,текущий ремонт)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66005S2600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поддержке местных инициатив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6600372300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доступа к системе электронного документооборота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66003S2300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субсидии на обеспечение доступа к системе электронного документооборота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66005S2300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 за счет средств округа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кадастровые работы по межеванию земельных участков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0821229030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субъектами МСП (гранты), связанные с началом предпринимательской деятельности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4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0821329030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0831300590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08412S2100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0841300590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выплаты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660С274210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возмещение затрат организаций, пострадавших от распространения коронавирусной инфекции на оплату коммунальных услуг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0340125800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проектно-сметной документации по строительству жилья, предоставляемого гражданам, проживающим на сельских территориях, по договору найма жилого помещения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094F367483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094F367484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мероприятий по переселению граждан из аврийного жилищного фонда за счет средств областного бюджета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094F36748S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переселения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18209S2670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1830974700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2020105030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4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2020205030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лицам, индивидуальным предпринимателям, физическим лицам- производителям товаров, работ, услуг из бюджета Тоншаевского муниципального округа Нижегородской области в целях возмещения затрат (недополученных доходов), в связи с оказанием услуг бань населению Тоншаевского муниципального округа Нижегородской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2030105030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земельных участков холодным водоснабжением в р.п.Тоншаево ул. Н.Трушкова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2030205030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Подключение к сетям холодного водоснабжения многоквартирных жилых домов в р.п.Пижма ул.Жданова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2040105030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Подключение к сетям теплоснабжения многоквартирного жилого дома по адресу: р.п.Пижма ул.Кирова д.3/1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территорийза счет средств федерального бюджета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территорийза счет средств областного бюджета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территорийза счет средств федерального бюджета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территорийза счет средств областного бюджета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территорийза счет средств федерального бюджета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на реализацию мероприятий по благоустройству сельских территорийза счет средств областного </w:t>
            </w: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бюджета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обустройству детской площадки за счет дополнительных средств бюджета округа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обустройству детской площадки за счет дополнительных средств бюджета округа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федеральные средства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областные средства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федеральные средства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областные средства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федеральные средства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областные средства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федеральные средства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областные средства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6600322000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8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6600373050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660G6S2450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660G6S2450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за счет средств фонда поддержки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0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0120122000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за счет средств фонда поддержки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0120242130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0240142310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0120222000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за счет средств фонда поддержки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0120242120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0120242320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отдых в учреждениях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3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3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3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1120125200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1120125200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1210125200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профилактики правонарушений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1310125200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7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7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7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7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7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7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7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здания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ст.225 (кроме расходов на содержание помещения в чистоте,капитальный ремонт,текущий ремонт)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1430428810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распространение среди первоклассников световозвращающихся детских нарукавных повязок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0210144210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0210544210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0210544210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 бюджета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областного бюджета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0220144110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0220244110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02301S2090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02301S2090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укрепление материально-технической базы муниципальных домов культуры за счет средств федерального бюджета</w:t>
            </w:r>
          </w:p>
        </w:tc>
      </w:tr>
      <w:tr w:rsidR="002B40CC" w:rsidRPr="00291944" w:rsidTr="002B40CC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субсидия на обеспечение развития и укрепление материально-технической базы муниципальных домов культуры за счет средств областного </w:t>
            </w: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бюджета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0230344010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 за счет средств местного бюджета(МЦКС)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0230444010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 за счет средств местного бюджета(МЦКС)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0230744010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0230844010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0250144110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0260144110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бюджета(народно-художественные промыслы)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09201S2270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(займам)(софинансирован.)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09201S2270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(займам)(софинансирован.)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6600322000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6600524200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9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9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молодым семьям на приобр. жилья за счет средств федерального бюджета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молодым семьям на приобр. жилья за счет средств областного бюджета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6600373120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ремонт жилых помещений детей сирот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(фед. бюджет).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(фед. бюджет).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детей сирот жилыми помещениями за счет средств областного бюджета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помещений в чистоте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1710102050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на обеспечение деятельности СМИ на выполнение муниципального задания (цветная печать)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17201S2050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17201S2050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17301S2050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17301S2050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района</w:t>
            </w:r>
          </w:p>
        </w:tc>
      </w:tr>
      <w:tr w:rsidR="002B40CC" w:rsidRPr="00291944" w:rsidTr="002B40CC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2B40CC" w:rsidRPr="00291944" w:rsidTr="002B40C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6600527000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CC" w:rsidRPr="00291944" w:rsidRDefault="002B40CC" w:rsidP="002B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1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</w:tbl>
    <w:p w:rsidR="002B40CC" w:rsidRDefault="002B40CC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291" w:rsidRDefault="00A91291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827" w:rsidRDefault="007C2827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460D" w:rsidRDefault="005A460D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146C" w:rsidRDefault="0002146C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146C" w:rsidRDefault="0002146C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1A95" w:rsidRDefault="008C1A95" w:rsidP="008C1A95">
      <w:pPr>
        <w:tabs>
          <w:tab w:val="left" w:pos="3435"/>
        </w:tabs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6C" w:rsidRPr="00D04F44" w:rsidRDefault="0002146C" w:rsidP="005A460D">
      <w:pPr>
        <w:tabs>
          <w:tab w:val="left" w:pos="343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146C" w:rsidRPr="00D04F44" w:rsidSect="00291944">
      <w:pgSz w:w="16838" w:h="11906" w:orient="landscape"/>
      <w:pgMar w:top="1702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DB" w:rsidRDefault="008C7DDB" w:rsidP="009A28B5">
      <w:pPr>
        <w:spacing w:after="0" w:line="240" w:lineRule="auto"/>
      </w:pPr>
      <w:r>
        <w:separator/>
      </w:r>
    </w:p>
  </w:endnote>
  <w:endnote w:type="continuationSeparator" w:id="1">
    <w:p w:rsidR="008C7DDB" w:rsidRDefault="008C7DDB" w:rsidP="009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DB" w:rsidRDefault="008C7DDB" w:rsidP="009A28B5">
      <w:pPr>
        <w:spacing w:after="0" w:line="240" w:lineRule="auto"/>
      </w:pPr>
      <w:r>
        <w:separator/>
      </w:r>
    </w:p>
  </w:footnote>
  <w:footnote w:type="continuationSeparator" w:id="1">
    <w:p w:rsidR="008C7DDB" w:rsidRDefault="008C7DDB" w:rsidP="009A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9251"/>
      <w:docPartObj>
        <w:docPartGallery w:val="Page Numbers (Top of Page)"/>
        <w:docPartUnique/>
      </w:docPartObj>
    </w:sdtPr>
    <w:sdtContent>
      <w:p w:rsidR="00291944" w:rsidRDefault="00291944">
        <w:pPr>
          <w:pStyle w:val="a3"/>
          <w:jc w:val="center"/>
        </w:pPr>
        <w:fldSimple w:instr=" PAGE   \* MERGEFORMAT ">
          <w:r w:rsidR="002619F6">
            <w:rPr>
              <w:noProof/>
            </w:rPr>
            <w:t>70</w:t>
          </w:r>
        </w:fldSimple>
      </w:p>
    </w:sdtContent>
  </w:sdt>
  <w:p w:rsidR="00291944" w:rsidRDefault="00291944" w:rsidP="00FC73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2B5640"/>
    <w:rsid w:val="000009AE"/>
    <w:rsid w:val="00006919"/>
    <w:rsid w:val="00006C2F"/>
    <w:rsid w:val="000071B4"/>
    <w:rsid w:val="000077AF"/>
    <w:rsid w:val="00012032"/>
    <w:rsid w:val="000171A8"/>
    <w:rsid w:val="0002094C"/>
    <w:rsid w:val="0002146C"/>
    <w:rsid w:val="000221A0"/>
    <w:rsid w:val="000372BE"/>
    <w:rsid w:val="00040D55"/>
    <w:rsid w:val="00041625"/>
    <w:rsid w:val="00041A17"/>
    <w:rsid w:val="00043346"/>
    <w:rsid w:val="0004440B"/>
    <w:rsid w:val="00055C9F"/>
    <w:rsid w:val="00055EE2"/>
    <w:rsid w:val="00056C7B"/>
    <w:rsid w:val="00063131"/>
    <w:rsid w:val="000639C5"/>
    <w:rsid w:val="00064236"/>
    <w:rsid w:val="00067FEA"/>
    <w:rsid w:val="00074919"/>
    <w:rsid w:val="00075C7E"/>
    <w:rsid w:val="00075FD4"/>
    <w:rsid w:val="0008095B"/>
    <w:rsid w:val="000826D7"/>
    <w:rsid w:val="00084899"/>
    <w:rsid w:val="00084D70"/>
    <w:rsid w:val="00084D99"/>
    <w:rsid w:val="000866EA"/>
    <w:rsid w:val="000875BE"/>
    <w:rsid w:val="0009559E"/>
    <w:rsid w:val="000A5BA7"/>
    <w:rsid w:val="000B2FA8"/>
    <w:rsid w:val="000B6A89"/>
    <w:rsid w:val="000B6D24"/>
    <w:rsid w:val="000C23D6"/>
    <w:rsid w:val="000C3C41"/>
    <w:rsid w:val="000C3D40"/>
    <w:rsid w:val="000C50EA"/>
    <w:rsid w:val="000D1DA8"/>
    <w:rsid w:val="000D5D60"/>
    <w:rsid w:val="000E3CD6"/>
    <w:rsid w:val="000E6E14"/>
    <w:rsid w:val="000F00C9"/>
    <w:rsid w:val="000F18D2"/>
    <w:rsid w:val="000F2AA8"/>
    <w:rsid w:val="000F2DC4"/>
    <w:rsid w:val="00101A4A"/>
    <w:rsid w:val="00102DD4"/>
    <w:rsid w:val="0010439F"/>
    <w:rsid w:val="00105625"/>
    <w:rsid w:val="00106883"/>
    <w:rsid w:val="00107EB7"/>
    <w:rsid w:val="001100D3"/>
    <w:rsid w:val="00111FFE"/>
    <w:rsid w:val="00115399"/>
    <w:rsid w:val="00117F7B"/>
    <w:rsid w:val="0012038C"/>
    <w:rsid w:val="00121468"/>
    <w:rsid w:val="001232D7"/>
    <w:rsid w:val="0012370B"/>
    <w:rsid w:val="00125320"/>
    <w:rsid w:val="0012728C"/>
    <w:rsid w:val="0013051C"/>
    <w:rsid w:val="00131A7C"/>
    <w:rsid w:val="0013252B"/>
    <w:rsid w:val="00132D80"/>
    <w:rsid w:val="00135C59"/>
    <w:rsid w:val="0013622B"/>
    <w:rsid w:val="001377A7"/>
    <w:rsid w:val="00141207"/>
    <w:rsid w:val="00141915"/>
    <w:rsid w:val="00143033"/>
    <w:rsid w:val="00146508"/>
    <w:rsid w:val="00153B4E"/>
    <w:rsid w:val="00154E9C"/>
    <w:rsid w:val="00161CCE"/>
    <w:rsid w:val="00164554"/>
    <w:rsid w:val="00164B57"/>
    <w:rsid w:val="00167514"/>
    <w:rsid w:val="001744F8"/>
    <w:rsid w:val="0017574B"/>
    <w:rsid w:val="00176478"/>
    <w:rsid w:val="001767CD"/>
    <w:rsid w:val="00177303"/>
    <w:rsid w:val="001805CD"/>
    <w:rsid w:val="00180663"/>
    <w:rsid w:val="00186D75"/>
    <w:rsid w:val="00187DB3"/>
    <w:rsid w:val="0019149E"/>
    <w:rsid w:val="001952E8"/>
    <w:rsid w:val="00195320"/>
    <w:rsid w:val="0019540E"/>
    <w:rsid w:val="001958CB"/>
    <w:rsid w:val="001962DA"/>
    <w:rsid w:val="00197401"/>
    <w:rsid w:val="001A06A0"/>
    <w:rsid w:val="001A24D3"/>
    <w:rsid w:val="001A5184"/>
    <w:rsid w:val="001A66C0"/>
    <w:rsid w:val="001B43B7"/>
    <w:rsid w:val="001C1584"/>
    <w:rsid w:val="001C2354"/>
    <w:rsid w:val="001C3278"/>
    <w:rsid w:val="001C3301"/>
    <w:rsid w:val="001C34AE"/>
    <w:rsid w:val="001D0318"/>
    <w:rsid w:val="001D12F8"/>
    <w:rsid w:val="001D3146"/>
    <w:rsid w:val="001D5D96"/>
    <w:rsid w:val="001D75FC"/>
    <w:rsid w:val="001D7D4A"/>
    <w:rsid w:val="001E1941"/>
    <w:rsid w:val="001E1CF7"/>
    <w:rsid w:val="001E62C8"/>
    <w:rsid w:val="001F3D34"/>
    <w:rsid w:val="001F7994"/>
    <w:rsid w:val="002023FF"/>
    <w:rsid w:val="00203A0B"/>
    <w:rsid w:val="002122E6"/>
    <w:rsid w:val="00213D5B"/>
    <w:rsid w:val="00215BF4"/>
    <w:rsid w:val="00217562"/>
    <w:rsid w:val="00221908"/>
    <w:rsid w:val="00222018"/>
    <w:rsid w:val="00223B47"/>
    <w:rsid w:val="002277CD"/>
    <w:rsid w:val="00227A8E"/>
    <w:rsid w:val="00227ADF"/>
    <w:rsid w:val="00231EB3"/>
    <w:rsid w:val="002331AA"/>
    <w:rsid w:val="00235A81"/>
    <w:rsid w:val="002402FA"/>
    <w:rsid w:val="00240E55"/>
    <w:rsid w:val="002425DB"/>
    <w:rsid w:val="00244192"/>
    <w:rsid w:val="00244F83"/>
    <w:rsid w:val="00245D0E"/>
    <w:rsid w:val="00246A2D"/>
    <w:rsid w:val="00247E61"/>
    <w:rsid w:val="00253FF1"/>
    <w:rsid w:val="00254E52"/>
    <w:rsid w:val="002619F6"/>
    <w:rsid w:val="0026349A"/>
    <w:rsid w:val="002669C3"/>
    <w:rsid w:val="00267A9C"/>
    <w:rsid w:val="00270C40"/>
    <w:rsid w:val="00272069"/>
    <w:rsid w:val="00274062"/>
    <w:rsid w:val="00274A37"/>
    <w:rsid w:val="0027542F"/>
    <w:rsid w:val="002768C2"/>
    <w:rsid w:val="0027691C"/>
    <w:rsid w:val="00280668"/>
    <w:rsid w:val="00282D96"/>
    <w:rsid w:val="002834F7"/>
    <w:rsid w:val="0028398E"/>
    <w:rsid w:val="00284F9D"/>
    <w:rsid w:val="00291944"/>
    <w:rsid w:val="002941CE"/>
    <w:rsid w:val="002950A6"/>
    <w:rsid w:val="00295AF8"/>
    <w:rsid w:val="00296870"/>
    <w:rsid w:val="002A4986"/>
    <w:rsid w:val="002A663D"/>
    <w:rsid w:val="002B0F56"/>
    <w:rsid w:val="002B40CC"/>
    <w:rsid w:val="002B4291"/>
    <w:rsid w:val="002B5640"/>
    <w:rsid w:val="002B5F2A"/>
    <w:rsid w:val="002B6459"/>
    <w:rsid w:val="002B6EB4"/>
    <w:rsid w:val="002C05E5"/>
    <w:rsid w:val="002C5873"/>
    <w:rsid w:val="002D0443"/>
    <w:rsid w:val="002D1721"/>
    <w:rsid w:val="002D261A"/>
    <w:rsid w:val="002D7B8B"/>
    <w:rsid w:val="002E139F"/>
    <w:rsid w:val="002E1575"/>
    <w:rsid w:val="002E23D9"/>
    <w:rsid w:val="002E4549"/>
    <w:rsid w:val="002F0608"/>
    <w:rsid w:val="002F0A75"/>
    <w:rsid w:val="002F0EF2"/>
    <w:rsid w:val="002F419B"/>
    <w:rsid w:val="002F6C84"/>
    <w:rsid w:val="00305355"/>
    <w:rsid w:val="00305C71"/>
    <w:rsid w:val="00314D1D"/>
    <w:rsid w:val="00315431"/>
    <w:rsid w:val="00320100"/>
    <w:rsid w:val="00320272"/>
    <w:rsid w:val="0032046D"/>
    <w:rsid w:val="003210C1"/>
    <w:rsid w:val="00321A6D"/>
    <w:rsid w:val="00325C90"/>
    <w:rsid w:val="00326CAF"/>
    <w:rsid w:val="00330386"/>
    <w:rsid w:val="00332B60"/>
    <w:rsid w:val="00332DB6"/>
    <w:rsid w:val="00341084"/>
    <w:rsid w:val="003426D8"/>
    <w:rsid w:val="0034532A"/>
    <w:rsid w:val="00346F27"/>
    <w:rsid w:val="0035020B"/>
    <w:rsid w:val="00350370"/>
    <w:rsid w:val="003525FD"/>
    <w:rsid w:val="00352889"/>
    <w:rsid w:val="00354F52"/>
    <w:rsid w:val="0035667D"/>
    <w:rsid w:val="00357030"/>
    <w:rsid w:val="00357F17"/>
    <w:rsid w:val="003610AF"/>
    <w:rsid w:val="00365854"/>
    <w:rsid w:val="003662CF"/>
    <w:rsid w:val="00366F16"/>
    <w:rsid w:val="00367104"/>
    <w:rsid w:val="0037048D"/>
    <w:rsid w:val="003707BB"/>
    <w:rsid w:val="0037096A"/>
    <w:rsid w:val="00372D5E"/>
    <w:rsid w:val="00373843"/>
    <w:rsid w:val="003748C5"/>
    <w:rsid w:val="003769D1"/>
    <w:rsid w:val="00381DBA"/>
    <w:rsid w:val="00393992"/>
    <w:rsid w:val="003976A4"/>
    <w:rsid w:val="003A00DD"/>
    <w:rsid w:val="003A358D"/>
    <w:rsid w:val="003A478F"/>
    <w:rsid w:val="003C1171"/>
    <w:rsid w:val="003C38CC"/>
    <w:rsid w:val="003C436F"/>
    <w:rsid w:val="003D1963"/>
    <w:rsid w:val="003D39D5"/>
    <w:rsid w:val="003D4AAE"/>
    <w:rsid w:val="003E775C"/>
    <w:rsid w:val="003F0717"/>
    <w:rsid w:val="003F2D16"/>
    <w:rsid w:val="003F3F79"/>
    <w:rsid w:val="004002E1"/>
    <w:rsid w:val="00402CBF"/>
    <w:rsid w:val="00403D61"/>
    <w:rsid w:val="00405DD0"/>
    <w:rsid w:val="00410D00"/>
    <w:rsid w:val="00413A6C"/>
    <w:rsid w:val="00413CAB"/>
    <w:rsid w:val="00424DC2"/>
    <w:rsid w:val="004268EB"/>
    <w:rsid w:val="00437AAC"/>
    <w:rsid w:val="00441C43"/>
    <w:rsid w:val="00444549"/>
    <w:rsid w:val="004454EB"/>
    <w:rsid w:val="00447156"/>
    <w:rsid w:val="004608EA"/>
    <w:rsid w:val="0046118B"/>
    <w:rsid w:val="00461A27"/>
    <w:rsid w:val="00464121"/>
    <w:rsid w:val="004652D6"/>
    <w:rsid w:val="00465F97"/>
    <w:rsid w:val="004713EF"/>
    <w:rsid w:val="004735B1"/>
    <w:rsid w:val="0047757D"/>
    <w:rsid w:val="00480B91"/>
    <w:rsid w:val="00484EBC"/>
    <w:rsid w:val="004873DE"/>
    <w:rsid w:val="00490220"/>
    <w:rsid w:val="004918F5"/>
    <w:rsid w:val="0049421C"/>
    <w:rsid w:val="00496D3A"/>
    <w:rsid w:val="00497930"/>
    <w:rsid w:val="004A005C"/>
    <w:rsid w:val="004A0E6B"/>
    <w:rsid w:val="004A165A"/>
    <w:rsid w:val="004A1724"/>
    <w:rsid w:val="004A7989"/>
    <w:rsid w:val="004A7C1F"/>
    <w:rsid w:val="004A7E00"/>
    <w:rsid w:val="004B0301"/>
    <w:rsid w:val="004B3A61"/>
    <w:rsid w:val="004B5D0A"/>
    <w:rsid w:val="004C2477"/>
    <w:rsid w:val="004D2AE5"/>
    <w:rsid w:val="004D55E1"/>
    <w:rsid w:val="004D753D"/>
    <w:rsid w:val="004D77B6"/>
    <w:rsid w:val="004E36E4"/>
    <w:rsid w:val="004E6121"/>
    <w:rsid w:val="004F3EFD"/>
    <w:rsid w:val="0050107F"/>
    <w:rsid w:val="00505799"/>
    <w:rsid w:val="00511263"/>
    <w:rsid w:val="0051328F"/>
    <w:rsid w:val="00515F8F"/>
    <w:rsid w:val="00524A55"/>
    <w:rsid w:val="00524B9E"/>
    <w:rsid w:val="00525D44"/>
    <w:rsid w:val="00525D45"/>
    <w:rsid w:val="00530801"/>
    <w:rsid w:val="00532C28"/>
    <w:rsid w:val="0053336F"/>
    <w:rsid w:val="00534005"/>
    <w:rsid w:val="00534561"/>
    <w:rsid w:val="00542579"/>
    <w:rsid w:val="00542F3C"/>
    <w:rsid w:val="005441A8"/>
    <w:rsid w:val="00544C56"/>
    <w:rsid w:val="00544E14"/>
    <w:rsid w:val="00553673"/>
    <w:rsid w:val="00554187"/>
    <w:rsid w:val="005561E0"/>
    <w:rsid w:val="00557382"/>
    <w:rsid w:val="005673C9"/>
    <w:rsid w:val="0057131A"/>
    <w:rsid w:val="00571ED3"/>
    <w:rsid w:val="0058348F"/>
    <w:rsid w:val="00584E5A"/>
    <w:rsid w:val="00586D87"/>
    <w:rsid w:val="00590A87"/>
    <w:rsid w:val="00592F50"/>
    <w:rsid w:val="005931D1"/>
    <w:rsid w:val="005943B4"/>
    <w:rsid w:val="005957F8"/>
    <w:rsid w:val="00595D04"/>
    <w:rsid w:val="005A0424"/>
    <w:rsid w:val="005A2996"/>
    <w:rsid w:val="005A330E"/>
    <w:rsid w:val="005A460D"/>
    <w:rsid w:val="005A78D9"/>
    <w:rsid w:val="005B2894"/>
    <w:rsid w:val="005B2D3F"/>
    <w:rsid w:val="005B5782"/>
    <w:rsid w:val="005C1377"/>
    <w:rsid w:val="005C2B8C"/>
    <w:rsid w:val="005C36CD"/>
    <w:rsid w:val="005C542E"/>
    <w:rsid w:val="005C5D2B"/>
    <w:rsid w:val="005D081D"/>
    <w:rsid w:val="005D17E7"/>
    <w:rsid w:val="005D3D78"/>
    <w:rsid w:val="005D6ACF"/>
    <w:rsid w:val="005E0D8F"/>
    <w:rsid w:val="005E369B"/>
    <w:rsid w:val="005E5294"/>
    <w:rsid w:val="005E5EBB"/>
    <w:rsid w:val="005F57FE"/>
    <w:rsid w:val="006023B0"/>
    <w:rsid w:val="00604DD3"/>
    <w:rsid w:val="00614772"/>
    <w:rsid w:val="00615470"/>
    <w:rsid w:val="006154DD"/>
    <w:rsid w:val="006207F8"/>
    <w:rsid w:val="00621ECB"/>
    <w:rsid w:val="00623C3A"/>
    <w:rsid w:val="006242C3"/>
    <w:rsid w:val="0063028A"/>
    <w:rsid w:val="0063029E"/>
    <w:rsid w:val="00634896"/>
    <w:rsid w:val="006363D6"/>
    <w:rsid w:val="00641573"/>
    <w:rsid w:val="00641911"/>
    <w:rsid w:val="00646428"/>
    <w:rsid w:val="006501AE"/>
    <w:rsid w:val="006508D7"/>
    <w:rsid w:val="00650AC0"/>
    <w:rsid w:val="00651EC7"/>
    <w:rsid w:val="006521AA"/>
    <w:rsid w:val="006523B3"/>
    <w:rsid w:val="006603AB"/>
    <w:rsid w:val="00662FB5"/>
    <w:rsid w:val="00671DC2"/>
    <w:rsid w:val="00673764"/>
    <w:rsid w:val="0068268D"/>
    <w:rsid w:val="00683940"/>
    <w:rsid w:val="00683FF6"/>
    <w:rsid w:val="00684AE2"/>
    <w:rsid w:val="00690465"/>
    <w:rsid w:val="0069144A"/>
    <w:rsid w:val="006943FA"/>
    <w:rsid w:val="006945A4"/>
    <w:rsid w:val="00694D9E"/>
    <w:rsid w:val="00695365"/>
    <w:rsid w:val="006A1602"/>
    <w:rsid w:val="006A281C"/>
    <w:rsid w:val="006A30C1"/>
    <w:rsid w:val="006A3832"/>
    <w:rsid w:val="006A4DD8"/>
    <w:rsid w:val="006A4EE2"/>
    <w:rsid w:val="006A6839"/>
    <w:rsid w:val="006B0062"/>
    <w:rsid w:val="006B2AC3"/>
    <w:rsid w:val="006B4BE5"/>
    <w:rsid w:val="006B5A5C"/>
    <w:rsid w:val="006B6D7D"/>
    <w:rsid w:val="006B7E5B"/>
    <w:rsid w:val="006B7E73"/>
    <w:rsid w:val="006C0E8E"/>
    <w:rsid w:val="006C1FFD"/>
    <w:rsid w:val="006C305C"/>
    <w:rsid w:val="006C3981"/>
    <w:rsid w:val="006C4D66"/>
    <w:rsid w:val="006C56A9"/>
    <w:rsid w:val="006D292A"/>
    <w:rsid w:val="006D54CF"/>
    <w:rsid w:val="006D65BD"/>
    <w:rsid w:val="006E1E8D"/>
    <w:rsid w:val="006E32E6"/>
    <w:rsid w:val="006E398E"/>
    <w:rsid w:val="006F14B7"/>
    <w:rsid w:val="0070274D"/>
    <w:rsid w:val="00705550"/>
    <w:rsid w:val="00710219"/>
    <w:rsid w:val="0071168D"/>
    <w:rsid w:val="00713EC8"/>
    <w:rsid w:val="00721A48"/>
    <w:rsid w:val="0072239C"/>
    <w:rsid w:val="00722A93"/>
    <w:rsid w:val="0072549E"/>
    <w:rsid w:val="0072552A"/>
    <w:rsid w:val="00726D4F"/>
    <w:rsid w:val="0073052B"/>
    <w:rsid w:val="007309E5"/>
    <w:rsid w:val="0073243E"/>
    <w:rsid w:val="00735102"/>
    <w:rsid w:val="00742D45"/>
    <w:rsid w:val="00750B6D"/>
    <w:rsid w:val="0075143B"/>
    <w:rsid w:val="00752610"/>
    <w:rsid w:val="00754097"/>
    <w:rsid w:val="00754B67"/>
    <w:rsid w:val="0075633B"/>
    <w:rsid w:val="00756CC8"/>
    <w:rsid w:val="007617CB"/>
    <w:rsid w:val="00761AA2"/>
    <w:rsid w:val="00764171"/>
    <w:rsid w:val="007641EB"/>
    <w:rsid w:val="00766F4A"/>
    <w:rsid w:val="007670DD"/>
    <w:rsid w:val="00770648"/>
    <w:rsid w:val="00770BEF"/>
    <w:rsid w:val="00780B35"/>
    <w:rsid w:val="00782BF1"/>
    <w:rsid w:val="00785CB4"/>
    <w:rsid w:val="00786DCA"/>
    <w:rsid w:val="007872A9"/>
    <w:rsid w:val="0079381E"/>
    <w:rsid w:val="007A3966"/>
    <w:rsid w:val="007A40EC"/>
    <w:rsid w:val="007A4F84"/>
    <w:rsid w:val="007A53CE"/>
    <w:rsid w:val="007A6545"/>
    <w:rsid w:val="007B2AAC"/>
    <w:rsid w:val="007B5AE4"/>
    <w:rsid w:val="007B6155"/>
    <w:rsid w:val="007C0661"/>
    <w:rsid w:val="007C135E"/>
    <w:rsid w:val="007C2827"/>
    <w:rsid w:val="007D2C78"/>
    <w:rsid w:val="007D368F"/>
    <w:rsid w:val="007D5835"/>
    <w:rsid w:val="007D61CC"/>
    <w:rsid w:val="007E066E"/>
    <w:rsid w:val="007E14B3"/>
    <w:rsid w:val="007E279D"/>
    <w:rsid w:val="007F0D81"/>
    <w:rsid w:val="007F14A7"/>
    <w:rsid w:val="007F3C06"/>
    <w:rsid w:val="00800C47"/>
    <w:rsid w:val="0080236B"/>
    <w:rsid w:val="008031C0"/>
    <w:rsid w:val="00803C99"/>
    <w:rsid w:val="00807D21"/>
    <w:rsid w:val="00811E82"/>
    <w:rsid w:val="00814777"/>
    <w:rsid w:val="008161A1"/>
    <w:rsid w:val="00821213"/>
    <w:rsid w:val="00830DDD"/>
    <w:rsid w:val="00837A4F"/>
    <w:rsid w:val="008431FB"/>
    <w:rsid w:val="008433AC"/>
    <w:rsid w:val="00844BED"/>
    <w:rsid w:val="00856093"/>
    <w:rsid w:val="008654C4"/>
    <w:rsid w:val="00865D3F"/>
    <w:rsid w:val="00875C6F"/>
    <w:rsid w:val="00877ED7"/>
    <w:rsid w:val="008812BF"/>
    <w:rsid w:val="0088240E"/>
    <w:rsid w:val="00885A1C"/>
    <w:rsid w:val="0088717C"/>
    <w:rsid w:val="00896BA6"/>
    <w:rsid w:val="008A2FB5"/>
    <w:rsid w:val="008A3968"/>
    <w:rsid w:val="008A4C96"/>
    <w:rsid w:val="008B523E"/>
    <w:rsid w:val="008B5595"/>
    <w:rsid w:val="008B56B3"/>
    <w:rsid w:val="008B6B37"/>
    <w:rsid w:val="008C1A95"/>
    <w:rsid w:val="008C1F37"/>
    <w:rsid w:val="008C7894"/>
    <w:rsid w:val="008C7DDB"/>
    <w:rsid w:val="008D33AB"/>
    <w:rsid w:val="008D7948"/>
    <w:rsid w:val="008E73B4"/>
    <w:rsid w:val="008F139C"/>
    <w:rsid w:val="008F259E"/>
    <w:rsid w:val="008F318B"/>
    <w:rsid w:val="008F4D4E"/>
    <w:rsid w:val="00901B7B"/>
    <w:rsid w:val="009021C2"/>
    <w:rsid w:val="0090322A"/>
    <w:rsid w:val="009038C9"/>
    <w:rsid w:val="00906950"/>
    <w:rsid w:val="0090787D"/>
    <w:rsid w:val="00913D73"/>
    <w:rsid w:val="00916BFA"/>
    <w:rsid w:val="0092046B"/>
    <w:rsid w:val="00927C71"/>
    <w:rsid w:val="0093186A"/>
    <w:rsid w:val="00932604"/>
    <w:rsid w:val="00932B4E"/>
    <w:rsid w:val="009366B7"/>
    <w:rsid w:val="009438BD"/>
    <w:rsid w:val="0094795C"/>
    <w:rsid w:val="00950B77"/>
    <w:rsid w:val="00952DEB"/>
    <w:rsid w:val="00952F9B"/>
    <w:rsid w:val="00956733"/>
    <w:rsid w:val="009632D7"/>
    <w:rsid w:val="0096529C"/>
    <w:rsid w:val="009656DB"/>
    <w:rsid w:val="0097082B"/>
    <w:rsid w:val="0097180A"/>
    <w:rsid w:val="0098049C"/>
    <w:rsid w:val="00980901"/>
    <w:rsid w:val="00980A69"/>
    <w:rsid w:val="00982134"/>
    <w:rsid w:val="00984157"/>
    <w:rsid w:val="00985DBC"/>
    <w:rsid w:val="00992B08"/>
    <w:rsid w:val="00996FC5"/>
    <w:rsid w:val="009975CE"/>
    <w:rsid w:val="009A01B9"/>
    <w:rsid w:val="009A02C5"/>
    <w:rsid w:val="009A132B"/>
    <w:rsid w:val="009A28B5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1DA4"/>
    <w:rsid w:val="009C43AF"/>
    <w:rsid w:val="009C7B8E"/>
    <w:rsid w:val="009D05EF"/>
    <w:rsid w:val="009D1EA8"/>
    <w:rsid w:val="009D2D5D"/>
    <w:rsid w:val="009D4445"/>
    <w:rsid w:val="009E298C"/>
    <w:rsid w:val="009E3315"/>
    <w:rsid w:val="009E4F38"/>
    <w:rsid w:val="009E54AF"/>
    <w:rsid w:val="009E795B"/>
    <w:rsid w:val="009F08AF"/>
    <w:rsid w:val="009F2411"/>
    <w:rsid w:val="009F28D3"/>
    <w:rsid w:val="009F409B"/>
    <w:rsid w:val="009F56FD"/>
    <w:rsid w:val="009F71D7"/>
    <w:rsid w:val="009F73A3"/>
    <w:rsid w:val="00A003FA"/>
    <w:rsid w:val="00A0130B"/>
    <w:rsid w:val="00A0184F"/>
    <w:rsid w:val="00A03204"/>
    <w:rsid w:val="00A03974"/>
    <w:rsid w:val="00A074A2"/>
    <w:rsid w:val="00A07611"/>
    <w:rsid w:val="00A11178"/>
    <w:rsid w:val="00A111D7"/>
    <w:rsid w:val="00A11FC7"/>
    <w:rsid w:val="00A12713"/>
    <w:rsid w:val="00A1617D"/>
    <w:rsid w:val="00A16712"/>
    <w:rsid w:val="00A16791"/>
    <w:rsid w:val="00A16AA1"/>
    <w:rsid w:val="00A223F8"/>
    <w:rsid w:val="00A23459"/>
    <w:rsid w:val="00A258B4"/>
    <w:rsid w:val="00A301C9"/>
    <w:rsid w:val="00A32286"/>
    <w:rsid w:val="00A3700E"/>
    <w:rsid w:val="00A4485F"/>
    <w:rsid w:val="00A55C04"/>
    <w:rsid w:val="00A55CCC"/>
    <w:rsid w:val="00A560FE"/>
    <w:rsid w:val="00A612B3"/>
    <w:rsid w:val="00A625E9"/>
    <w:rsid w:val="00A62E9A"/>
    <w:rsid w:val="00A66BE1"/>
    <w:rsid w:val="00A67617"/>
    <w:rsid w:val="00A7186C"/>
    <w:rsid w:val="00A71C73"/>
    <w:rsid w:val="00A725D1"/>
    <w:rsid w:val="00A7390E"/>
    <w:rsid w:val="00A82259"/>
    <w:rsid w:val="00A8529A"/>
    <w:rsid w:val="00A85866"/>
    <w:rsid w:val="00A9084E"/>
    <w:rsid w:val="00A91291"/>
    <w:rsid w:val="00A92B7E"/>
    <w:rsid w:val="00A955A8"/>
    <w:rsid w:val="00A95B26"/>
    <w:rsid w:val="00A97023"/>
    <w:rsid w:val="00AA1BF5"/>
    <w:rsid w:val="00AA1CD7"/>
    <w:rsid w:val="00AA3ED2"/>
    <w:rsid w:val="00AB0450"/>
    <w:rsid w:val="00AB25DE"/>
    <w:rsid w:val="00AC0595"/>
    <w:rsid w:val="00AC11E6"/>
    <w:rsid w:val="00AC25A7"/>
    <w:rsid w:val="00AC3335"/>
    <w:rsid w:val="00AC5555"/>
    <w:rsid w:val="00AC7F88"/>
    <w:rsid w:val="00AD051A"/>
    <w:rsid w:val="00AD0C12"/>
    <w:rsid w:val="00AE3905"/>
    <w:rsid w:val="00AF1BBC"/>
    <w:rsid w:val="00AF1E0E"/>
    <w:rsid w:val="00AF514F"/>
    <w:rsid w:val="00AF5AF1"/>
    <w:rsid w:val="00AF5D12"/>
    <w:rsid w:val="00AF6604"/>
    <w:rsid w:val="00AF69BB"/>
    <w:rsid w:val="00B0037A"/>
    <w:rsid w:val="00B00C42"/>
    <w:rsid w:val="00B02B15"/>
    <w:rsid w:val="00B059BC"/>
    <w:rsid w:val="00B0647F"/>
    <w:rsid w:val="00B10D47"/>
    <w:rsid w:val="00B11817"/>
    <w:rsid w:val="00B11974"/>
    <w:rsid w:val="00B13F76"/>
    <w:rsid w:val="00B16500"/>
    <w:rsid w:val="00B16FC8"/>
    <w:rsid w:val="00B20109"/>
    <w:rsid w:val="00B2112D"/>
    <w:rsid w:val="00B22E0B"/>
    <w:rsid w:val="00B25DAA"/>
    <w:rsid w:val="00B26C27"/>
    <w:rsid w:val="00B32FA4"/>
    <w:rsid w:val="00B34518"/>
    <w:rsid w:val="00B35718"/>
    <w:rsid w:val="00B3623E"/>
    <w:rsid w:val="00B4030E"/>
    <w:rsid w:val="00B4142E"/>
    <w:rsid w:val="00B425E6"/>
    <w:rsid w:val="00B42A8D"/>
    <w:rsid w:val="00B4350B"/>
    <w:rsid w:val="00B448E2"/>
    <w:rsid w:val="00B44E64"/>
    <w:rsid w:val="00B47418"/>
    <w:rsid w:val="00B513B1"/>
    <w:rsid w:val="00B52E14"/>
    <w:rsid w:val="00B54920"/>
    <w:rsid w:val="00B54F73"/>
    <w:rsid w:val="00B57663"/>
    <w:rsid w:val="00B602A7"/>
    <w:rsid w:val="00B60E00"/>
    <w:rsid w:val="00B61E6E"/>
    <w:rsid w:val="00B6521F"/>
    <w:rsid w:val="00B66E8F"/>
    <w:rsid w:val="00B70814"/>
    <w:rsid w:val="00B753A5"/>
    <w:rsid w:val="00B76B09"/>
    <w:rsid w:val="00B80432"/>
    <w:rsid w:val="00B814F5"/>
    <w:rsid w:val="00B81EA0"/>
    <w:rsid w:val="00B837C7"/>
    <w:rsid w:val="00B85999"/>
    <w:rsid w:val="00B85C2F"/>
    <w:rsid w:val="00B92B92"/>
    <w:rsid w:val="00B9445F"/>
    <w:rsid w:val="00B95661"/>
    <w:rsid w:val="00B97EE2"/>
    <w:rsid w:val="00BA324E"/>
    <w:rsid w:val="00BA3588"/>
    <w:rsid w:val="00BA64DB"/>
    <w:rsid w:val="00BB19B2"/>
    <w:rsid w:val="00BB6DE5"/>
    <w:rsid w:val="00BC1614"/>
    <w:rsid w:val="00BC78F6"/>
    <w:rsid w:val="00BC7B17"/>
    <w:rsid w:val="00BD18F6"/>
    <w:rsid w:val="00BD2825"/>
    <w:rsid w:val="00BE1EA1"/>
    <w:rsid w:val="00BE2EBF"/>
    <w:rsid w:val="00BE60B5"/>
    <w:rsid w:val="00BF0FCA"/>
    <w:rsid w:val="00BF13E5"/>
    <w:rsid w:val="00BF6ABE"/>
    <w:rsid w:val="00BF7B94"/>
    <w:rsid w:val="00C0181B"/>
    <w:rsid w:val="00C01F0E"/>
    <w:rsid w:val="00C03894"/>
    <w:rsid w:val="00C03D42"/>
    <w:rsid w:val="00C05D05"/>
    <w:rsid w:val="00C13776"/>
    <w:rsid w:val="00C16A1B"/>
    <w:rsid w:val="00C17601"/>
    <w:rsid w:val="00C212EC"/>
    <w:rsid w:val="00C221C4"/>
    <w:rsid w:val="00C23394"/>
    <w:rsid w:val="00C404B4"/>
    <w:rsid w:val="00C42120"/>
    <w:rsid w:val="00C50B00"/>
    <w:rsid w:val="00C516AE"/>
    <w:rsid w:val="00C52998"/>
    <w:rsid w:val="00C5352F"/>
    <w:rsid w:val="00C55F3A"/>
    <w:rsid w:val="00C578A8"/>
    <w:rsid w:val="00C61D80"/>
    <w:rsid w:val="00C6623F"/>
    <w:rsid w:val="00C6711B"/>
    <w:rsid w:val="00C722D0"/>
    <w:rsid w:val="00C734D4"/>
    <w:rsid w:val="00C74C84"/>
    <w:rsid w:val="00C77BEC"/>
    <w:rsid w:val="00C81781"/>
    <w:rsid w:val="00C87EBC"/>
    <w:rsid w:val="00C907F9"/>
    <w:rsid w:val="00C9192E"/>
    <w:rsid w:val="00C9211B"/>
    <w:rsid w:val="00C92166"/>
    <w:rsid w:val="00C93F92"/>
    <w:rsid w:val="00C949F3"/>
    <w:rsid w:val="00C94E1B"/>
    <w:rsid w:val="00C9544F"/>
    <w:rsid w:val="00C974B0"/>
    <w:rsid w:val="00CA0A14"/>
    <w:rsid w:val="00CA6721"/>
    <w:rsid w:val="00CD018B"/>
    <w:rsid w:val="00CD034B"/>
    <w:rsid w:val="00CD1C2A"/>
    <w:rsid w:val="00CE11A9"/>
    <w:rsid w:val="00CE2E77"/>
    <w:rsid w:val="00CE3095"/>
    <w:rsid w:val="00CE4D90"/>
    <w:rsid w:val="00CE5687"/>
    <w:rsid w:val="00CF4555"/>
    <w:rsid w:val="00CF7647"/>
    <w:rsid w:val="00D03BD6"/>
    <w:rsid w:val="00D04F44"/>
    <w:rsid w:val="00D06C62"/>
    <w:rsid w:val="00D11E8D"/>
    <w:rsid w:val="00D156D4"/>
    <w:rsid w:val="00D26B10"/>
    <w:rsid w:val="00D332AE"/>
    <w:rsid w:val="00D35855"/>
    <w:rsid w:val="00D35E34"/>
    <w:rsid w:val="00D4035C"/>
    <w:rsid w:val="00D4224C"/>
    <w:rsid w:val="00D5030D"/>
    <w:rsid w:val="00D5158E"/>
    <w:rsid w:val="00D52D27"/>
    <w:rsid w:val="00D54839"/>
    <w:rsid w:val="00D5749F"/>
    <w:rsid w:val="00D57B76"/>
    <w:rsid w:val="00D71A74"/>
    <w:rsid w:val="00D71E50"/>
    <w:rsid w:val="00D732B7"/>
    <w:rsid w:val="00D80C24"/>
    <w:rsid w:val="00D85A3E"/>
    <w:rsid w:val="00D9208E"/>
    <w:rsid w:val="00DA009B"/>
    <w:rsid w:val="00DA0C84"/>
    <w:rsid w:val="00DA270D"/>
    <w:rsid w:val="00DA424D"/>
    <w:rsid w:val="00DA4AC0"/>
    <w:rsid w:val="00DA5012"/>
    <w:rsid w:val="00DB456B"/>
    <w:rsid w:val="00DB58FD"/>
    <w:rsid w:val="00DB75BA"/>
    <w:rsid w:val="00DC1C54"/>
    <w:rsid w:val="00DC2848"/>
    <w:rsid w:val="00DC4A62"/>
    <w:rsid w:val="00DC52EA"/>
    <w:rsid w:val="00DD4ABA"/>
    <w:rsid w:val="00DE4A15"/>
    <w:rsid w:val="00DE5659"/>
    <w:rsid w:val="00DE5F46"/>
    <w:rsid w:val="00DE63D4"/>
    <w:rsid w:val="00DF0EF0"/>
    <w:rsid w:val="00DF5B24"/>
    <w:rsid w:val="00DF72F0"/>
    <w:rsid w:val="00DF7373"/>
    <w:rsid w:val="00E00EE1"/>
    <w:rsid w:val="00E016F9"/>
    <w:rsid w:val="00E03E5A"/>
    <w:rsid w:val="00E07C1F"/>
    <w:rsid w:val="00E121F1"/>
    <w:rsid w:val="00E13764"/>
    <w:rsid w:val="00E229F1"/>
    <w:rsid w:val="00E23475"/>
    <w:rsid w:val="00E27A76"/>
    <w:rsid w:val="00E30956"/>
    <w:rsid w:val="00E31CD2"/>
    <w:rsid w:val="00E32197"/>
    <w:rsid w:val="00E32A4D"/>
    <w:rsid w:val="00E33F3B"/>
    <w:rsid w:val="00E3453D"/>
    <w:rsid w:val="00E359F4"/>
    <w:rsid w:val="00E35E6D"/>
    <w:rsid w:val="00E375C1"/>
    <w:rsid w:val="00E37653"/>
    <w:rsid w:val="00E443A9"/>
    <w:rsid w:val="00E44E08"/>
    <w:rsid w:val="00E50174"/>
    <w:rsid w:val="00E53A0A"/>
    <w:rsid w:val="00E550AF"/>
    <w:rsid w:val="00E561D2"/>
    <w:rsid w:val="00E56D4F"/>
    <w:rsid w:val="00E60B12"/>
    <w:rsid w:val="00E63ACF"/>
    <w:rsid w:val="00E71CE6"/>
    <w:rsid w:val="00E769FA"/>
    <w:rsid w:val="00E77EC4"/>
    <w:rsid w:val="00E82664"/>
    <w:rsid w:val="00E8503C"/>
    <w:rsid w:val="00E903B1"/>
    <w:rsid w:val="00E9425C"/>
    <w:rsid w:val="00E96590"/>
    <w:rsid w:val="00EA1B08"/>
    <w:rsid w:val="00EA3109"/>
    <w:rsid w:val="00EA43F0"/>
    <w:rsid w:val="00EA4CB6"/>
    <w:rsid w:val="00EA7BA0"/>
    <w:rsid w:val="00EB631B"/>
    <w:rsid w:val="00EC1E95"/>
    <w:rsid w:val="00EC40BE"/>
    <w:rsid w:val="00EC4B06"/>
    <w:rsid w:val="00EC51B6"/>
    <w:rsid w:val="00EC6C18"/>
    <w:rsid w:val="00ED0037"/>
    <w:rsid w:val="00ED2231"/>
    <w:rsid w:val="00ED7E7E"/>
    <w:rsid w:val="00EE2C8B"/>
    <w:rsid w:val="00EE5A87"/>
    <w:rsid w:val="00EF122D"/>
    <w:rsid w:val="00EF1873"/>
    <w:rsid w:val="00EF2776"/>
    <w:rsid w:val="00EF4592"/>
    <w:rsid w:val="00EF5C8A"/>
    <w:rsid w:val="00F00FE0"/>
    <w:rsid w:val="00F017FF"/>
    <w:rsid w:val="00F0525F"/>
    <w:rsid w:val="00F06E0E"/>
    <w:rsid w:val="00F11CAA"/>
    <w:rsid w:val="00F12F02"/>
    <w:rsid w:val="00F15F87"/>
    <w:rsid w:val="00F16532"/>
    <w:rsid w:val="00F211AD"/>
    <w:rsid w:val="00F222E5"/>
    <w:rsid w:val="00F26647"/>
    <w:rsid w:val="00F3102D"/>
    <w:rsid w:val="00F31260"/>
    <w:rsid w:val="00F34156"/>
    <w:rsid w:val="00F36366"/>
    <w:rsid w:val="00F404E3"/>
    <w:rsid w:val="00F41E0F"/>
    <w:rsid w:val="00F432A5"/>
    <w:rsid w:val="00F43525"/>
    <w:rsid w:val="00F4582A"/>
    <w:rsid w:val="00F4632C"/>
    <w:rsid w:val="00F53CA2"/>
    <w:rsid w:val="00F63140"/>
    <w:rsid w:val="00F663EE"/>
    <w:rsid w:val="00F7356D"/>
    <w:rsid w:val="00F74153"/>
    <w:rsid w:val="00F75D68"/>
    <w:rsid w:val="00F762BF"/>
    <w:rsid w:val="00F77BCE"/>
    <w:rsid w:val="00F77BE5"/>
    <w:rsid w:val="00F81F8D"/>
    <w:rsid w:val="00F84ECB"/>
    <w:rsid w:val="00F85866"/>
    <w:rsid w:val="00F85DE3"/>
    <w:rsid w:val="00F8663A"/>
    <w:rsid w:val="00F87BE0"/>
    <w:rsid w:val="00F90EC3"/>
    <w:rsid w:val="00F9402A"/>
    <w:rsid w:val="00F95EBF"/>
    <w:rsid w:val="00FA1BDD"/>
    <w:rsid w:val="00FB0885"/>
    <w:rsid w:val="00FB53AC"/>
    <w:rsid w:val="00FB7E1D"/>
    <w:rsid w:val="00FC32EC"/>
    <w:rsid w:val="00FC3A72"/>
    <w:rsid w:val="00FC47FA"/>
    <w:rsid w:val="00FC7139"/>
    <w:rsid w:val="00FC738D"/>
    <w:rsid w:val="00FC7D07"/>
    <w:rsid w:val="00FD0E07"/>
    <w:rsid w:val="00FD47E9"/>
    <w:rsid w:val="00FD5A18"/>
    <w:rsid w:val="00FD73FF"/>
    <w:rsid w:val="00FD748A"/>
    <w:rsid w:val="00FE21C8"/>
    <w:rsid w:val="00FE4D64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paragraph" w:styleId="1">
    <w:name w:val="heading 1"/>
    <w:basedOn w:val="a"/>
    <w:next w:val="a"/>
    <w:link w:val="10"/>
    <w:uiPriority w:val="9"/>
    <w:qFormat/>
    <w:rsid w:val="00291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uiPriority w:val="99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2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2F6C84"/>
    <w:rPr>
      <w:color w:val="800080"/>
      <w:u w:val="single"/>
    </w:rPr>
  </w:style>
  <w:style w:type="paragraph" w:customStyle="1" w:styleId="xl65">
    <w:name w:val="xl65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5D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0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F52D-AB07-4556-B3EA-BB88E453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71</Pages>
  <Words>21989</Words>
  <Characters>125338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budget_2</dc:creator>
  <cp:lastModifiedBy>Ksenya</cp:lastModifiedBy>
  <cp:revision>4</cp:revision>
  <cp:lastPrinted>2021-07-07T09:51:00Z</cp:lastPrinted>
  <dcterms:created xsi:type="dcterms:W3CDTF">2021-07-07T07:44:00Z</dcterms:created>
  <dcterms:modified xsi:type="dcterms:W3CDTF">2021-07-07T09:52:00Z</dcterms:modified>
</cp:coreProperties>
</file>