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601" w:type="dxa"/>
        <w:tblLayout w:type="fixed"/>
        <w:tblLook w:val="0000"/>
      </w:tblPr>
      <w:tblGrid>
        <w:gridCol w:w="709"/>
        <w:gridCol w:w="9457"/>
        <w:gridCol w:w="466"/>
      </w:tblGrid>
      <w:tr w:rsidR="00417CA4" w:rsidRPr="00A66B20">
        <w:trPr>
          <w:trHeight w:val="850"/>
        </w:trPr>
        <w:tc>
          <w:tcPr>
            <w:tcW w:w="10632" w:type="dxa"/>
            <w:gridSpan w:val="3"/>
            <w:tcBorders>
              <w:top w:val="nil"/>
              <w:left w:val="nil"/>
              <w:bottom w:val="nil"/>
              <w:right w:val="nil"/>
            </w:tcBorders>
          </w:tcPr>
          <w:p w:rsidR="00417CA4" w:rsidRPr="00A66B20" w:rsidRDefault="0021583D" w:rsidP="006E4F58">
            <w:pPr>
              <w:ind w:right="49"/>
              <w:jc w:val="center"/>
              <w:rPr>
                <w:sz w:val="28"/>
                <w:szCs w:val="28"/>
              </w:rPr>
            </w:pPr>
            <w:r w:rsidRPr="0021583D">
              <w:rPr>
                <w:rFonts w:ascii="Arial CYR" w:hAnsi="Arial CYR" w:cs="Arial CY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2.75pt;height:60.75pt;visibility:visible">
                  <v:imagedata r:id="rId5" o:title=""/>
                </v:shape>
              </w:pict>
            </w:r>
          </w:p>
        </w:tc>
      </w:tr>
      <w:tr w:rsidR="00417CA4" w:rsidRPr="00A66B20">
        <w:trPr>
          <w:trHeight w:val="2578"/>
        </w:trPr>
        <w:tc>
          <w:tcPr>
            <w:tcW w:w="10632" w:type="dxa"/>
            <w:gridSpan w:val="3"/>
            <w:tcBorders>
              <w:top w:val="nil"/>
              <w:left w:val="nil"/>
              <w:bottom w:val="nil"/>
              <w:right w:val="nil"/>
            </w:tcBorders>
          </w:tcPr>
          <w:p w:rsidR="00417CA4" w:rsidRDefault="00417CA4" w:rsidP="006E4F58">
            <w:pPr>
              <w:pStyle w:val="1"/>
              <w:ind w:right="49"/>
              <w:jc w:val="center"/>
              <w:rPr>
                <w:b/>
                <w:bCs/>
              </w:rPr>
            </w:pPr>
            <w:r w:rsidRPr="00A66B20">
              <w:rPr>
                <w:b/>
                <w:bCs/>
              </w:rPr>
              <w:t xml:space="preserve">ЗЕМСКОЕ СОБРАНИЕ </w:t>
            </w:r>
          </w:p>
          <w:p w:rsidR="00417CA4" w:rsidRPr="00A66B20" w:rsidRDefault="00417CA4" w:rsidP="006E4F58">
            <w:pPr>
              <w:pStyle w:val="1"/>
              <w:ind w:right="49"/>
              <w:jc w:val="center"/>
              <w:rPr>
                <w:b/>
                <w:bCs/>
              </w:rPr>
            </w:pPr>
            <w:r w:rsidRPr="00A66B20">
              <w:rPr>
                <w:b/>
                <w:bCs/>
              </w:rPr>
              <w:t xml:space="preserve">ТОНШАЕВСКОГО </w:t>
            </w:r>
            <w:r>
              <w:rPr>
                <w:b/>
                <w:bCs/>
              </w:rPr>
              <w:t xml:space="preserve">МУНИЦИПАЛЬНОГО </w:t>
            </w:r>
            <w:r w:rsidRPr="00A66B20">
              <w:rPr>
                <w:b/>
                <w:bCs/>
              </w:rPr>
              <w:t xml:space="preserve">РАЙОНА </w:t>
            </w:r>
          </w:p>
          <w:p w:rsidR="00417CA4" w:rsidRPr="00A66B20" w:rsidRDefault="00417CA4" w:rsidP="006E4F58">
            <w:pPr>
              <w:ind w:right="49"/>
              <w:jc w:val="center"/>
              <w:rPr>
                <w:sz w:val="28"/>
                <w:szCs w:val="28"/>
              </w:rPr>
            </w:pPr>
            <w:r w:rsidRPr="00A66B20">
              <w:rPr>
                <w:b/>
                <w:bCs/>
                <w:sz w:val="28"/>
                <w:szCs w:val="28"/>
              </w:rPr>
              <w:t>НИЖЕГОРОДСКОЙ ОБЛАСТИ</w:t>
            </w:r>
          </w:p>
          <w:p w:rsidR="00417CA4" w:rsidRPr="00A66B20" w:rsidRDefault="00417CA4" w:rsidP="006E4F58">
            <w:pPr>
              <w:ind w:right="49"/>
              <w:jc w:val="center"/>
              <w:rPr>
                <w:b/>
                <w:bCs/>
                <w:sz w:val="28"/>
                <w:szCs w:val="28"/>
              </w:rPr>
            </w:pPr>
          </w:p>
          <w:p w:rsidR="00417CA4" w:rsidRDefault="00417CA4" w:rsidP="006E4F58">
            <w:pPr>
              <w:pStyle w:val="2"/>
              <w:ind w:right="49"/>
              <w:jc w:val="center"/>
              <w:rPr>
                <w:rFonts w:ascii="Times New Roman" w:hAnsi="Times New Roman" w:cs="Times New Roman"/>
                <w:bCs w:val="0"/>
                <w:i w:val="0"/>
                <w:lang w:val="en-US"/>
              </w:rPr>
            </w:pPr>
            <w:r w:rsidRPr="00F57326">
              <w:rPr>
                <w:rFonts w:ascii="Times New Roman" w:hAnsi="Times New Roman" w:cs="Times New Roman"/>
                <w:bCs w:val="0"/>
                <w:i w:val="0"/>
              </w:rPr>
              <w:t>РЕШЕНИЕ</w:t>
            </w:r>
          </w:p>
          <w:p w:rsidR="00417CA4" w:rsidRPr="00C73130" w:rsidRDefault="00417CA4" w:rsidP="00C73130">
            <w:pPr>
              <w:jc w:val="center"/>
            </w:pPr>
            <w:r>
              <w:t>(проект)</w:t>
            </w:r>
          </w:p>
          <w:p w:rsidR="00417CA4" w:rsidRDefault="00417CA4" w:rsidP="002B54B6">
            <w:pPr>
              <w:tabs>
                <w:tab w:val="left" w:pos="7785"/>
              </w:tabs>
              <w:rPr>
                <w:sz w:val="28"/>
                <w:szCs w:val="28"/>
                <w:lang w:val="en-US"/>
              </w:rPr>
            </w:pPr>
          </w:p>
          <w:p w:rsidR="00417CA4" w:rsidRPr="00D465E2" w:rsidRDefault="00417CA4" w:rsidP="002B54B6">
            <w:pPr>
              <w:tabs>
                <w:tab w:val="left" w:pos="7785"/>
              </w:tabs>
              <w:rPr>
                <w:sz w:val="28"/>
                <w:szCs w:val="28"/>
              </w:rPr>
            </w:pPr>
            <w:r>
              <w:rPr>
                <w:sz w:val="28"/>
                <w:szCs w:val="28"/>
                <w:lang w:val="en-US"/>
              </w:rPr>
              <w:t xml:space="preserve">            </w:t>
            </w:r>
            <w:r w:rsidRPr="00E622A1">
              <w:rPr>
                <w:sz w:val="28"/>
                <w:szCs w:val="28"/>
              </w:rPr>
              <w:tab/>
              <w:t xml:space="preserve">           №</w:t>
            </w:r>
            <w:r>
              <w:rPr>
                <w:sz w:val="28"/>
                <w:szCs w:val="28"/>
              </w:rPr>
              <w:t xml:space="preserve"> </w:t>
            </w:r>
          </w:p>
          <w:p w:rsidR="00417CA4" w:rsidRPr="008B1228" w:rsidRDefault="00417CA4" w:rsidP="006E4F58"/>
          <w:p w:rsidR="00417CA4" w:rsidRPr="00A66B20" w:rsidRDefault="00417CA4" w:rsidP="006E4F58">
            <w:pPr>
              <w:tabs>
                <w:tab w:val="left" w:pos="705"/>
              </w:tabs>
              <w:ind w:right="49"/>
              <w:rPr>
                <w:sz w:val="28"/>
                <w:szCs w:val="28"/>
              </w:rPr>
            </w:pPr>
            <w:r>
              <w:rPr>
                <w:sz w:val="28"/>
                <w:szCs w:val="28"/>
              </w:rPr>
              <w:tab/>
            </w:r>
          </w:p>
        </w:tc>
      </w:tr>
      <w:tr w:rsidR="00417CA4" w:rsidRPr="00D84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gridAfter w:val="1"/>
          <w:wBefore w:w="709" w:type="dxa"/>
          <w:wAfter w:w="466" w:type="dxa"/>
        </w:trPr>
        <w:tc>
          <w:tcPr>
            <w:tcW w:w="9457" w:type="dxa"/>
            <w:tcBorders>
              <w:top w:val="nil"/>
              <w:left w:val="nil"/>
              <w:bottom w:val="nil"/>
              <w:right w:val="nil"/>
            </w:tcBorders>
          </w:tcPr>
          <w:p w:rsidR="00417CA4" w:rsidRPr="00EB4D03" w:rsidRDefault="00417CA4" w:rsidP="00EB4D03">
            <w:pPr>
              <w:ind w:right="49"/>
              <w:jc w:val="center"/>
              <w:rPr>
                <w:b/>
                <w:sz w:val="28"/>
                <w:szCs w:val="28"/>
              </w:rPr>
            </w:pPr>
            <w:r w:rsidRPr="00EB4D03">
              <w:rPr>
                <w:b/>
                <w:sz w:val="28"/>
                <w:szCs w:val="28"/>
              </w:rPr>
              <w:t>О районном бюджете на 2017 год</w:t>
            </w:r>
          </w:p>
          <w:p w:rsidR="00417CA4" w:rsidRPr="00D84E86" w:rsidRDefault="00417CA4" w:rsidP="006E4F58">
            <w:pPr>
              <w:pStyle w:val="Eiiey"/>
              <w:spacing w:before="0"/>
              <w:ind w:left="0" w:firstLine="0"/>
              <w:rPr>
                <w:rFonts w:ascii="Times New Roman" w:hAnsi="Times New Roman" w:cs="Times New Roman"/>
                <w:b/>
                <w:bCs/>
                <w:caps/>
                <w:sz w:val="28"/>
                <w:szCs w:val="28"/>
              </w:rPr>
            </w:pPr>
          </w:p>
        </w:tc>
      </w:tr>
    </w:tbl>
    <w:p w:rsidR="00417CA4" w:rsidRPr="00D84E86" w:rsidRDefault="00417CA4" w:rsidP="006E4F58">
      <w:pPr>
        <w:pStyle w:val="Eiiey"/>
        <w:spacing w:before="0"/>
        <w:ind w:left="0" w:firstLine="0"/>
        <w:jc w:val="center"/>
        <w:rPr>
          <w:rFonts w:ascii="Times New Roman" w:hAnsi="Times New Roman" w:cs="Times New Roman"/>
          <w:sz w:val="28"/>
          <w:szCs w:val="28"/>
        </w:rPr>
      </w:pPr>
    </w:p>
    <w:p w:rsidR="00417CA4" w:rsidRPr="00245424" w:rsidRDefault="00417CA4" w:rsidP="007D0EF2">
      <w:pPr>
        <w:ind w:firstLine="709"/>
        <w:jc w:val="both"/>
        <w:rPr>
          <w:sz w:val="28"/>
          <w:szCs w:val="28"/>
        </w:rPr>
      </w:pPr>
      <w:r w:rsidRPr="00245424">
        <w:rPr>
          <w:sz w:val="28"/>
          <w:szCs w:val="28"/>
        </w:rPr>
        <w:t xml:space="preserve">Рассмотрев основные характеристики </w:t>
      </w:r>
      <w:r>
        <w:rPr>
          <w:sz w:val="28"/>
          <w:szCs w:val="28"/>
        </w:rPr>
        <w:t>район</w:t>
      </w:r>
      <w:r w:rsidRPr="00245424">
        <w:rPr>
          <w:sz w:val="28"/>
          <w:szCs w:val="28"/>
        </w:rPr>
        <w:t>ного бюджета на 201</w:t>
      </w:r>
      <w:r>
        <w:rPr>
          <w:sz w:val="28"/>
          <w:szCs w:val="28"/>
        </w:rPr>
        <w:t>7</w:t>
      </w:r>
      <w:r w:rsidRPr="00245424">
        <w:rPr>
          <w:sz w:val="28"/>
          <w:szCs w:val="28"/>
        </w:rPr>
        <w:t xml:space="preserve"> год, З</w:t>
      </w:r>
      <w:r>
        <w:rPr>
          <w:sz w:val="28"/>
          <w:szCs w:val="28"/>
        </w:rPr>
        <w:t>емск</w:t>
      </w:r>
      <w:r w:rsidRPr="00245424">
        <w:rPr>
          <w:sz w:val="28"/>
          <w:szCs w:val="28"/>
        </w:rPr>
        <w:t xml:space="preserve">ое Собрание </w:t>
      </w:r>
      <w:r>
        <w:rPr>
          <w:sz w:val="28"/>
          <w:szCs w:val="28"/>
        </w:rPr>
        <w:t>района</w:t>
      </w:r>
      <w:r w:rsidRPr="00245424">
        <w:rPr>
          <w:sz w:val="28"/>
          <w:szCs w:val="28"/>
        </w:rPr>
        <w:t xml:space="preserve"> </w:t>
      </w:r>
      <w:r>
        <w:rPr>
          <w:b/>
          <w:bCs/>
          <w:sz w:val="28"/>
          <w:szCs w:val="28"/>
        </w:rPr>
        <w:t>решило</w:t>
      </w:r>
      <w:r w:rsidRPr="00245424">
        <w:rPr>
          <w:b/>
          <w:bCs/>
          <w:sz w:val="28"/>
          <w:szCs w:val="28"/>
        </w:rPr>
        <w:t>:</w:t>
      </w:r>
    </w:p>
    <w:p w:rsidR="00417CA4" w:rsidRPr="00245424" w:rsidRDefault="00417CA4" w:rsidP="007D0EF2">
      <w:pPr>
        <w:ind w:firstLine="684"/>
        <w:jc w:val="both"/>
        <w:rPr>
          <w:sz w:val="28"/>
          <w:szCs w:val="28"/>
        </w:rPr>
      </w:pPr>
      <w:r w:rsidRPr="00245424">
        <w:rPr>
          <w:sz w:val="28"/>
          <w:szCs w:val="28"/>
        </w:rPr>
        <w:t xml:space="preserve">1.  Утвердить   основные характеристики </w:t>
      </w:r>
      <w:r>
        <w:rPr>
          <w:sz w:val="28"/>
          <w:szCs w:val="28"/>
        </w:rPr>
        <w:t>район</w:t>
      </w:r>
      <w:r w:rsidRPr="00245424">
        <w:rPr>
          <w:sz w:val="28"/>
          <w:szCs w:val="28"/>
        </w:rPr>
        <w:t>ного бюджета   на 201</w:t>
      </w:r>
      <w:r>
        <w:rPr>
          <w:sz w:val="28"/>
          <w:szCs w:val="28"/>
        </w:rPr>
        <w:t>7</w:t>
      </w:r>
      <w:r w:rsidRPr="00245424">
        <w:rPr>
          <w:sz w:val="28"/>
          <w:szCs w:val="28"/>
        </w:rPr>
        <w:t xml:space="preserve"> год:</w:t>
      </w:r>
    </w:p>
    <w:p w:rsidR="00417CA4" w:rsidRPr="00A515E0" w:rsidRDefault="00417CA4" w:rsidP="007D0EF2">
      <w:pPr>
        <w:ind w:firstLine="684"/>
        <w:jc w:val="both"/>
        <w:rPr>
          <w:sz w:val="28"/>
          <w:szCs w:val="28"/>
        </w:rPr>
      </w:pPr>
      <w:r w:rsidRPr="00245424">
        <w:rPr>
          <w:sz w:val="28"/>
          <w:szCs w:val="28"/>
        </w:rPr>
        <w:t xml:space="preserve">1) общий объем доходов в сумме </w:t>
      </w:r>
      <w:r>
        <w:rPr>
          <w:sz w:val="28"/>
          <w:szCs w:val="28"/>
        </w:rPr>
        <w:t xml:space="preserve">510330,24 </w:t>
      </w:r>
      <w:r w:rsidRPr="00A515E0">
        <w:rPr>
          <w:sz w:val="28"/>
          <w:szCs w:val="28"/>
        </w:rPr>
        <w:t>тыс. рублей;</w:t>
      </w:r>
    </w:p>
    <w:p w:rsidR="00417CA4" w:rsidRDefault="00417CA4" w:rsidP="007D0EF2">
      <w:pPr>
        <w:ind w:firstLine="684"/>
        <w:jc w:val="both"/>
        <w:rPr>
          <w:sz w:val="28"/>
          <w:szCs w:val="28"/>
        </w:rPr>
      </w:pPr>
      <w:r w:rsidRPr="00A515E0">
        <w:rPr>
          <w:sz w:val="28"/>
          <w:szCs w:val="28"/>
        </w:rPr>
        <w:t xml:space="preserve">2) общий объем расходов в сумме </w:t>
      </w:r>
      <w:r>
        <w:rPr>
          <w:sz w:val="28"/>
          <w:szCs w:val="28"/>
        </w:rPr>
        <w:t xml:space="preserve">504330,24 </w:t>
      </w:r>
      <w:r w:rsidRPr="00245424">
        <w:rPr>
          <w:sz w:val="28"/>
          <w:szCs w:val="28"/>
        </w:rPr>
        <w:t xml:space="preserve">тыс. рублей, </w:t>
      </w:r>
    </w:p>
    <w:p w:rsidR="00417CA4" w:rsidRPr="00245424" w:rsidRDefault="00417CA4" w:rsidP="007D0EF2">
      <w:pPr>
        <w:ind w:firstLine="684"/>
        <w:jc w:val="both"/>
        <w:rPr>
          <w:sz w:val="28"/>
          <w:szCs w:val="28"/>
        </w:rPr>
      </w:pPr>
      <w:r w:rsidRPr="00245424">
        <w:rPr>
          <w:sz w:val="28"/>
          <w:szCs w:val="28"/>
        </w:rPr>
        <w:t>3) </w:t>
      </w:r>
      <w:r>
        <w:rPr>
          <w:sz w:val="28"/>
          <w:szCs w:val="28"/>
        </w:rPr>
        <w:t>про</w:t>
      </w:r>
      <w:r w:rsidRPr="00245424">
        <w:rPr>
          <w:sz w:val="28"/>
          <w:szCs w:val="28"/>
        </w:rPr>
        <w:t xml:space="preserve">фицит </w:t>
      </w:r>
      <w:r>
        <w:rPr>
          <w:sz w:val="28"/>
          <w:szCs w:val="28"/>
        </w:rPr>
        <w:t>район</w:t>
      </w:r>
      <w:r w:rsidRPr="00245424">
        <w:rPr>
          <w:sz w:val="28"/>
          <w:szCs w:val="28"/>
        </w:rPr>
        <w:t xml:space="preserve">ного бюджета в сумме </w:t>
      </w:r>
      <w:r>
        <w:rPr>
          <w:sz w:val="28"/>
          <w:szCs w:val="28"/>
        </w:rPr>
        <w:t>6000 тыс.</w:t>
      </w:r>
      <w:r w:rsidRPr="00245424">
        <w:rPr>
          <w:sz w:val="28"/>
          <w:szCs w:val="28"/>
        </w:rPr>
        <w:t xml:space="preserve"> рублей.</w:t>
      </w:r>
    </w:p>
    <w:p w:rsidR="00417CA4" w:rsidRPr="00245424" w:rsidRDefault="00417CA4" w:rsidP="007D0EF2">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245424">
        <w:rPr>
          <w:rFonts w:ascii="Times New Roman" w:hAnsi="Times New Roman" w:cs="Times New Roman"/>
          <w:sz w:val="28"/>
          <w:szCs w:val="28"/>
        </w:rPr>
        <w:t>. У</w:t>
      </w:r>
      <w:r>
        <w:rPr>
          <w:rFonts w:ascii="Times New Roman" w:hAnsi="Times New Roman" w:cs="Times New Roman"/>
          <w:sz w:val="28"/>
          <w:szCs w:val="28"/>
        </w:rPr>
        <w:t>тверд</w:t>
      </w:r>
      <w:r w:rsidRPr="00245424">
        <w:rPr>
          <w:rFonts w:ascii="Times New Roman" w:hAnsi="Times New Roman" w:cs="Times New Roman"/>
          <w:sz w:val="28"/>
          <w:szCs w:val="28"/>
        </w:rPr>
        <w:t xml:space="preserve">ить перечень главных администраторов доходов </w:t>
      </w:r>
      <w:r>
        <w:rPr>
          <w:rFonts w:ascii="Times New Roman" w:hAnsi="Times New Roman" w:cs="Times New Roman"/>
          <w:sz w:val="28"/>
          <w:szCs w:val="28"/>
        </w:rPr>
        <w:t>район</w:t>
      </w:r>
      <w:r w:rsidRPr="00245424">
        <w:rPr>
          <w:rFonts w:ascii="Times New Roman" w:hAnsi="Times New Roman" w:cs="Times New Roman"/>
          <w:sz w:val="28"/>
          <w:szCs w:val="28"/>
        </w:rPr>
        <w:t>ного бюджета согласно приложению 1.</w:t>
      </w:r>
    </w:p>
    <w:p w:rsidR="00417CA4" w:rsidRPr="007D0EF2" w:rsidRDefault="00417CA4" w:rsidP="007D0EF2">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245424">
        <w:rPr>
          <w:rFonts w:ascii="Times New Roman" w:hAnsi="Times New Roman" w:cs="Times New Roman"/>
          <w:sz w:val="28"/>
          <w:szCs w:val="28"/>
        </w:rPr>
        <w:t>. У</w:t>
      </w:r>
      <w:r>
        <w:rPr>
          <w:rFonts w:ascii="Times New Roman" w:hAnsi="Times New Roman" w:cs="Times New Roman"/>
          <w:sz w:val="28"/>
          <w:szCs w:val="28"/>
        </w:rPr>
        <w:t>тверд</w:t>
      </w:r>
      <w:r w:rsidRPr="00245424">
        <w:rPr>
          <w:rFonts w:ascii="Times New Roman" w:hAnsi="Times New Roman" w:cs="Times New Roman"/>
          <w:sz w:val="28"/>
          <w:szCs w:val="28"/>
        </w:rPr>
        <w:t xml:space="preserve">ить перечень главных администраторов источников финансирования дефицита </w:t>
      </w:r>
      <w:r>
        <w:rPr>
          <w:rFonts w:ascii="Times New Roman" w:hAnsi="Times New Roman" w:cs="Times New Roman"/>
          <w:sz w:val="28"/>
          <w:szCs w:val="28"/>
        </w:rPr>
        <w:t>район</w:t>
      </w:r>
      <w:r w:rsidRPr="00245424">
        <w:rPr>
          <w:rFonts w:ascii="Times New Roman" w:hAnsi="Times New Roman" w:cs="Times New Roman"/>
          <w:sz w:val="28"/>
          <w:szCs w:val="28"/>
        </w:rPr>
        <w:t>ного бюджета согласно приложению 2.</w:t>
      </w:r>
    </w:p>
    <w:p w:rsidR="00417CA4" w:rsidRPr="00F13325" w:rsidRDefault="00417CA4" w:rsidP="007D0EF2">
      <w:pPr>
        <w:jc w:val="both"/>
        <w:rPr>
          <w:sz w:val="28"/>
          <w:szCs w:val="28"/>
        </w:rPr>
      </w:pPr>
      <w:r w:rsidRPr="002346CF">
        <w:rPr>
          <w:sz w:val="28"/>
          <w:szCs w:val="28"/>
        </w:rPr>
        <w:t xml:space="preserve">          </w:t>
      </w:r>
      <w:r>
        <w:rPr>
          <w:sz w:val="28"/>
          <w:szCs w:val="28"/>
        </w:rPr>
        <w:t xml:space="preserve">4. </w:t>
      </w:r>
      <w:r w:rsidRPr="00C74CCE">
        <w:rPr>
          <w:sz w:val="28"/>
          <w:szCs w:val="28"/>
        </w:rPr>
        <w:t>У</w:t>
      </w:r>
      <w:r>
        <w:rPr>
          <w:sz w:val="28"/>
          <w:szCs w:val="28"/>
        </w:rPr>
        <w:t>тверд</w:t>
      </w:r>
      <w:r w:rsidRPr="00C74CCE">
        <w:rPr>
          <w:sz w:val="28"/>
          <w:szCs w:val="28"/>
        </w:rPr>
        <w:t>ить</w:t>
      </w:r>
      <w:r>
        <w:rPr>
          <w:sz w:val="28"/>
          <w:szCs w:val="28"/>
        </w:rPr>
        <w:t xml:space="preserve"> общий объем налоговых и неналоговых доходов в сумме 126827,54 тысяч рублей.</w:t>
      </w:r>
    </w:p>
    <w:p w:rsidR="00417CA4" w:rsidRPr="00DF176F" w:rsidRDefault="00417CA4" w:rsidP="00A86D70">
      <w:pPr>
        <w:pStyle w:val="ConsNormal"/>
        <w:ind w:firstLine="709"/>
        <w:jc w:val="both"/>
        <w:rPr>
          <w:rFonts w:ascii="Times New Roman" w:eastAsia="MS Mincho" w:hAnsi="Times New Roman" w:cs="Times New Roman"/>
          <w:kern w:val="32"/>
          <w:sz w:val="28"/>
          <w:szCs w:val="28"/>
        </w:rPr>
      </w:pPr>
      <w:r>
        <w:rPr>
          <w:rFonts w:ascii="Times New Roman" w:eastAsia="MS Mincho" w:hAnsi="Times New Roman" w:cs="Times New Roman"/>
          <w:kern w:val="32"/>
          <w:sz w:val="28"/>
          <w:szCs w:val="28"/>
        </w:rPr>
        <w:t xml:space="preserve">5. </w:t>
      </w:r>
      <w:r w:rsidRPr="000B56A2">
        <w:rPr>
          <w:rFonts w:ascii="Times New Roman" w:eastAsia="MS Mincho" w:hAnsi="Times New Roman" w:cs="Times New Roman"/>
          <w:kern w:val="32"/>
          <w:sz w:val="28"/>
          <w:szCs w:val="28"/>
        </w:rPr>
        <w:t xml:space="preserve">Утвердить объем безвозмездных поступлений в сумме </w:t>
      </w:r>
      <w:r>
        <w:rPr>
          <w:rFonts w:ascii="Times New Roman" w:eastAsia="MS Mincho" w:hAnsi="Times New Roman" w:cs="Times New Roman"/>
          <w:kern w:val="32"/>
          <w:sz w:val="28"/>
          <w:szCs w:val="28"/>
        </w:rPr>
        <w:t>383502,7</w:t>
      </w:r>
      <w:r w:rsidRPr="000B56A2">
        <w:rPr>
          <w:rFonts w:ascii="Times New Roman" w:hAnsi="Times New Roman" w:cs="Times New Roman"/>
          <w:bCs/>
          <w:sz w:val="28"/>
          <w:szCs w:val="28"/>
        </w:rPr>
        <w:t xml:space="preserve"> </w:t>
      </w:r>
      <w:r w:rsidRPr="000B56A2">
        <w:rPr>
          <w:rFonts w:ascii="Times New Roman" w:eastAsia="MS Mincho" w:hAnsi="Times New Roman" w:cs="Times New Roman"/>
          <w:kern w:val="32"/>
          <w:sz w:val="28"/>
          <w:szCs w:val="28"/>
        </w:rPr>
        <w:t xml:space="preserve">тыс. </w:t>
      </w:r>
      <w:r w:rsidRPr="00DF176F">
        <w:rPr>
          <w:rFonts w:ascii="Times New Roman" w:eastAsia="MS Mincho" w:hAnsi="Times New Roman" w:cs="Times New Roman"/>
          <w:kern w:val="32"/>
          <w:sz w:val="28"/>
          <w:szCs w:val="28"/>
        </w:rPr>
        <w:t xml:space="preserve">рублей, в том числе объем межбюджетных трансфертов, получаемых из других бюджетов бюджетной системы Российской Федерации, в сумме </w:t>
      </w:r>
      <w:r>
        <w:rPr>
          <w:rFonts w:ascii="Times New Roman" w:eastAsia="MS Mincho" w:hAnsi="Times New Roman" w:cs="Times New Roman"/>
          <w:kern w:val="32"/>
          <w:sz w:val="28"/>
          <w:szCs w:val="28"/>
        </w:rPr>
        <w:t>383502,7</w:t>
      </w:r>
      <w:r w:rsidRPr="00DF176F">
        <w:rPr>
          <w:rFonts w:ascii="Times New Roman" w:eastAsia="MS Mincho" w:hAnsi="Times New Roman" w:cs="Times New Roman"/>
          <w:kern w:val="32"/>
          <w:sz w:val="28"/>
          <w:szCs w:val="28"/>
        </w:rPr>
        <w:t xml:space="preserve"> тыс. рублей.</w:t>
      </w:r>
    </w:p>
    <w:p w:rsidR="00417CA4" w:rsidRPr="00DF176F" w:rsidRDefault="00417CA4" w:rsidP="007D0EF2">
      <w:pPr>
        <w:pStyle w:val="ConsNormal"/>
        <w:ind w:firstLine="0"/>
        <w:jc w:val="both"/>
        <w:rPr>
          <w:rFonts w:ascii="Times New Roman" w:hAnsi="Times New Roman" w:cs="Times New Roman"/>
        </w:rPr>
      </w:pPr>
    </w:p>
    <w:p w:rsidR="00417CA4" w:rsidRPr="00DF176F" w:rsidRDefault="00417CA4" w:rsidP="00A86D70">
      <w:pPr>
        <w:pStyle w:val="ConsNormal"/>
        <w:ind w:firstLine="0"/>
        <w:jc w:val="both"/>
        <w:rPr>
          <w:rFonts w:ascii="Times New Roman" w:hAnsi="Times New Roman" w:cs="Times New Roman"/>
          <w:sz w:val="28"/>
          <w:szCs w:val="28"/>
        </w:rPr>
      </w:pPr>
      <w:r w:rsidRPr="00DF176F">
        <w:rPr>
          <w:rFonts w:ascii="Times New Roman" w:hAnsi="Times New Roman" w:cs="Times New Roman"/>
        </w:rPr>
        <w:t xml:space="preserve">            </w:t>
      </w:r>
      <w:r w:rsidRPr="00DF176F">
        <w:rPr>
          <w:rFonts w:ascii="Times New Roman" w:hAnsi="Times New Roman" w:cs="Times New Roman"/>
          <w:sz w:val="28"/>
          <w:szCs w:val="28"/>
        </w:rPr>
        <w:t>6. Установить, что поступающие недоимка, пени и штрафы за несвоевременную уплату налогов зачисляются в соответствующий бюджет по нормативам, действующим в текущем финансовом году.</w:t>
      </w:r>
    </w:p>
    <w:p w:rsidR="00417CA4" w:rsidRPr="00DF176F" w:rsidRDefault="00417CA4" w:rsidP="00E6083D">
      <w:pPr>
        <w:pStyle w:val="ConsNormal"/>
        <w:ind w:firstLine="0"/>
        <w:jc w:val="both"/>
        <w:rPr>
          <w:rFonts w:ascii="Times New Roman" w:hAnsi="Times New Roman" w:cs="Times New Roman"/>
        </w:rPr>
      </w:pPr>
      <w:r w:rsidRPr="00DF176F">
        <w:rPr>
          <w:rFonts w:ascii="Times New Roman" w:hAnsi="Times New Roman" w:cs="Times New Roman"/>
        </w:rPr>
        <w:t xml:space="preserve"> </w:t>
      </w:r>
    </w:p>
    <w:p w:rsidR="00417CA4" w:rsidRPr="00DF176F" w:rsidRDefault="00417CA4" w:rsidP="00E6083D">
      <w:pPr>
        <w:pStyle w:val="ConsNormal"/>
        <w:ind w:firstLine="0"/>
        <w:jc w:val="both"/>
        <w:rPr>
          <w:rFonts w:ascii="Times New Roman" w:hAnsi="Times New Roman" w:cs="Times New Roman"/>
          <w:sz w:val="28"/>
          <w:szCs w:val="28"/>
        </w:rPr>
      </w:pPr>
      <w:r w:rsidRPr="00DF176F">
        <w:rPr>
          <w:rFonts w:ascii="Times New Roman" w:hAnsi="Times New Roman" w:cs="Times New Roman"/>
          <w:sz w:val="28"/>
          <w:szCs w:val="28"/>
        </w:rPr>
        <w:lastRenderedPageBreak/>
        <w:t xml:space="preserve">    7.  Установить, что недоимка, пени и штрафы по отмененным налогам и сборам зачисляются в соответствующий бюджет по нормативам, действовавшим в предшествующем текущему финансовом году.</w:t>
      </w:r>
    </w:p>
    <w:p w:rsidR="00417CA4" w:rsidRPr="00DF176F" w:rsidRDefault="00417CA4" w:rsidP="00E6083D">
      <w:pPr>
        <w:pStyle w:val="ConsNormal"/>
        <w:ind w:firstLine="0"/>
        <w:jc w:val="both"/>
        <w:rPr>
          <w:rFonts w:ascii="Times New Roman" w:hAnsi="Times New Roman" w:cs="Times New Roman"/>
          <w:b/>
          <w:bCs/>
          <w:sz w:val="28"/>
          <w:szCs w:val="28"/>
        </w:rPr>
      </w:pPr>
      <w:r w:rsidRPr="00DF176F">
        <w:rPr>
          <w:rFonts w:ascii="Times New Roman" w:hAnsi="Times New Roman" w:cs="Times New Roman"/>
          <w:b/>
          <w:bCs/>
          <w:sz w:val="28"/>
          <w:szCs w:val="28"/>
        </w:rPr>
        <w:t xml:space="preserve"> </w:t>
      </w:r>
    </w:p>
    <w:p w:rsidR="00417CA4" w:rsidRPr="00DF176F" w:rsidRDefault="00417CA4" w:rsidP="00E6083D">
      <w:pPr>
        <w:pStyle w:val="ConsNormal"/>
        <w:ind w:firstLine="0"/>
        <w:jc w:val="both"/>
        <w:rPr>
          <w:rFonts w:ascii="Times New Roman" w:hAnsi="Times New Roman" w:cs="Times New Roman"/>
          <w:sz w:val="28"/>
          <w:szCs w:val="28"/>
        </w:rPr>
      </w:pPr>
      <w:r w:rsidRPr="00DF176F">
        <w:rPr>
          <w:rFonts w:ascii="Times New Roman" w:hAnsi="Times New Roman" w:cs="Times New Roman"/>
          <w:b/>
          <w:bCs/>
          <w:sz w:val="28"/>
          <w:szCs w:val="28"/>
        </w:rPr>
        <w:t xml:space="preserve">    </w:t>
      </w:r>
      <w:r w:rsidRPr="00DF176F">
        <w:rPr>
          <w:rFonts w:ascii="Times New Roman" w:hAnsi="Times New Roman" w:cs="Times New Roman"/>
          <w:bCs/>
          <w:sz w:val="28"/>
          <w:szCs w:val="28"/>
        </w:rPr>
        <w:t xml:space="preserve">8. </w:t>
      </w:r>
      <w:r w:rsidRPr="00DF176F">
        <w:rPr>
          <w:rFonts w:ascii="Times New Roman" w:hAnsi="Times New Roman" w:cs="Times New Roman"/>
          <w:sz w:val="28"/>
          <w:szCs w:val="28"/>
        </w:rPr>
        <w:t xml:space="preserve"> Установить минимальный размер отчисления в районный бюджет части прибыли муниципальных предприятий Тоншаевского района, остающейся после уплаты налогов и иных обязательных платежей в бюджет, 50 процентов.</w:t>
      </w:r>
    </w:p>
    <w:p w:rsidR="00417CA4" w:rsidRPr="00DF176F" w:rsidRDefault="00417CA4" w:rsidP="00E6083D">
      <w:pPr>
        <w:pStyle w:val="ConsNormal"/>
        <w:ind w:firstLine="0"/>
        <w:jc w:val="both"/>
        <w:rPr>
          <w:rFonts w:ascii="Times New Roman" w:hAnsi="Times New Roman" w:cs="Times New Roman"/>
          <w:sz w:val="28"/>
          <w:szCs w:val="28"/>
        </w:rPr>
      </w:pPr>
      <w:r w:rsidRPr="00DF176F">
        <w:rPr>
          <w:rFonts w:ascii="Times New Roman" w:hAnsi="Times New Roman" w:cs="Times New Roman"/>
          <w:sz w:val="28"/>
          <w:szCs w:val="28"/>
        </w:rPr>
        <w:t xml:space="preserve">     Конкретный размер части прибыли муниципальных предприятий Тоншаевского района, подлежащей перечислению в районный бюджет, определяется решениями отделов администрации, за которыми закреплены муниципальные предприятия, находящиеся в собственности Тоншаевского района.     </w:t>
      </w:r>
    </w:p>
    <w:p w:rsidR="00417CA4" w:rsidRPr="00D84E86" w:rsidRDefault="00417CA4" w:rsidP="00E6083D">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D84E86">
        <w:rPr>
          <w:rFonts w:ascii="Times New Roman" w:hAnsi="Times New Roman" w:cs="Times New Roman"/>
          <w:sz w:val="28"/>
          <w:szCs w:val="28"/>
        </w:rPr>
        <w:t xml:space="preserve">Установить, что часть прибыли </w:t>
      </w:r>
      <w:r>
        <w:rPr>
          <w:rFonts w:ascii="Times New Roman" w:hAnsi="Times New Roman" w:cs="Times New Roman"/>
          <w:sz w:val="28"/>
          <w:szCs w:val="28"/>
        </w:rPr>
        <w:t>муниципаль</w:t>
      </w:r>
      <w:r w:rsidRPr="00D84E86">
        <w:rPr>
          <w:rFonts w:ascii="Times New Roman" w:hAnsi="Times New Roman" w:cs="Times New Roman"/>
          <w:sz w:val="28"/>
          <w:szCs w:val="28"/>
        </w:rPr>
        <w:t xml:space="preserve">ных предприятий </w:t>
      </w:r>
      <w:r>
        <w:rPr>
          <w:rFonts w:ascii="Times New Roman" w:hAnsi="Times New Roman" w:cs="Times New Roman"/>
          <w:sz w:val="28"/>
          <w:szCs w:val="28"/>
        </w:rPr>
        <w:t>Тоншаевского района</w:t>
      </w:r>
      <w:r w:rsidRPr="00D84E86">
        <w:rPr>
          <w:rFonts w:ascii="Times New Roman" w:hAnsi="Times New Roman" w:cs="Times New Roman"/>
          <w:sz w:val="28"/>
          <w:szCs w:val="28"/>
        </w:rPr>
        <w:t xml:space="preserve"> за 20</w:t>
      </w:r>
      <w:r>
        <w:rPr>
          <w:rFonts w:ascii="Times New Roman" w:hAnsi="Times New Roman" w:cs="Times New Roman"/>
          <w:sz w:val="28"/>
          <w:szCs w:val="28"/>
        </w:rPr>
        <w:t>16</w:t>
      </w:r>
      <w:r w:rsidRPr="00D84E86">
        <w:rPr>
          <w:rFonts w:ascii="Times New Roman" w:hAnsi="Times New Roman" w:cs="Times New Roman"/>
          <w:sz w:val="28"/>
          <w:szCs w:val="28"/>
        </w:rPr>
        <w:t xml:space="preserve"> год подлежит перечислению в </w:t>
      </w:r>
      <w:r>
        <w:rPr>
          <w:rFonts w:ascii="Times New Roman" w:hAnsi="Times New Roman" w:cs="Times New Roman"/>
          <w:sz w:val="28"/>
          <w:szCs w:val="28"/>
        </w:rPr>
        <w:t>районны</w:t>
      </w:r>
      <w:r w:rsidRPr="00D84E86">
        <w:rPr>
          <w:rFonts w:ascii="Times New Roman" w:hAnsi="Times New Roman" w:cs="Times New Roman"/>
          <w:sz w:val="28"/>
          <w:szCs w:val="28"/>
        </w:rPr>
        <w:t>й бюджет не позднее 15 июня 20</w:t>
      </w:r>
      <w:r>
        <w:rPr>
          <w:rFonts w:ascii="Times New Roman" w:hAnsi="Times New Roman" w:cs="Times New Roman"/>
          <w:sz w:val="28"/>
          <w:szCs w:val="28"/>
        </w:rPr>
        <w:t>17</w:t>
      </w:r>
      <w:r w:rsidRPr="00D84E86">
        <w:rPr>
          <w:rFonts w:ascii="Times New Roman" w:hAnsi="Times New Roman" w:cs="Times New Roman"/>
          <w:sz w:val="28"/>
          <w:szCs w:val="28"/>
        </w:rPr>
        <w:t xml:space="preserve"> года. </w:t>
      </w:r>
    </w:p>
    <w:p w:rsidR="00417CA4" w:rsidRDefault="00417CA4" w:rsidP="00E6083D">
      <w:pPr>
        <w:spacing w:after="0"/>
        <w:jc w:val="both"/>
        <w:rPr>
          <w:sz w:val="28"/>
          <w:szCs w:val="28"/>
        </w:rPr>
      </w:pPr>
      <w:r>
        <w:rPr>
          <w:sz w:val="28"/>
          <w:szCs w:val="28"/>
        </w:rPr>
        <w:t xml:space="preserve">     Муниципаль</w:t>
      </w:r>
      <w:r w:rsidRPr="00D84E86">
        <w:rPr>
          <w:sz w:val="28"/>
          <w:szCs w:val="28"/>
        </w:rPr>
        <w:t xml:space="preserve">ные предприятия </w:t>
      </w:r>
      <w:r>
        <w:rPr>
          <w:sz w:val="28"/>
          <w:szCs w:val="28"/>
        </w:rPr>
        <w:t>Тоншаевского района</w:t>
      </w:r>
      <w:r w:rsidRPr="00D84E86">
        <w:rPr>
          <w:sz w:val="28"/>
          <w:szCs w:val="28"/>
        </w:rPr>
        <w:t xml:space="preserve">, включенные в Прогнозный план (программу) приватизации </w:t>
      </w:r>
      <w:r>
        <w:rPr>
          <w:sz w:val="28"/>
          <w:szCs w:val="28"/>
        </w:rPr>
        <w:t>муниципаль</w:t>
      </w:r>
      <w:r w:rsidRPr="00D84E86">
        <w:rPr>
          <w:sz w:val="28"/>
          <w:szCs w:val="28"/>
        </w:rPr>
        <w:t xml:space="preserve">ного имущества </w:t>
      </w:r>
      <w:r>
        <w:rPr>
          <w:sz w:val="28"/>
          <w:szCs w:val="28"/>
        </w:rPr>
        <w:t>Тоншаевского района</w:t>
      </w:r>
      <w:r w:rsidRPr="00D84E86">
        <w:rPr>
          <w:sz w:val="28"/>
          <w:szCs w:val="28"/>
        </w:rPr>
        <w:t xml:space="preserve"> на 20</w:t>
      </w:r>
      <w:r>
        <w:rPr>
          <w:sz w:val="28"/>
          <w:szCs w:val="28"/>
        </w:rPr>
        <w:t>17</w:t>
      </w:r>
      <w:r w:rsidRPr="00D84E86">
        <w:rPr>
          <w:sz w:val="28"/>
          <w:szCs w:val="28"/>
        </w:rPr>
        <w:t xml:space="preserve"> год, обязаны до начала процесса приватизации перечислить в </w:t>
      </w:r>
      <w:r>
        <w:rPr>
          <w:sz w:val="28"/>
          <w:szCs w:val="28"/>
        </w:rPr>
        <w:t>районны</w:t>
      </w:r>
      <w:r w:rsidRPr="00D84E86">
        <w:rPr>
          <w:sz w:val="28"/>
          <w:szCs w:val="28"/>
        </w:rPr>
        <w:t xml:space="preserve">й бюджет часть прибыли, подлежащей зачислению в бюджет за предшествующие периоды. </w:t>
      </w:r>
    </w:p>
    <w:p w:rsidR="00417CA4" w:rsidRDefault="00417CA4" w:rsidP="00E6083D">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417CA4" w:rsidRPr="00D84E86" w:rsidRDefault="00417CA4" w:rsidP="00E6083D">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9.  </w:t>
      </w:r>
      <w:r w:rsidRPr="00D84E86">
        <w:rPr>
          <w:rFonts w:ascii="Times New Roman" w:hAnsi="Times New Roman" w:cs="Times New Roman"/>
          <w:sz w:val="28"/>
          <w:szCs w:val="28"/>
        </w:rPr>
        <w:t xml:space="preserve">Утвердить источники финансирования дефицита </w:t>
      </w:r>
      <w:r>
        <w:rPr>
          <w:rFonts w:ascii="Times New Roman" w:hAnsi="Times New Roman" w:cs="Times New Roman"/>
          <w:sz w:val="28"/>
          <w:szCs w:val="28"/>
        </w:rPr>
        <w:t>район</w:t>
      </w:r>
      <w:r w:rsidRPr="00D84E86">
        <w:rPr>
          <w:rFonts w:ascii="Times New Roman" w:hAnsi="Times New Roman" w:cs="Times New Roman"/>
          <w:sz w:val="28"/>
          <w:szCs w:val="28"/>
        </w:rPr>
        <w:t>ного бюджета на 20</w:t>
      </w:r>
      <w:r>
        <w:rPr>
          <w:rFonts w:ascii="Times New Roman" w:hAnsi="Times New Roman" w:cs="Times New Roman"/>
          <w:sz w:val="28"/>
          <w:szCs w:val="28"/>
        </w:rPr>
        <w:t>17</w:t>
      </w:r>
      <w:r w:rsidRPr="00D84E86">
        <w:rPr>
          <w:rFonts w:ascii="Times New Roman" w:hAnsi="Times New Roman" w:cs="Times New Roman"/>
          <w:sz w:val="28"/>
          <w:szCs w:val="28"/>
        </w:rPr>
        <w:t xml:space="preserve"> год согласно приложению</w:t>
      </w:r>
      <w:r>
        <w:rPr>
          <w:rFonts w:ascii="Times New Roman" w:hAnsi="Times New Roman" w:cs="Times New Roman"/>
          <w:sz w:val="28"/>
          <w:szCs w:val="28"/>
        </w:rPr>
        <w:t xml:space="preserve"> 3</w:t>
      </w:r>
      <w:r w:rsidRPr="00D84E86">
        <w:rPr>
          <w:rFonts w:ascii="Times New Roman" w:hAnsi="Times New Roman" w:cs="Times New Roman"/>
          <w:sz w:val="28"/>
          <w:szCs w:val="28"/>
        </w:rPr>
        <w:t>.</w:t>
      </w:r>
    </w:p>
    <w:p w:rsidR="00417CA4" w:rsidRDefault="00417CA4" w:rsidP="006E4F58">
      <w:pPr>
        <w:pStyle w:val="ConsNormal"/>
        <w:ind w:firstLine="0"/>
        <w:jc w:val="both"/>
        <w:rPr>
          <w:rFonts w:ascii="Times New Roman" w:hAnsi="Times New Roman" w:cs="Times New Roman"/>
          <w:sz w:val="28"/>
          <w:szCs w:val="28"/>
        </w:rPr>
      </w:pPr>
    </w:p>
    <w:p w:rsidR="00417CA4" w:rsidRPr="00D84E86" w:rsidRDefault="00417CA4" w:rsidP="006E4F58">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10.  </w:t>
      </w:r>
      <w:r w:rsidRPr="00D84E86">
        <w:rPr>
          <w:rFonts w:ascii="Times New Roman" w:hAnsi="Times New Roman" w:cs="Times New Roman"/>
          <w:sz w:val="28"/>
          <w:szCs w:val="28"/>
        </w:rPr>
        <w:t xml:space="preserve"> Утвердить в пределах общего объема расходов, утвержденного </w:t>
      </w:r>
      <w:r>
        <w:rPr>
          <w:rFonts w:ascii="Times New Roman" w:hAnsi="Times New Roman" w:cs="Times New Roman"/>
          <w:sz w:val="28"/>
          <w:szCs w:val="28"/>
        </w:rPr>
        <w:t>пунктом</w:t>
      </w:r>
      <w:r w:rsidRPr="00D84E86">
        <w:rPr>
          <w:rFonts w:ascii="Times New Roman" w:hAnsi="Times New Roman" w:cs="Times New Roman"/>
          <w:sz w:val="28"/>
          <w:szCs w:val="28"/>
        </w:rPr>
        <w:t xml:space="preserve"> 1 настоящего </w:t>
      </w:r>
      <w:r>
        <w:rPr>
          <w:rFonts w:ascii="Times New Roman" w:hAnsi="Times New Roman" w:cs="Times New Roman"/>
          <w:sz w:val="28"/>
          <w:szCs w:val="28"/>
        </w:rPr>
        <w:t>Решения</w:t>
      </w:r>
      <w:r w:rsidRPr="00D84E86">
        <w:rPr>
          <w:rFonts w:ascii="Times New Roman" w:hAnsi="Times New Roman" w:cs="Times New Roman"/>
          <w:sz w:val="28"/>
          <w:szCs w:val="28"/>
        </w:rPr>
        <w:t xml:space="preserve">: </w:t>
      </w:r>
    </w:p>
    <w:p w:rsidR="00417CA4" w:rsidRPr="00DF1EA8" w:rsidRDefault="00417CA4" w:rsidP="006E4F58">
      <w:pPr>
        <w:pStyle w:val="ConsNormal"/>
        <w:ind w:firstLine="737"/>
        <w:jc w:val="both"/>
        <w:rPr>
          <w:rFonts w:ascii="Times New Roman" w:hAnsi="Times New Roman" w:cs="Times New Roman"/>
          <w:sz w:val="28"/>
          <w:szCs w:val="28"/>
        </w:rPr>
      </w:pPr>
      <w:r w:rsidRPr="00DF1EA8">
        <w:rPr>
          <w:rFonts w:ascii="Times New Roman" w:hAnsi="Times New Roman" w:cs="Times New Roman"/>
          <w:sz w:val="28"/>
          <w:szCs w:val="28"/>
        </w:rPr>
        <w:t xml:space="preserve">1) </w:t>
      </w:r>
      <w:r w:rsidRPr="00DF1EA8">
        <w:rPr>
          <w:rFonts w:ascii="Times New Roman" w:hAnsi="Times New Roman"/>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на 201</w:t>
      </w:r>
      <w:r>
        <w:rPr>
          <w:rFonts w:ascii="Times New Roman" w:hAnsi="Times New Roman"/>
          <w:sz w:val="28"/>
          <w:szCs w:val="28"/>
        </w:rPr>
        <w:t xml:space="preserve">7 </w:t>
      </w:r>
      <w:r w:rsidRPr="00DF1EA8">
        <w:rPr>
          <w:rFonts w:ascii="Times New Roman" w:hAnsi="Times New Roman"/>
          <w:sz w:val="28"/>
          <w:szCs w:val="28"/>
        </w:rPr>
        <w:t xml:space="preserve">год согласно приложению </w:t>
      </w:r>
      <w:r w:rsidRPr="00DF1EA8">
        <w:rPr>
          <w:rFonts w:ascii="Times New Roman" w:hAnsi="Times New Roman" w:cs="Times New Roman"/>
          <w:sz w:val="28"/>
          <w:szCs w:val="28"/>
        </w:rPr>
        <w:t>4.</w:t>
      </w:r>
    </w:p>
    <w:p w:rsidR="00417CA4" w:rsidRDefault="00417CA4" w:rsidP="006E4F58">
      <w:pPr>
        <w:pStyle w:val="ConsNormal"/>
        <w:ind w:firstLine="737"/>
        <w:jc w:val="both"/>
        <w:rPr>
          <w:rFonts w:ascii="Times New Roman" w:hAnsi="Times New Roman" w:cs="Times New Roman"/>
          <w:sz w:val="28"/>
          <w:szCs w:val="28"/>
        </w:rPr>
      </w:pPr>
      <w:r w:rsidRPr="00D84E86">
        <w:rPr>
          <w:rFonts w:ascii="Times New Roman" w:hAnsi="Times New Roman" w:cs="Times New Roman"/>
          <w:sz w:val="28"/>
          <w:szCs w:val="28"/>
        </w:rPr>
        <w:t xml:space="preserve">2) ведомственную структуру расходов </w:t>
      </w:r>
      <w:r>
        <w:rPr>
          <w:rFonts w:ascii="Times New Roman" w:hAnsi="Times New Roman" w:cs="Times New Roman"/>
          <w:sz w:val="28"/>
          <w:szCs w:val="28"/>
        </w:rPr>
        <w:t>район</w:t>
      </w:r>
      <w:r w:rsidRPr="00D84E86">
        <w:rPr>
          <w:rFonts w:ascii="Times New Roman" w:hAnsi="Times New Roman" w:cs="Times New Roman"/>
          <w:sz w:val="28"/>
          <w:szCs w:val="28"/>
        </w:rPr>
        <w:t>ного бюджета на 20</w:t>
      </w:r>
      <w:r>
        <w:rPr>
          <w:rFonts w:ascii="Times New Roman" w:hAnsi="Times New Roman" w:cs="Times New Roman"/>
          <w:sz w:val="28"/>
          <w:szCs w:val="28"/>
        </w:rPr>
        <w:t>17</w:t>
      </w:r>
      <w:r w:rsidRPr="00D84E86">
        <w:rPr>
          <w:rFonts w:ascii="Times New Roman" w:hAnsi="Times New Roman" w:cs="Times New Roman"/>
          <w:sz w:val="28"/>
          <w:szCs w:val="28"/>
        </w:rPr>
        <w:t xml:space="preserve"> год согласно приложению </w:t>
      </w:r>
      <w:r>
        <w:rPr>
          <w:rFonts w:ascii="Times New Roman" w:hAnsi="Times New Roman" w:cs="Times New Roman"/>
          <w:sz w:val="28"/>
          <w:szCs w:val="28"/>
        </w:rPr>
        <w:t>5</w:t>
      </w:r>
      <w:r w:rsidRPr="00D84E86">
        <w:rPr>
          <w:rFonts w:ascii="Times New Roman" w:hAnsi="Times New Roman" w:cs="Times New Roman"/>
          <w:sz w:val="28"/>
          <w:szCs w:val="28"/>
        </w:rPr>
        <w:t>.</w:t>
      </w:r>
    </w:p>
    <w:p w:rsidR="00417CA4" w:rsidRPr="00DF1EA8" w:rsidRDefault="00417CA4" w:rsidP="00F22916">
      <w:pPr>
        <w:pStyle w:val="ConsNormal"/>
        <w:ind w:firstLine="737"/>
        <w:jc w:val="both"/>
        <w:rPr>
          <w:rFonts w:ascii="Times New Roman" w:hAnsi="Times New Roman"/>
          <w:sz w:val="28"/>
          <w:szCs w:val="28"/>
        </w:rPr>
      </w:pPr>
      <w:r w:rsidRPr="00DF1EA8">
        <w:rPr>
          <w:rFonts w:ascii="Times New Roman" w:hAnsi="Times New Roman"/>
          <w:sz w:val="28"/>
          <w:szCs w:val="28"/>
        </w:rPr>
        <w:t>3) распределение бюджетных ассигнований по разделам и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 на 201</w:t>
      </w:r>
      <w:r>
        <w:rPr>
          <w:rFonts w:ascii="Times New Roman" w:hAnsi="Times New Roman"/>
          <w:sz w:val="28"/>
          <w:szCs w:val="28"/>
        </w:rPr>
        <w:t>7</w:t>
      </w:r>
      <w:r w:rsidRPr="00DF1EA8">
        <w:rPr>
          <w:rFonts w:ascii="Times New Roman" w:hAnsi="Times New Roman"/>
          <w:sz w:val="28"/>
          <w:szCs w:val="28"/>
        </w:rPr>
        <w:t xml:space="preserve"> год согласно приложению 6.</w:t>
      </w:r>
    </w:p>
    <w:p w:rsidR="00417CA4" w:rsidRDefault="00417CA4" w:rsidP="00C048E7">
      <w:pPr>
        <w:pStyle w:val="ConsNormal"/>
        <w:ind w:firstLine="0"/>
        <w:jc w:val="both"/>
        <w:rPr>
          <w:rFonts w:ascii="Times New Roman" w:hAnsi="Times New Roman" w:cs="Times New Roman"/>
          <w:sz w:val="28"/>
          <w:szCs w:val="28"/>
        </w:rPr>
      </w:pPr>
    </w:p>
    <w:p w:rsidR="00417CA4" w:rsidRDefault="00417CA4" w:rsidP="00C048E7">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11</w:t>
      </w:r>
      <w:r w:rsidRPr="00D84E8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84E86">
        <w:rPr>
          <w:rFonts w:ascii="Times New Roman" w:hAnsi="Times New Roman" w:cs="Times New Roman"/>
          <w:sz w:val="28"/>
          <w:szCs w:val="28"/>
        </w:rPr>
        <w:t xml:space="preserve">Утвердить резервный фонд </w:t>
      </w:r>
      <w:r>
        <w:rPr>
          <w:rFonts w:ascii="Times New Roman" w:hAnsi="Times New Roman" w:cs="Times New Roman"/>
          <w:sz w:val="28"/>
          <w:szCs w:val="28"/>
        </w:rPr>
        <w:t>администрации Тоншаевского района</w:t>
      </w:r>
      <w:r w:rsidRPr="00D84E86">
        <w:rPr>
          <w:rFonts w:ascii="Times New Roman" w:hAnsi="Times New Roman" w:cs="Times New Roman"/>
          <w:sz w:val="28"/>
          <w:szCs w:val="28"/>
        </w:rPr>
        <w:t xml:space="preserve"> на 20</w:t>
      </w:r>
      <w:r>
        <w:rPr>
          <w:rFonts w:ascii="Times New Roman" w:hAnsi="Times New Roman" w:cs="Times New Roman"/>
          <w:sz w:val="28"/>
          <w:szCs w:val="28"/>
        </w:rPr>
        <w:t>17</w:t>
      </w:r>
      <w:r w:rsidRPr="00D84E86">
        <w:rPr>
          <w:rFonts w:ascii="Times New Roman" w:hAnsi="Times New Roman" w:cs="Times New Roman"/>
          <w:sz w:val="28"/>
          <w:szCs w:val="28"/>
        </w:rPr>
        <w:t xml:space="preserve"> год в сумме </w:t>
      </w:r>
      <w:r>
        <w:rPr>
          <w:rFonts w:ascii="Times New Roman" w:hAnsi="Times New Roman" w:cs="Times New Roman"/>
          <w:sz w:val="28"/>
          <w:szCs w:val="28"/>
        </w:rPr>
        <w:t>600</w:t>
      </w:r>
      <w:r w:rsidRPr="00D84E86">
        <w:rPr>
          <w:rFonts w:ascii="Times New Roman" w:hAnsi="Times New Roman" w:cs="Times New Roman"/>
          <w:sz w:val="28"/>
          <w:szCs w:val="28"/>
        </w:rPr>
        <w:t xml:space="preserve"> тыс.</w:t>
      </w:r>
      <w:r>
        <w:rPr>
          <w:rFonts w:ascii="Times New Roman" w:hAnsi="Times New Roman" w:cs="Times New Roman"/>
          <w:sz w:val="28"/>
          <w:szCs w:val="28"/>
        </w:rPr>
        <w:t xml:space="preserve"> рублей</w:t>
      </w:r>
      <w:r w:rsidRPr="00D84E86">
        <w:rPr>
          <w:rFonts w:ascii="Times New Roman" w:hAnsi="Times New Roman" w:cs="Times New Roman"/>
          <w:sz w:val="28"/>
          <w:szCs w:val="28"/>
        </w:rPr>
        <w:t>.</w:t>
      </w:r>
    </w:p>
    <w:p w:rsidR="00417CA4" w:rsidRDefault="00417CA4" w:rsidP="006E4F58">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417CA4" w:rsidRDefault="00417CA4" w:rsidP="0055067E">
      <w:pPr>
        <w:jc w:val="both"/>
        <w:rPr>
          <w:sz w:val="28"/>
          <w:szCs w:val="28"/>
        </w:rPr>
      </w:pPr>
      <w:r>
        <w:rPr>
          <w:sz w:val="28"/>
          <w:szCs w:val="28"/>
        </w:rPr>
        <w:t xml:space="preserve">     12. </w:t>
      </w:r>
      <w:r w:rsidRPr="00D84E86">
        <w:rPr>
          <w:sz w:val="28"/>
          <w:szCs w:val="28"/>
        </w:rPr>
        <w:t>Утвердить общий объем бюджетных ассигнований на исполнение публичных нормативных обязательств на 20</w:t>
      </w:r>
      <w:r>
        <w:rPr>
          <w:sz w:val="28"/>
          <w:szCs w:val="28"/>
        </w:rPr>
        <w:t>17</w:t>
      </w:r>
      <w:r w:rsidRPr="00D84E86">
        <w:rPr>
          <w:sz w:val="28"/>
          <w:szCs w:val="28"/>
        </w:rPr>
        <w:t xml:space="preserve"> год в сумме </w:t>
      </w:r>
      <w:r>
        <w:rPr>
          <w:sz w:val="28"/>
          <w:szCs w:val="28"/>
        </w:rPr>
        <w:t>200,0</w:t>
      </w:r>
      <w:r w:rsidRPr="00D84E86">
        <w:rPr>
          <w:sz w:val="28"/>
          <w:szCs w:val="28"/>
        </w:rPr>
        <w:t xml:space="preserve"> тыс.</w:t>
      </w:r>
      <w:r>
        <w:rPr>
          <w:sz w:val="28"/>
          <w:szCs w:val="28"/>
        </w:rPr>
        <w:t xml:space="preserve"> рублей</w:t>
      </w:r>
      <w:r w:rsidRPr="00D84E86">
        <w:rPr>
          <w:sz w:val="28"/>
          <w:szCs w:val="28"/>
        </w:rPr>
        <w:t>.</w:t>
      </w:r>
      <w:r>
        <w:rPr>
          <w:sz w:val="28"/>
          <w:szCs w:val="28"/>
        </w:rPr>
        <w:t xml:space="preserve"> </w:t>
      </w:r>
    </w:p>
    <w:p w:rsidR="00417CA4" w:rsidRDefault="00417CA4" w:rsidP="00DF176F">
      <w:pPr>
        <w:jc w:val="both"/>
        <w:rPr>
          <w:sz w:val="28"/>
          <w:szCs w:val="28"/>
        </w:rPr>
      </w:pPr>
      <w:r w:rsidRPr="00DF176F">
        <w:rPr>
          <w:sz w:val="28"/>
          <w:szCs w:val="28"/>
        </w:rPr>
        <w:t xml:space="preserve">Установить, что бюджетные ассигнования на исполнение публичных нормативных обязательств направляются на оказание материальной помощи </w:t>
      </w:r>
      <w:r w:rsidRPr="00DF176F">
        <w:rPr>
          <w:sz w:val="28"/>
          <w:szCs w:val="28"/>
        </w:rPr>
        <w:lastRenderedPageBreak/>
        <w:t xml:space="preserve">населению Тоншаевского района в соответствии с Порядком предоставления материальной помощи гражданам, находящимся в трудной жизненной ситуации, в виде денежных средств, утвержденным Постановлением </w:t>
      </w:r>
      <w:r>
        <w:rPr>
          <w:sz w:val="28"/>
          <w:szCs w:val="28"/>
        </w:rPr>
        <w:t>Администрации Тоншаевского муниципального района</w:t>
      </w:r>
      <w:r w:rsidRPr="00DF176F">
        <w:rPr>
          <w:sz w:val="28"/>
          <w:szCs w:val="28"/>
        </w:rPr>
        <w:t xml:space="preserve"> от 1 июля 20</w:t>
      </w:r>
      <w:r w:rsidRPr="004410DB">
        <w:rPr>
          <w:sz w:val="28"/>
          <w:szCs w:val="28"/>
        </w:rPr>
        <w:t>16</w:t>
      </w:r>
      <w:r w:rsidRPr="00DF176F">
        <w:rPr>
          <w:sz w:val="28"/>
          <w:szCs w:val="28"/>
        </w:rPr>
        <w:t xml:space="preserve"> года №13</w:t>
      </w:r>
      <w:r w:rsidRPr="004410DB">
        <w:rPr>
          <w:sz w:val="28"/>
          <w:szCs w:val="28"/>
        </w:rPr>
        <w:t>3</w:t>
      </w:r>
      <w:r w:rsidRPr="00DF176F">
        <w:rPr>
          <w:sz w:val="28"/>
          <w:szCs w:val="28"/>
        </w:rPr>
        <w:t>.</w:t>
      </w:r>
    </w:p>
    <w:p w:rsidR="00417CA4" w:rsidRPr="00DF176F" w:rsidRDefault="00417CA4" w:rsidP="00DF176F">
      <w:pPr>
        <w:jc w:val="both"/>
        <w:rPr>
          <w:sz w:val="28"/>
          <w:szCs w:val="28"/>
        </w:rPr>
      </w:pPr>
      <w:r w:rsidRPr="00DF176F">
        <w:t xml:space="preserve">          </w:t>
      </w:r>
      <w:r w:rsidRPr="00DF176F">
        <w:rPr>
          <w:sz w:val="28"/>
          <w:szCs w:val="28"/>
        </w:rPr>
        <w:t>1</w:t>
      </w:r>
      <w:r w:rsidRPr="008D2CB6">
        <w:rPr>
          <w:sz w:val="28"/>
          <w:szCs w:val="28"/>
        </w:rPr>
        <w:t>3</w:t>
      </w:r>
      <w:r w:rsidRPr="00DF176F">
        <w:rPr>
          <w:sz w:val="28"/>
          <w:szCs w:val="28"/>
        </w:rPr>
        <w:t>. Безвозмездные поступления от физических и юридических лиц, неиспользованные казенными учреждениями Тоншаевского района и оставшиеся на 1 января 201</w:t>
      </w:r>
      <w:r>
        <w:rPr>
          <w:sz w:val="28"/>
          <w:szCs w:val="28"/>
        </w:rPr>
        <w:t>7</w:t>
      </w:r>
      <w:r w:rsidRPr="00DF176F">
        <w:rPr>
          <w:sz w:val="28"/>
          <w:szCs w:val="28"/>
        </w:rPr>
        <w:t xml:space="preserve"> года на лицевом счете районного бюджета, открытом в Управлении федерального казначейства по Нижегородской области, при наличии потребности, могут быть использованы казенными учреждениями Тоншаевского района в текущем финансовом году на те же цели, с последующим уточнением бюджетных ассигнований, предусмотренных настоящим Решением.</w:t>
      </w:r>
    </w:p>
    <w:p w:rsidR="00417CA4" w:rsidRDefault="00417CA4" w:rsidP="00AE7B7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13.1</w:t>
      </w:r>
      <w:r>
        <w:rPr>
          <w:sz w:val="28"/>
          <w:szCs w:val="28"/>
        </w:rPr>
        <w:t xml:space="preserve">. </w:t>
      </w:r>
      <w:r>
        <w:rPr>
          <w:rFonts w:ascii="Times New Roman" w:hAnsi="Times New Roman" w:cs="Times New Roman"/>
          <w:sz w:val="28"/>
          <w:szCs w:val="28"/>
        </w:rPr>
        <w:t>Установить, что в случаях, предусмотренных настоящим Решением, управлением финансов администрации Тоншаевского района осуществляется казначейское сопровождение муниципальных контрактов (контрактов, договоров, соглашений) в порядке, установленном администрацией Тоншаевского района.</w:t>
      </w:r>
    </w:p>
    <w:p w:rsidR="00417CA4" w:rsidRDefault="00417CA4" w:rsidP="00AE7B70">
      <w:pPr>
        <w:adjustRightInd w:val="0"/>
        <w:spacing w:after="0"/>
        <w:ind w:firstLine="539"/>
        <w:jc w:val="both"/>
        <w:rPr>
          <w:kern w:val="0"/>
          <w:sz w:val="28"/>
          <w:szCs w:val="28"/>
        </w:rPr>
      </w:pPr>
      <w:bookmarkStart w:id="0" w:name="Par1"/>
      <w:bookmarkEnd w:id="0"/>
      <w:r>
        <w:rPr>
          <w:kern w:val="0"/>
          <w:sz w:val="28"/>
          <w:szCs w:val="28"/>
        </w:rPr>
        <w:t>При казначейском сопровождении муниципальных контрактов (контрактов, договоров, соглашений) перечисление средств из районного бюджета, являющихся источником финансового обеспечения указанных муниципальных контрактов (контрактов, договоров, соглашений), осуществляется на отдельный счет для учета средств иных юридических лиц, открытый управлению финансов администрации Тоншаевского района в Управлении федерального казначейства.</w:t>
      </w:r>
    </w:p>
    <w:p w:rsidR="00417CA4" w:rsidRDefault="00417CA4" w:rsidP="00AE7B70">
      <w:pPr>
        <w:adjustRightInd w:val="0"/>
        <w:spacing w:after="0"/>
        <w:ind w:firstLine="539"/>
        <w:jc w:val="both"/>
        <w:rPr>
          <w:kern w:val="0"/>
          <w:sz w:val="28"/>
          <w:szCs w:val="28"/>
        </w:rPr>
      </w:pPr>
      <w:bookmarkStart w:id="1" w:name="Par2"/>
      <w:bookmarkEnd w:id="1"/>
      <w:r>
        <w:rPr>
          <w:kern w:val="0"/>
          <w:sz w:val="28"/>
          <w:szCs w:val="28"/>
        </w:rPr>
        <w:t xml:space="preserve">Операции по зачислению и списанию средств на счете, указанном в </w:t>
      </w:r>
      <w:r w:rsidRPr="00433B2C">
        <w:rPr>
          <w:sz w:val="28"/>
          <w:szCs w:val="28"/>
        </w:rPr>
        <w:t>абзаце</w:t>
      </w:r>
      <w:r>
        <w:rPr>
          <w:sz w:val="28"/>
          <w:szCs w:val="28"/>
        </w:rPr>
        <w:t xml:space="preserve"> втором настоящей части</w:t>
      </w:r>
      <w:r w:rsidRPr="00433B2C">
        <w:rPr>
          <w:sz w:val="28"/>
          <w:szCs w:val="28"/>
        </w:rPr>
        <w:t xml:space="preserve"> </w:t>
      </w:r>
      <w:r>
        <w:rPr>
          <w:kern w:val="0"/>
          <w:sz w:val="28"/>
          <w:szCs w:val="28"/>
        </w:rPr>
        <w:t>, отражаются на лицевых счетах, открытых юридическим лицам, получающим средства из районного бюджета в управлении финансов администрации Тоншаевского района.</w:t>
      </w:r>
    </w:p>
    <w:p w:rsidR="00417CA4" w:rsidRDefault="00417CA4" w:rsidP="00AE7B70">
      <w:pPr>
        <w:adjustRightInd w:val="0"/>
        <w:spacing w:after="0"/>
        <w:ind w:firstLine="539"/>
        <w:jc w:val="both"/>
        <w:rPr>
          <w:kern w:val="0"/>
          <w:sz w:val="28"/>
          <w:szCs w:val="28"/>
        </w:rPr>
      </w:pPr>
      <w:r>
        <w:rPr>
          <w:kern w:val="0"/>
          <w:sz w:val="28"/>
          <w:szCs w:val="28"/>
        </w:rPr>
        <w:t xml:space="preserve">Операции по списанию средств, отраженных на лицевых счетах, указанных в </w:t>
      </w:r>
      <w:hyperlink r:id="rId6" w:anchor="Par2#Par2" w:history="1">
        <w:r w:rsidRPr="00333E18">
          <w:rPr>
            <w:rStyle w:val="a9"/>
            <w:color w:val="auto"/>
            <w:kern w:val="0"/>
            <w:sz w:val="28"/>
            <w:szCs w:val="28"/>
            <w:u w:val="none"/>
          </w:rPr>
          <w:t>абзаце</w:t>
        </w:r>
      </w:hyperlink>
      <w:r>
        <w:rPr>
          <w:kern w:val="0"/>
          <w:sz w:val="28"/>
          <w:szCs w:val="28"/>
        </w:rPr>
        <w:t xml:space="preserve"> третьем настоящей части, осуществляются в пределах суммы, необходимой для оплаты обязательств по расходам юридических лиц, возникающим из указанных муниципальных контрактов (контрактов, договоров, соглашений), подлежащих казначейскому сопровождению в соответствии с настоящим Решением, после предоставления документов, подтверждающих возникновение указанных обязательств.</w:t>
      </w:r>
    </w:p>
    <w:p w:rsidR="00417CA4" w:rsidRPr="004410DB" w:rsidRDefault="00417CA4" w:rsidP="00AE7B70">
      <w:pPr>
        <w:adjustRightInd w:val="0"/>
        <w:spacing w:after="0"/>
        <w:ind w:firstLine="539"/>
        <w:jc w:val="both"/>
        <w:rPr>
          <w:kern w:val="0"/>
          <w:sz w:val="28"/>
          <w:szCs w:val="28"/>
        </w:rPr>
      </w:pPr>
      <w:r>
        <w:rPr>
          <w:kern w:val="0"/>
          <w:sz w:val="28"/>
          <w:szCs w:val="28"/>
        </w:rPr>
        <w:t>При казначейском сопровождении муниципальных контрактов (контрактов, договоров, соглашений) управление финансов администрации Тоншаевского района осуществляет санкционирование операций в установленном им порядке.</w:t>
      </w:r>
    </w:p>
    <w:p w:rsidR="00417CA4" w:rsidRDefault="00417CA4" w:rsidP="00AE7B70">
      <w:pPr>
        <w:adjustRightInd w:val="0"/>
        <w:spacing w:after="0"/>
        <w:ind w:firstLine="539"/>
        <w:jc w:val="both"/>
        <w:rPr>
          <w:kern w:val="0"/>
          <w:sz w:val="28"/>
          <w:szCs w:val="28"/>
        </w:rPr>
      </w:pPr>
    </w:p>
    <w:p w:rsidR="00417CA4" w:rsidRDefault="00417CA4" w:rsidP="00AE7B70">
      <w:pPr>
        <w:adjustRightInd w:val="0"/>
        <w:spacing w:after="0"/>
        <w:ind w:firstLine="539"/>
        <w:jc w:val="both"/>
        <w:rPr>
          <w:kern w:val="0"/>
          <w:sz w:val="28"/>
          <w:szCs w:val="28"/>
        </w:rPr>
      </w:pPr>
      <w:r>
        <w:rPr>
          <w:kern w:val="0"/>
          <w:sz w:val="28"/>
          <w:szCs w:val="28"/>
        </w:rPr>
        <w:t>13.2. Установить, что казначейскому сопровождению подлежат:</w:t>
      </w:r>
    </w:p>
    <w:p w:rsidR="00417CA4" w:rsidRDefault="00417CA4" w:rsidP="00AE7B70">
      <w:pPr>
        <w:adjustRightInd w:val="0"/>
        <w:spacing w:after="0"/>
        <w:ind w:firstLine="539"/>
        <w:jc w:val="both"/>
        <w:rPr>
          <w:kern w:val="0"/>
          <w:sz w:val="28"/>
          <w:szCs w:val="28"/>
        </w:rPr>
      </w:pPr>
      <w:bookmarkStart w:id="2" w:name="Par6"/>
      <w:bookmarkEnd w:id="2"/>
      <w:r>
        <w:rPr>
          <w:kern w:val="0"/>
          <w:sz w:val="28"/>
          <w:szCs w:val="28"/>
        </w:rPr>
        <w:t>1) договоры, соглашения о предоставлении бюджетных инвестиций юридическим лицам, не являющимся муниципальными учреждениями в соответствии со статьей 80 Бюджетного кодекса Российской Федерации, взносов в уставные (складочные) капиталы юридических лиц;</w:t>
      </w:r>
    </w:p>
    <w:p w:rsidR="00417CA4" w:rsidRDefault="00417CA4" w:rsidP="00AE7B70">
      <w:pPr>
        <w:adjustRightInd w:val="0"/>
        <w:spacing w:after="0"/>
        <w:ind w:firstLine="539"/>
        <w:jc w:val="both"/>
        <w:rPr>
          <w:kern w:val="0"/>
          <w:sz w:val="28"/>
          <w:szCs w:val="28"/>
        </w:rPr>
      </w:pPr>
      <w:bookmarkStart w:id="3" w:name="Par7"/>
      <w:bookmarkEnd w:id="3"/>
      <w:r>
        <w:rPr>
          <w:kern w:val="0"/>
          <w:sz w:val="28"/>
          <w:szCs w:val="28"/>
        </w:rPr>
        <w:t xml:space="preserve">2) контракты (договоры) о поставке товаров, выполнении работ, оказании услуг, заключаемые юридическими лицами - получателями бюджетных инвестиций, а также юридическими лицами - получателями взносов в уставные </w:t>
      </w:r>
      <w:r>
        <w:rPr>
          <w:kern w:val="0"/>
          <w:sz w:val="28"/>
          <w:szCs w:val="28"/>
        </w:rPr>
        <w:lastRenderedPageBreak/>
        <w:t xml:space="preserve">(складочные) капиталы, указанные в </w:t>
      </w:r>
      <w:hyperlink r:id="rId7" w:anchor="Par6#Par6" w:history="1">
        <w:r w:rsidRPr="00FB4851">
          <w:rPr>
            <w:rStyle w:val="a9"/>
            <w:color w:val="auto"/>
            <w:kern w:val="0"/>
            <w:sz w:val="28"/>
            <w:szCs w:val="28"/>
            <w:u w:val="none"/>
          </w:rPr>
          <w:t>пункте 1</w:t>
        </w:r>
      </w:hyperlink>
      <w:r w:rsidRPr="00FB4851">
        <w:rPr>
          <w:kern w:val="0"/>
          <w:sz w:val="28"/>
          <w:szCs w:val="28"/>
        </w:rPr>
        <w:t xml:space="preserve"> </w:t>
      </w:r>
      <w:r>
        <w:rPr>
          <w:kern w:val="0"/>
          <w:sz w:val="28"/>
          <w:szCs w:val="28"/>
        </w:rPr>
        <w:t>настоящей части, с юридическими лицами - исполнителями по контрактам (договорам), источником финансового обеспечения которых являются данные бюджетные инвестиции и взносы в уставные (складочные) капиталы, если условиями данных контрактов (договоров) предусмотрены авансовые платежи;</w:t>
      </w:r>
    </w:p>
    <w:p w:rsidR="00417CA4" w:rsidRDefault="00417CA4" w:rsidP="00AE7B70">
      <w:pPr>
        <w:adjustRightInd w:val="0"/>
        <w:spacing w:after="0"/>
        <w:ind w:firstLine="539"/>
        <w:jc w:val="both"/>
        <w:rPr>
          <w:kern w:val="0"/>
          <w:sz w:val="28"/>
          <w:szCs w:val="28"/>
        </w:rPr>
      </w:pPr>
      <w:r>
        <w:rPr>
          <w:kern w:val="0"/>
          <w:sz w:val="28"/>
          <w:szCs w:val="28"/>
        </w:rPr>
        <w:t xml:space="preserve">3) контракты (договоры) о поставке товаров, выполнении работ, оказании услуг, заключаемые в целях исполнения контрактов (договоров), указанных в </w:t>
      </w:r>
      <w:hyperlink r:id="rId8" w:anchor="Par7#Par7" w:history="1">
        <w:r w:rsidRPr="00574BBB">
          <w:rPr>
            <w:rStyle w:val="a9"/>
            <w:color w:val="auto"/>
            <w:kern w:val="0"/>
            <w:sz w:val="28"/>
            <w:szCs w:val="28"/>
            <w:u w:val="none"/>
          </w:rPr>
          <w:t>пункте 2</w:t>
        </w:r>
      </w:hyperlink>
      <w:r>
        <w:rPr>
          <w:kern w:val="0"/>
          <w:sz w:val="28"/>
          <w:szCs w:val="28"/>
        </w:rPr>
        <w:t xml:space="preserve"> настоящей части, их исполнителями и соисполнителями, если условиями контрактов (договоров) предусмотрены авансовые платежи;</w:t>
      </w:r>
    </w:p>
    <w:p w:rsidR="00417CA4" w:rsidRDefault="00417CA4" w:rsidP="00AE7B70">
      <w:pPr>
        <w:adjustRightInd w:val="0"/>
        <w:spacing w:after="0"/>
        <w:ind w:firstLine="539"/>
        <w:jc w:val="both"/>
        <w:rPr>
          <w:kern w:val="0"/>
          <w:sz w:val="28"/>
          <w:szCs w:val="28"/>
        </w:rPr>
      </w:pPr>
      <w:bookmarkStart w:id="4" w:name="Par9"/>
      <w:bookmarkEnd w:id="4"/>
      <w:r>
        <w:rPr>
          <w:kern w:val="0"/>
          <w:sz w:val="28"/>
          <w:szCs w:val="28"/>
        </w:rPr>
        <w:t>4) муниципальные контракты (договоры) о поставке товаров, выполнении работ, оказании услуг (за исключением муниципальных контрактов (договоров), исполнение которых подлежит банковскому сопровождению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сумма которых превышает 5000,0 тыс. рублей, при заключении которых получателями средств районного бюджета предусматриваются авансовые платежи;</w:t>
      </w:r>
    </w:p>
    <w:p w:rsidR="00417CA4" w:rsidRDefault="00417CA4" w:rsidP="00AE7B70">
      <w:pPr>
        <w:adjustRightInd w:val="0"/>
        <w:spacing w:after="0"/>
        <w:ind w:firstLine="539"/>
        <w:jc w:val="both"/>
        <w:rPr>
          <w:kern w:val="0"/>
          <w:sz w:val="28"/>
          <w:szCs w:val="28"/>
        </w:rPr>
      </w:pPr>
      <w:bookmarkStart w:id="5" w:name="Par10"/>
      <w:bookmarkEnd w:id="5"/>
      <w:r>
        <w:rPr>
          <w:kern w:val="0"/>
          <w:sz w:val="28"/>
          <w:szCs w:val="28"/>
        </w:rPr>
        <w:t>5) муниципальные контракты (договоры) об осуществлении отдельных закупок товаров, работ, услуг в случаях, если в муниципальных контрактах (договорах) предусмотрено условие об открытии лицевых счетов исполнителю данного муниципального контракта (договора) в управлении финансов администрации Тоншаевского района;</w:t>
      </w:r>
    </w:p>
    <w:p w:rsidR="00417CA4" w:rsidRDefault="00417CA4" w:rsidP="00AE7B70">
      <w:pPr>
        <w:adjustRightInd w:val="0"/>
        <w:spacing w:after="0"/>
        <w:ind w:firstLine="539"/>
        <w:jc w:val="both"/>
        <w:rPr>
          <w:kern w:val="0"/>
          <w:sz w:val="28"/>
          <w:szCs w:val="28"/>
        </w:rPr>
      </w:pPr>
      <w:r>
        <w:rPr>
          <w:kern w:val="0"/>
          <w:sz w:val="28"/>
          <w:szCs w:val="28"/>
        </w:rPr>
        <w:t xml:space="preserve">6) контракты (договоры) о поставке товаров, выполнении работ, оказании услуг, заключаемые исполнителями и соисполнителями по муниципальным контрактам (контрактам, договорам), указанным </w:t>
      </w:r>
      <w:r w:rsidRPr="00E37735">
        <w:rPr>
          <w:kern w:val="0"/>
          <w:sz w:val="28"/>
          <w:szCs w:val="28"/>
        </w:rPr>
        <w:t xml:space="preserve">в </w:t>
      </w:r>
      <w:hyperlink r:id="rId9" w:anchor="Par9#Par9" w:history="1">
        <w:r w:rsidRPr="00E37735">
          <w:rPr>
            <w:rStyle w:val="a9"/>
            <w:color w:val="auto"/>
            <w:kern w:val="0"/>
            <w:sz w:val="28"/>
            <w:szCs w:val="28"/>
            <w:u w:val="none"/>
          </w:rPr>
          <w:t>пунктах 4</w:t>
        </w:r>
      </w:hyperlink>
      <w:r w:rsidRPr="00E37735">
        <w:rPr>
          <w:kern w:val="0"/>
          <w:sz w:val="28"/>
          <w:szCs w:val="28"/>
        </w:rPr>
        <w:t xml:space="preserve"> и </w:t>
      </w:r>
      <w:hyperlink r:id="rId10" w:anchor="Par10#Par10" w:history="1">
        <w:r w:rsidRPr="00E37735">
          <w:rPr>
            <w:rStyle w:val="a9"/>
            <w:color w:val="auto"/>
            <w:kern w:val="0"/>
            <w:sz w:val="28"/>
            <w:szCs w:val="28"/>
            <w:u w:val="none"/>
          </w:rPr>
          <w:t>5</w:t>
        </w:r>
      </w:hyperlink>
      <w:r w:rsidRPr="00E37735">
        <w:rPr>
          <w:kern w:val="0"/>
          <w:sz w:val="28"/>
          <w:szCs w:val="28"/>
        </w:rPr>
        <w:t xml:space="preserve"> настоящей</w:t>
      </w:r>
      <w:r>
        <w:rPr>
          <w:kern w:val="0"/>
          <w:sz w:val="28"/>
          <w:szCs w:val="28"/>
        </w:rPr>
        <w:t xml:space="preserve"> части, в рамках исполнения указанных муниципальных контрактов (контрактов, договоров), в случаях, если условиями данных контрактов (договоров) предусмотрены авансовые платежи.</w:t>
      </w:r>
    </w:p>
    <w:p w:rsidR="00417CA4" w:rsidRPr="00AE7B70" w:rsidRDefault="00417CA4" w:rsidP="00AE7B70">
      <w:pPr>
        <w:adjustRightInd w:val="0"/>
        <w:spacing w:after="0"/>
        <w:ind w:firstLine="539"/>
        <w:jc w:val="both"/>
        <w:rPr>
          <w:kern w:val="0"/>
          <w:sz w:val="28"/>
          <w:szCs w:val="28"/>
        </w:rPr>
      </w:pPr>
    </w:p>
    <w:p w:rsidR="00417CA4" w:rsidRPr="00AE7B70" w:rsidRDefault="00417CA4" w:rsidP="00D0198B">
      <w:pPr>
        <w:pStyle w:val="ConsNormal"/>
        <w:ind w:firstLine="0"/>
        <w:jc w:val="both"/>
        <w:rPr>
          <w:rFonts w:ascii="Times New Roman" w:hAnsi="Times New Roman" w:cs="Times New Roman"/>
          <w:sz w:val="28"/>
          <w:szCs w:val="28"/>
        </w:rPr>
      </w:pPr>
    </w:p>
    <w:p w:rsidR="00417CA4" w:rsidRDefault="00417CA4" w:rsidP="00D0198B">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1</w:t>
      </w:r>
      <w:r w:rsidRPr="008D2CB6">
        <w:rPr>
          <w:rFonts w:ascii="Times New Roman" w:hAnsi="Times New Roman" w:cs="Times New Roman"/>
          <w:sz w:val="28"/>
          <w:szCs w:val="28"/>
        </w:rPr>
        <w:t>4</w:t>
      </w:r>
      <w:r w:rsidRPr="000B56A2">
        <w:rPr>
          <w:rFonts w:ascii="Times New Roman" w:hAnsi="Times New Roman" w:cs="Times New Roman"/>
          <w:sz w:val="28"/>
          <w:szCs w:val="28"/>
        </w:rPr>
        <w:t xml:space="preserve">. Безвозмездные поступления от физических и юридических лиц, в том числе добровольные пожертвования, поступающие казенным учреждениям </w:t>
      </w:r>
      <w:r>
        <w:rPr>
          <w:rFonts w:ascii="Times New Roman" w:hAnsi="Times New Roman" w:cs="Times New Roman"/>
          <w:sz w:val="28"/>
          <w:szCs w:val="28"/>
        </w:rPr>
        <w:t>Тоншаевского района</w:t>
      </w:r>
      <w:r w:rsidRPr="000B56A2">
        <w:rPr>
          <w:rFonts w:ascii="Times New Roman" w:hAnsi="Times New Roman" w:cs="Times New Roman"/>
          <w:sz w:val="28"/>
          <w:szCs w:val="28"/>
        </w:rPr>
        <w:t xml:space="preserve">, в полном объеме зачисляются в </w:t>
      </w:r>
      <w:r>
        <w:rPr>
          <w:rFonts w:ascii="Times New Roman" w:hAnsi="Times New Roman" w:cs="Times New Roman"/>
          <w:sz w:val="28"/>
          <w:szCs w:val="28"/>
        </w:rPr>
        <w:t>районный</w:t>
      </w:r>
      <w:r w:rsidRPr="000B56A2">
        <w:rPr>
          <w:rFonts w:ascii="Times New Roman" w:hAnsi="Times New Roman" w:cs="Times New Roman"/>
          <w:sz w:val="28"/>
          <w:szCs w:val="28"/>
        </w:rPr>
        <w:t xml:space="preserve"> бюджет и направляются на финансовое обеспечение осуществления функций казенных учреждений </w:t>
      </w:r>
      <w:r>
        <w:rPr>
          <w:rFonts w:ascii="Times New Roman" w:hAnsi="Times New Roman" w:cs="Times New Roman"/>
          <w:sz w:val="28"/>
          <w:szCs w:val="28"/>
        </w:rPr>
        <w:t>Тоншаевского района</w:t>
      </w:r>
      <w:r w:rsidRPr="000B56A2">
        <w:rPr>
          <w:rFonts w:ascii="Times New Roman" w:hAnsi="Times New Roman" w:cs="Times New Roman"/>
          <w:sz w:val="28"/>
          <w:szCs w:val="28"/>
        </w:rPr>
        <w:t xml:space="preserve"> в соответствии с их целевым назначением сверх бюджетных ассигнований, предусмотренных в </w:t>
      </w:r>
      <w:r>
        <w:rPr>
          <w:rFonts w:ascii="Times New Roman" w:hAnsi="Times New Roman" w:cs="Times New Roman"/>
          <w:sz w:val="28"/>
          <w:szCs w:val="28"/>
        </w:rPr>
        <w:t>район</w:t>
      </w:r>
      <w:r w:rsidRPr="000B56A2">
        <w:rPr>
          <w:rFonts w:ascii="Times New Roman" w:hAnsi="Times New Roman" w:cs="Times New Roman"/>
          <w:sz w:val="28"/>
          <w:szCs w:val="28"/>
        </w:rPr>
        <w:t xml:space="preserve">ном бюджете, в порядке, установленном </w:t>
      </w:r>
      <w:r>
        <w:rPr>
          <w:rFonts w:ascii="Times New Roman" w:hAnsi="Times New Roman" w:cs="Times New Roman"/>
          <w:sz w:val="28"/>
          <w:szCs w:val="28"/>
        </w:rPr>
        <w:t>управлением</w:t>
      </w:r>
      <w:r w:rsidRPr="000B56A2">
        <w:rPr>
          <w:rFonts w:ascii="Times New Roman" w:hAnsi="Times New Roman" w:cs="Times New Roman"/>
          <w:sz w:val="28"/>
          <w:szCs w:val="28"/>
        </w:rPr>
        <w:t xml:space="preserve"> финансов </w:t>
      </w:r>
      <w:r>
        <w:rPr>
          <w:rFonts w:ascii="Times New Roman" w:hAnsi="Times New Roman" w:cs="Times New Roman"/>
          <w:sz w:val="28"/>
          <w:szCs w:val="28"/>
        </w:rPr>
        <w:t>администрации Тоншаевского района</w:t>
      </w:r>
      <w:r w:rsidRPr="000B56A2">
        <w:rPr>
          <w:rFonts w:ascii="Times New Roman" w:hAnsi="Times New Roman" w:cs="Times New Roman"/>
          <w:sz w:val="28"/>
          <w:szCs w:val="28"/>
        </w:rPr>
        <w:t>.</w:t>
      </w:r>
    </w:p>
    <w:p w:rsidR="00417CA4" w:rsidRDefault="00417CA4" w:rsidP="00D0198B">
      <w:pPr>
        <w:pStyle w:val="ConsNormal"/>
        <w:ind w:firstLine="0"/>
        <w:jc w:val="both"/>
        <w:rPr>
          <w:rFonts w:ascii="Times New Roman" w:hAnsi="Times New Roman" w:cs="Times New Roman"/>
        </w:rPr>
      </w:pPr>
      <w:r>
        <w:rPr>
          <w:rFonts w:ascii="Times New Roman" w:hAnsi="Times New Roman" w:cs="Times New Roman"/>
        </w:rPr>
        <w:t xml:space="preserve">   </w:t>
      </w:r>
    </w:p>
    <w:p w:rsidR="00417CA4" w:rsidRPr="00D0198B" w:rsidRDefault="00417CA4" w:rsidP="00D0198B">
      <w:pPr>
        <w:pStyle w:val="ConsNormal"/>
        <w:ind w:firstLine="0"/>
        <w:jc w:val="both"/>
        <w:rPr>
          <w:rFonts w:ascii="Times New Roman" w:hAnsi="Times New Roman" w:cs="Times New Roman"/>
          <w:b/>
          <w:bCs/>
          <w:sz w:val="28"/>
          <w:szCs w:val="28"/>
        </w:rPr>
      </w:pPr>
      <w:r>
        <w:t xml:space="preserve">     </w:t>
      </w:r>
      <w:r w:rsidRPr="00D0198B">
        <w:rPr>
          <w:rFonts w:ascii="Times New Roman" w:hAnsi="Times New Roman" w:cs="Times New Roman"/>
          <w:sz w:val="28"/>
          <w:szCs w:val="28"/>
        </w:rPr>
        <w:t>1</w:t>
      </w:r>
      <w:r w:rsidRPr="008D2CB6">
        <w:rPr>
          <w:rFonts w:ascii="Times New Roman" w:hAnsi="Times New Roman" w:cs="Times New Roman"/>
          <w:sz w:val="28"/>
          <w:szCs w:val="28"/>
        </w:rPr>
        <w:t>5</w:t>
      </w:r>
      <w:r w:rsidRPr="00D0198B">
        <w:rPr>
          <w:rFonts w:ascii="Times New Roman" w:hAnsi="Times New Roman" w:cs="Times New Roman"/>
          <w:sz w:val="28"/>
          <w:szCs w:val="28"/>
        </w:rPr>
        <w:t xml:space="preserve">. Установить бюджетную обеспеченность, выбранную в качестве критерия выравнивания расчетной бюджетной обеспеченности городских и сельских поселений Тоншаевского </w:t>
      </w:r>
      <w:r>
        <w:rPr>
          <w:rFonts w:ascii="Times New Roman" w:hAnsi="Times New Roman" w:cs="Times New Roman"/>
          <w:sz w:val="28"/>
          <w:szCs w:val="28"/>
        </w:rPr>
        <w:t xml:space="preserve">муниципального </w:t>
      </w:r>
      <w:r w:rsidRPr="00D0198B">
        <w:rPr>
          <w:rFonts w:ascii="Times New Roman" w:hAnsi="Times New Roman" w:cs="Times New Roman"/>
          <w:sz w:val="28"/>
          <w:szCs w:val="28"/>
        </w:rPr>
        <w:t xml:space="preserve">района, в размере </w:t>
      </w:r>
      <w:r>
        <w:rPr>
          <w:rFonts w:ascii="Times New Roman" w:hAnsi="Times New Roman" w:cs="Times New Roman"/>
          <w:sz w:val="28"/>
          <w:szCs w:val="28"/>
        </w:rPr>
        <w:t>1,327</w:t>
      </w:r>
      <w:r w:rsidRPr="00D0198B">
        <w:rPr>
          <w:rFonts w:ascii="Times New Roman" w:hAnsi="Times New Roman" w:cs="Times New Roman"/>
          <w:sz w:val="28"/>
          <w:szCs w:val="28"/>
        </w:rPr>
        <w:t>.</w:t>
      </w:r>
    </w:p>
    <w:p w:rsidR="00417CA4" w:rsidRDefault="00417CA4" w:rsidP="00E017C9">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417CA4" w:rsidRPr="000B56A2" w:rsidRDefault="00417CA4" w:rsidP="00E017C9">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1</w:t>
      </w:r>
      <w:r w:rsidRPr="008D2CB6">
        <w:rPr>
          <w:rFonts w:ascii="Times New Roman" w:hAnsi="Times New Roman" w:cs="Times New Roman"/>
          <w:sz w:val="28"/>
          <w:szCs w:val="28"/>
        </w:rPr>
        <w:t>6</w:t>
      </w:r>
      <w:r>
        <w:rPr>
          <w:rFonts w:ascii="Times New Roman" w:hAnsi="Times New Roman" w:cs="Times New Roman"/>
          <w:sz w:val="28"/>
          <w:szCs w:val="28"/>
        </w:rPr>
        <w:t xml:space="preserve">. </w:t>
      </w:r>
      <w:r w:rsidRPr="000B56A2">
        <w:rPr>
          <w:rFonts w:ascii="Times New Roman" w:hAnsi="Times New Roman" w:cs="Times New Roman"/>
          <w:sz w:val="28"/>
          <w:szCs w:val="28"/>
        </w:rPr>
        <w:t xml:space="preserve">Утвердить объем межбюджетных трансфертов нижестоящим бюджетам в сумме </w:t>
      </w:r>
      <w:r>
        <w:rPr>
          <w:rFonts w:ascii="Times New Roman" w:hAnsi="Times New Roman" w:cs="Times New Roman"/>
          <w:sz w:val="28"/>
          <w:szCs w:val="28"/>
        </w:rPr>
        <w:t>47864,74</w:t>
      </w:r>
      <w:r w:rsidRPr="000B56A2">
        <w:rPr>
          <w:rFonts w:ascii="Times New Roman" w:hAnsi="Times New Roman" w:cs="Times New Roman"/>
          <w:sz w:val="28"/>
          <w:szCs w:val="28"/>
        </w:rPr>
        <w:t xml:space="preserve"> тыс. рублей.</w:t>
      </w:r>
    </w:p>
    <w:p w:rsidR="00417CA4" w:rsidRPr="00BD067E" w:rsidRDefault="00417CA4" w:rsidP="000C02C4">
      <w:pPr>
        <w:spacing w:after="0"/>
        <w:jc w:val="both"/>
        <w:rPr>
          <w:b/>
          <w:bCs/>
        </w:rPr>
      </w:pPr>
    </w:p>
    <w:p w:rsidR="00417CA4" w:rsidRPr="006141DC" w:rsidRDefault="00417CA4" w:rsidP="00DF176F">
      <w:pPr>
        <w:jc w:val="both"/>
        <w:rPr>
          <w:sz w:val="28"/>
          <w:szCs w:val="28"/>
        </w:rPr>
      </w:pPr>
      <w:r>
        <w:rPr>
          <w:sz w:val="28"/>
          <w:szCs w:val="28"/>
        </w:rPr>
        <w:lastRenderedPageBreak/>
        <w:t xml:space="preserve">     </w:t>
      </w:r>
      <w:r w:rsidRPr="00527A8E">
        <w:rPr>
          <w:sz w:val="28"/>
          <w:szCs w:val="28"/>
        </w:rPr>
        <w:t>17</w:t>
      </w:r>
      <w:r w:rsidRPr="00D84E86">
        <w:rPr>
          <w:sz w:val="28"/>
          <w:szCs w:val="28"/>
        </w:rPr>
        <w:t>. </w:t>
      </w:r>
      <w:r>
        <w:rPr>
          <w:sz w:val="28"/>
          <w:szCs w:val="28"/>
        </w:rPr>
        <w:t xml:space="preserve"> </w:t>
      </w:r>
      <w:r w:rsidRPr="00D84E86">
        <w:rPr>
          <w:sz w:val="28"/>
          <w:szCs w:val="28"/>
        </w:rPr>
        <w:t xml:space="preserve">Утвердить в составе межбюджетных трансфертов </w:t>
      </w:r>
      <w:r>
        <w:rPr>
          <w:sz w:val="28"/>
          <w:szCs w:val="28"/>
        </w:rPr>
        <w:t xml:space="preserve">общий </w:t>
      </w:r>
      <w:r w:rsidRPr="00D84E86">
        <w:rPr>
          <w:sz w:val="28"/>
          <w:szCs w:val="28"/>
        </w:rPr>
        <w:t xml:space="preserve">объем дотаций </w:t>
      </w:r>
      <w:r>
        <w:rPr>
          <w:sz w:val="28"/>
          <w:szCs w:val="28"/>
        </w:rPr>
        <w:t xml:space="preserve">бюджетам городских и сельских поселений Тоншаевского района </w:t>
      </w:r>
      <w:r w:rsidRPr="00D84E86">
        <w:rPr>
          <w:sz w:val="28"/>
          <w:szCs w:val="28"/>
        </w:rPr>
        <w:t xml:space="preserve">на выравнивание бюджетной обеспеченности </w:t>
      </w:r>
      <w:r>
        <w:rPr>
          <w:sz w:val="28"/>
          <w:szCs w:val="28"/>
        </w:rPr>
        <w:t xml:space="preserve">поселений </w:t>
      </w:r>
      <w:r w:rsidRPr="00D84E86">
        <w:rPr>
          <w:sz w:val="28"/>
          <w:szCs w:val="28"/>
        </w:rPr>
        <w:t xml:space="preserve">в сумме </w:t>
      </w:r>
      <w:r>
        <w:rPr>
          <w:sz w:val="28"/>
          <w:szCs w:val="28"/>
        </w:rPr>
        <w:t xml:space="preserve">32761,4 </w:t>
      </w:r>
      <w:r w:rsidRPr="00D84E86">
        <w:rPr>
          <w:sz w:val="28"/>
          <w:szCs w:val="28"/>
        </w:rPr>
        <w:t>тыс. рублей</w:t>
      </w:r>
      <w:r>
        <w:rPr>
          <w:sz w:val="28"/>
          <w:szCs w:val="28"/>
        </w:rPr>
        <w:t>,</w:t>
      </w:r>
      <w:r w:rsidRPr="008C2EE2">
        <w:rPr>
          <w:kern w:val="0"/>
          <w:sz w:val="28"/>
          <w:szCs w:val="28"/>
        </w:rPr>
        <w:t xml:space="preserve"> </w:t>
      </w:r>
      <w:r w:rsidRPr="006141DC">
        <w:rPr>
          <w:sz w:val="28"/>
          <w:szCs w:val="28"/>
        </w:rPr>
        <w:t>за счет:</w:t>
      </w:r>
    </w:p>
    <w:p w:rsidR="00417CA4" w:rsidRDefault="00417CA4" w:rsidP="00B66DCC">
      <w:pPr>
        <w:ind w:firstLine="737"/>
        <w:jc w:val="both"/>
        <w:rPr>
          <w:sz w:val="28"/>
          <w:szCs w:val="28"/>
        </w:rPr>
      </w:pPr>
      <w:r w:rsidRPr="00DF1EA8">
        <w:rPr>
          <w:sz w:val="28"/>
          <w:szCs w:val="28"/>
        </w:rPr>
        <w:t xml:space="preserve">а) субвенции бюджетам муниципальных районов из областного бюджета на исполнение органами местного самоуправления муниципальных районов полномочий органов государственной власти Нижегородской области по расчету и предоставлению дотаций бюджетам поселений в сумме </w:t>
      </w:r>
      <w:r>
        <w:rPr>
          <w:sz w:val="28"/>
          <w:szCs w:val="28"/>
        </w:rPr>
        <w:t>32053 тыс. руб.</w:t>
      </w:r>
    </w:p>
    <w:p w:rsidR="00417CA4" w:rsidRPr="00DF1EA8" w:rsidRDefault="00417CA4" w:rsidP="00B66DCC">
      <w:pPr>
        <w:ind w:firstLine="737"/>
        <w:jc w:val="both"/>
        <w:rPr>
          <w:sz w:val="28"/>
          <w:szCs w:val="28"/>
        </w:rPr>
      </w:pPr>
      <w:r>
        <w:rPr>
          <w:sz w:val="28"/>
          <w:szCs w:val="28"/>
        </w:rPr>
        <w:t>б)дотации на выравнивание за счет собственных средств в сумме 708,4 тыс.руб.</w:t>
      </w:r>
    </w:p>
    <w:p w:rsidR="00417CA4" w:rsidRDefault="00417CA4" w:rsidP="005C6DD1">
      <w:pPr>
        <w:pStyle w:val="ConsPlusTitle"/>
        <w:widowControl/>
        <w:jc w:val="both"/>
        <w:rPr>
          <w:rFonts w:ascii="Times New Roman" w:hAnsi="Times New Roman" w:cs="Times New Roman"/>
        </w:rPr>
      </w:pPr>
      <w:r>
        <w:t xml:space="preserve">   </w:t>
      </w:r>
    </w:p>
    <w:p w:rsidR="00417CA4" w:rsidRPr="00D84E86" w:rsidRDefault="00417CA4" w:rsidP="006E4F5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527A8E">
        <w:rPr>
          <w:rFonts w:ascii="Times New Roman" w:hAnsi="Times New Roman" w:cs="Times New Roman"/>
          <w:sz w:val="28"/>
          <w:szCs w:val="28"/>
        </w:rPr>
        <w:t>18</w:t>
      </w:r>
      <w:r>
        <w:rPr>
          <w:rFonts w:ascii="Times New Roman" w:hAnsi="Times New Roman" w:cs="Times New Roman"/>
          <w:sz w:val="28"/>
          <w:szCs w:val="28"/>
        </w:rPr>
        <w:t xml:space="preserve">.  </w:t>
      </w:r>
      <w:r w:rsidRPr="00D84E86">
        <w:rPr>
          <w:rFonts w:ascii="Times New Roman" w:hAnsi="Times New Roman" w:cs="Times New Roman"/>
          <w:sz w:val="28"/>
          <w:szCs w:val="28"/>
        </w:rPr>
        <w:t xml:space="preserve">Утвердить в составе межбюджетных трансфертов </w:t>
      </w:r>
      <w:r>
        <w:rPr>
          <w:rFonts w:ascii="Times New Roman" w:hAnsi="Times New Roman" w:cs="Times New Roman"/>
          <w:sz w:val="28"/>
          <w:szCs w:val="28"/>
        </w:rPr>
        <w:t>объем иных межбюджетных трансфертов</w:t>
      </w:r>
      <w:r w:rsidRPr="00D84E86">
        <w:rPr>
          <w:rFonts w:ascii="Times New Roman" w:hAnsi="Times New Roman" w:cs="Times New Roman"/>
          <w:sz w:val="28"/>
          <w:szCs w:val="28"/>
        </w:rPr>
        <w:t xml:space="preserve"> на поддержку мер по обеспечению сбалансированности бюджетов </w:t>
      </w:r>
      <w:r>
        <w:rPr>
          <w:rFonts w:ascii="Times New Roman" w:hAnsi="Times New Roman" w:cs="Times New Roman"/>
          <w:sz w:val="28"/>
          <w:szCs w:val="28"/>
        </w:rPr>
        <w:t>поселений Тоншаевского района на 2017 год в сумме 14187,74 тыс.рублей.</w:t>
      </w:r>
    </w:p>
    <w:p w:rsidR="00417CA4" w:rsidRDefault="00417CA4" w:rsidP="008F052E">
      <w:pPr>
        <w:pStyle w:val="ConsPlusTitle"/>
        <w:widowControl/>
        <w:jc w:val="both"/>
        <w:rPr>
          <w:rFonts w:ascii="Times New Roman" w:hAnsi="Times New Roman" w:cs="Times New Roman"/>
          <w:b w:val="0"/>
          <w:sz w:val="28"/>
          <w:szCs w:val="28"/>
        </w:rPr>
      </w:pPr>
      <w:r>
        <w:rPr>
          <w:rFonts w:ascii="Times New Roman" w:hAnsi="Times New Roman" w:cs="Times New Roman"/>
          <w:sz w:val="28"/>
          <w:szCs w:val="28"/>
        </w:rPr>
        <w:t xml:space="preserve"> </w:t>
      </w:r>
      <w:r>
        <w:rPr>
          <w:rFonts w:ascii="Times New Roman" w:hAnsi="Times New Roman" w:cs="Times New Roman"/>
          <w:b w:val="0"/>
          <w:sz w:val="28"/>
          <w:szCs w:val="28"/>
        </w:rPr>
        <w:t xml:space="preserve">   </w:t>
      </w:r>
    </w:p>
    <w:p w:rsidR="00417CA4" w:rsidRPr="00D84E86" w:rsidRDefault="00417CA4" w:rsidP="008F052E">
      <w:pPr>
        <w:pStyle w:val="ConsPlusTitle"/>
        <w:widowControl/>
        <w:jc w:val="both"/>
        <w:rPr>
          <w:rFonts w:ascii="Times New Roman" w:hAnsi="Times New Roman" w:cs="Times New Roman"/>
          <w:b w:val="0"/>
          <w:bCs w:val="0"/>
          <w:sz w:val="28"/>
          <w:szCs w:val="28"/>
        </w:rPr>
      </w:pPr>
      <w:r>
        <w:rPr>
          <w:rFonts w:ascii="Times New Roman" w:hAnsi="Times New Roman" w:cs="Times New Roman"/>
          <w:b w:val="0"/>
          <w:sz w:val="28"/>
          <w:szCs w:val="28"/>
        </w:rPr>
        <w:t xml:space="preserve">     </w:t>
      </w:r>
      <w:r w:rsidRPr="0099620A">
        <w:rPr>
          <w:rFonts w:ascii="Times New Roman" w:hAnsi="Times New Roman" w:cs="Times New Roman"/>
          <w:b w:val="0"/>
          <w:sz w:val="28"/>
          <w:szCs w:val="28"/>
        </w:rPr>
        <w:t>19</w:t>
      </w:r>
      <w:r w:rsidRPr="00D84E86">
        <w:rPr>
          <w:rFonts w:ascii="Times New Roman" w:hAnsi="Times New Roman" w:cs="Times New Roman"/>
          <w:b w:val="0"/>
          <w:sz w:val="28"/>
          <w:szCs w:val="28"/>
        </w:rPr>
        <w:t>.</w:t>
      </w:r>
      <w:r w:rsidRPr="00D84E86">
        <w:rPr>
          <w:rFonts w:ascii="Times New Roman" w:hAnsi="Times New Roman" w:cs="Times New Roman"/>
          <w:sz w:val="28"/>
          <w:szCs w:val="28"/>
        </w:rPr>
        <w:t> </w:t>
      </w:r>
      <w:r w:rsidRPr="00D84E86">
        <w:rPr>
          <w:rFonts w:ascii="Times New Roman" w:hAnsi="Times New Roman" w:cs="Times New Roman"/>
          <w:b w:val="0"/>
          <w:bCs w:val="0"/>
          <w:sz w:val="28"/>
          <w:szCs w:val="28"/>
        </w:rPr>
        <w:t xml:space="preserve"> Утвердить Положение о порядке расчета и предоставления бюджетам </w:t>
      </w:r>
      <w:r>
        <w:rPr>
          <w:rFonts w:ascii="Times New Roman" w:hAnsi="Times New Roman" w:cs="Times New Roman"/>
          <w:b w:val="0"/>
          <w:bCs w:val="0"/>
          <w:sz w:val="28"/>
          <w:szCs w:val="28"/>
        </w:rPr>
        <w:t>поселений Тоншаевского района</w:t>
      </w:r>
      <w:r w:rsidRPr="00D84E86">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иных межбюджетных трансфертов</w:t>
      </w:r>
      <w:r w:rsidRPr="00D84E86">
        <w:rPr>
          <w:rFonts w:ascii="Times New Roman" w:hAnsi="Times New Roman" w:cs="Times New Roman"/>
          <w:b w:val="0"/>
          <w:bCs w:val="0"/>
          <w:sz w:val="28"/>
          <w:szCs w:val="28"/>
        </w:rPr>
        <w:t xml:space="preserve"> на поддержку мер по обеспечению сбалансированности бюджетов </w:t>
      </w:r>
      <w:r>
        <w:rPr>
          <w:rFonts w:ascii="Times New Roman" w:hAnsi="Times New Roman" w:cs="Times New Roman"/>
          <w:b w:val="0"/>
          <w:bCs w:val="0"/>
          <w:sz w:val="28"/>
          <w:szCs w:val="28"/>
        </w:rPr>
        <w:t>поселений Тоншаевского района</w:t>
      </w:r>
      <w:r w:rsidRPr="00D84E86">
        <w:rPr>
          <w:rFonts w:ascii="Times New Roman" w:hAnsi="Times New Roman" w:cs="Times New Roman"/>
          <w:b w:val="0"/>
          <w:bCs w:val="0"/>
          <w:sz w:val="28"/>
          <w:szCs w:val="28"/>
        </w:rPr>
        <w:t xml:space="preserve"> на 20</w:t>
      </w:r>
      <w:r>
        <w:rPr>
          <w:rFonts w:ascii="Times New Roman" w:hAnsi="Times New Roman" w:cs="Times New Roman"/>
          <w:b w:val="0"/>
          <w:bCs w:val="0"/>
          <w:sz w:val="28"/>
          <w:szCs w:val="28"/>
        </w:rPr>
        <w:t>17</w:t>
      </w:r>
      <w:r w:rsidRPr="00D84E86">
        <w:rPr>
          <w:rFonts w:ascii="Times New Roman" w:hAnsi="Times New Roman" w:cs="Times New Roman"/>
          <w:b w:val="0"/>
          <w:bCs w:val="0"/>
          <w:sz w:val="28"/>
          <w:szCs w:val="28"/>
        </w:rPr>
        <w:t xml:space="preserve"> год согласно приложению </w:t>
      </w:r>
      <w:r>
        <w:rPr>
          <w:rFonts w:ascii="Times New Roman" w:hAnsi="Times New Roman" w:cs="Times New Roman"/>
          <w:b w:val="0"/>
          <w:bCs w:val="0"/>
          <w:sz w:val="28"/>
          <w:szCs w:val="28"/>
        </w:rPr>
        <w:t>7</w:t>
      </w:r>
      <w:r w:rsidRPr="00D84E86">
        <w:rPr>
          <w:rFonts w:ascii="Times New Roman" w:hAnsi="Times New Roman" w:cs="Times New Roman"/>
          <w:b w:val="0"/>
          <w:bCs w:val="0"/>
          <w:sz w:val="28"/>
          <w:szCs w:val="28"/>
        </w:rPr>
        <w:t>.</w:t>
      </w:r>
    </w:p>
    <w:p w:rsidR="00417CA4" w:rsidRDefault="00417CA4" w:rsidP="00317B55">
      <w:pPr>
        <w:pStyle w:val="ConsNormal"/>
        <w:ind w:firstLine="0"/>
        <w:jc w:val="both"/>
        <w:rPr>
          <w:rFonts w:ascii="Times New Roman" w:hAnsi="Times New Roman" w:cs="Times New Roman"/>
          <w:sz w:val="28"/>
          <w:szCs w:val="28"/>
        </w:rPr>
      </w:pPr>
    </w:p>
    <w:p w:rsidR="00417CA4" w:rsidRDefault="00417CA4" w:rsidP="00317B55">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2</w:t>
      </w:r>
      <w:r w:rsidRPr="008D2CB6">
        <w:rPr>
          <w:rFonts w:ascii="Times New Roman" w:hAnsi="Times New Roman" w:cs="Times New Roman"/>
          <w:sz w:val="28"/>
          <w:szCs w:val="28"/>
        </w:rPr>
        <w:t>0</w:t>
      </w:r>
      <w:r w:rsidRPr="00D84E86">
        <w:rPr>
          <w:rFonts w:ascii="Times New Roman" w:hAnsi="Times New Roman" w:cs="Times New Roman"/>
          <w:sz w:val="28"/>
          <w:szCs w:val="28"/>
        </w:rPr>
        <w:t>. </w:t>
      </w:r>
      <w:r>
        <w:rPr>
          <w:rFonts w:ascii="Times New Roman" w:hAnsi="Times New Roman" w:cs="Times New Roman"/>
          <w:sz w:val="28"/>
          <w:szCs w:val="28"/>
        </w:rPr>
        <w:t>У</w:t>
      </w:r>
      <w:r w:rsidRPr="00D84E86">
        <w:rPr>
          <w:rFonts w:ascii="Times New Roman" w:hAnsi="Times New Roman" w:cs="Times New Roman"/>
          <w:sz w:val="28"/>
          <w:szCs w:val="28"/>
        </w:rPr>
        <w:t xml:space="preserve">твердить распределение дотаций </w:t>
      </w:r>
      <w:r>
        <w:rPr>
          <w:rFonts w:ascii="Times New Roman" w:hAnsi="Times New Roman" w:cs="Times New Roman"/>
          <w:sz w:val="28"/>
          <w:szCs w:val="28"/>
        </w:rPr>
        <w:t>бюджетам городских и сельских поселений Тоншаевского района</w:t>
      </w:r>
      <w:r w:rsidRPr="00D84E86">
        <w:rPr>
          <w:rFonts w:ascii="Times New Roman" w:hAnsi="Times New Roman" w:cs="Times New Roman"/>
          <w:sz w:val="28"/>
          <w:szCs w:val="28"/>
        </w:rPr>
        <w:t xml:space="preserve"> на выравнивание бюджетной обеспеченности </w:t>
      </w:r>
      <w:r>
        <w:rPr>
          <w:rFonts w:ascii="Times New Roman" w:hAnsi="Times New Roman" w:cs="Times New Roman"/>
          <w:sz w:val="28"/>
          <w:szCs w:val="28"/>
        </w:rPr>
        <w:t xml:space="preserve">поселений </w:t>
      </w:r>
      <w:r w:rsidRPr="00D84E86">
        <w:rPr>
          <w:rFonts w:ascii="Times New Roman" w:hAnsi="Times New Roman" w:cs="Times New Roman"/>
          <w:sz w:val="28"/>
          <w:szCs w:val="28"/>
        </w:rPr>
        <w:t xml:space="preserve">и </w:t>
      </w:r>
      <w:r>
        <w:rPr>
          <w:rFonts w:ascii="Times New Roman" w:hAnsi="Times New Roman" w:cs="Times New Roman"/>
          <w:sz w:val="28"/>
          <w:szCs w:val="28"/>
        </w:rPr>
        <w:t>иных межбюджетных трансфертов</w:t>
      </w:r>
      <w:r w:rsidRPr="00D84E86">
        <w:rPr>
          <w:rFonts w:ascii="Times New Roman" w:hAnsi="Times New Roman" w:cs="Times New Roman"/>
          <w:sz w:val="28"/>
          <w:szCs w:val="28"/>
        </w:rPr>
        <w:t xml:space="preserve"> на поддержку мер по обеспечению сбалансированности бюджетов </w:t>
      </w:r>
      <w:r>
        <w:rPr>
          <w:rFonts w:ascii="Times New Roman" w:hAnsi="Times New Roman" w:cs="Times New Roman"/>
          <w:sz w:val="28"/>
          <w:szCs w:val="28"/>
        </w:rPr>
        <w:t>городских и сельских поселений Тоншаевского района</w:t>
      </w:r>
      <w:r w:rsidRPr="00D84E86">
        <w:rPr>
          <w:rFonts w:ascii="Times New Roman" w:hAnsi="Times New Roman" w:cs="Times New Roman"/>
          <w:sz w:val="28"/>
          <w:szCs w:val="28"/>
        </w:rPr>
        <w:t xml:space="preserve"> на 20</w:t>
      </w:r>
      <w:r>
        <w:rPr>
          <w:rFonts w:ascii="Times New Roman" w:hAnsi="Times New Roman" w:cs="Times New Roman"/>
          <w:sz w:val="28"/>
          <w:szCs w:val="28"/>
        </w:rPr>
        <w:t>17</w:t>
      </w:r>
      <w:r w:rsidRPr="00D84E86">
        <w:rPr>
          <w:rFonts w:ascii="Times New Roman" w:hAnsi="Times New Roman" w:cs="Times New Roman"/>
          <w:sz w:val="28"/>
          <w:szCs w:val="28"/>
        </w:rPr>
        <w:t xml:space="preserve"> год согласно приложению</w:t>
      </w:r>
      <w:r>
        <w:rPr>
          <w:rFonts w:ascii="Times New Roman" w:hAnsi="Times New Roman" w:cs="Times New Roman"/>
          <w:sz w:val="28"/>
          <w:szCs w:val="28"/>
        </w:rPr>
        <w:t xml:space="preserve"> 8</w:t>
      </w:r>
      <w:r w:rsidRPr="00D84E86">
        <w:rPr>
          <w:rFonts w:ascii="Times New Roman" w:hAnsi="Times New Roman" w:cs="Times New Roman"/>
          <w:sz w:val="28"/>
          <w:szCs w:val="28"/>
        </w:rPr>
        <w:t>.</w:t>
      </w:r>
    </w:p>
    <w:p w:rsidR="00417CA4" w:rsidRDefault="00417CA4" w:rsidP="0067635E">
      <w:pPr>
        <w:pStyle w:val="ConsNormal"/>
        <w:ind w:firstLine="0"/>
        <w:jc w:val="both"/>
        <w:rPr>
          <w:rFonts w:ascii="Times New Roman" w:hAnsi="Times New Roman" w:cs="Times New Roman"/>
          <w:sz w:val="28"/>
          <w:szCs w:val="28"/>
        </w:rPr>
      </w:pPr>
    </w:p>
    <w:p w:rsidR="00417CA4" w:rsidRPr="00D84E86" w:rsidRDefault="00417CA4" w:rsidP="0067635E">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2</w:t>
      </w:r>
      <w:r w:rsidRPr="0099620A">
        <w:rPr>
          <w:rFonts w:ascii="Times New Roman" w:hAnsi="Times New Roman" w:cs="Times New Roman"/>
          <w:sz w:val="28"/>
          <w:szCs w:val="28"/>
        </w:rPr>
        <w:t>1</w:t>
      </w:r>
      <w:r w:rsidRPr="00D84E86">
        <w:rPr>
          <w:rFonts w:ascii="Times New Roman" w:hAnsi="Times New Roman" w:cs="Times New Roman"/>
          <w:sz w:val="28"/>
          <w:szCs w:val="28"/>
        </w:rPr>
        <w:t>. </w:t>
      </w:r>
      <w:r>
        <w:rPr>
          <w:rFonts w:ascii="Times New Roman" w:hAnsi="Times New Roman" w:cs="Times New Roman"/>
          <w:sz w:val="28"/>
          <w:szCs w:val="28"/>
        </w:rPr>
        <w:t xml:space="preserve"> </w:t>
      </w:r>
      <w:r w:rsidRPr="00D84E86">
        <w:rPr>
          <w:rFonts w:ascii="Times New Roman" w:hAnsi="Times New Roman" w:cs="Times New Roman"/>
          <w:sz w:val="28"/>
          <w:szCs w:val="28"/>
        </w:rPr>
        <w:t xml:space="preserve">Утвердить в составе межбюджетных трансфертов </w:t>
      </w:r>
      <w:r>
        <w:rPr>
          <w:rFonts w:ascii="Times New Roman" w:hAnsi="Times New Roman" w:cs="Times New Roman"/>
          <w:sz w:val="28"/>
          <w:szCs w:val="28"/>
        </w:rPr>
        <w:t>объем субвенций на осуществление полномочий по первичному воинскому учету на территориях, где отсутствуют военные комиссариаты</w:t>
      </w:r>
      <w:r w:rsidRPr="00D84E86">
        <w:rPr>
          <w:rFonts w:ascii="Times New Roman" w:hAnsi="Times New Roman" w:cs="Times New Roman"/>
          <w:sz w:val="28"/>
          <w:szCs w:val="28"/>
        </w:rPr>
        <w:t xml:space="preserve"> на 20</w:t>
      </w:r>
      <w:r>
        <w:rPr>
          <w:rFonts w:ascii="Times New Roman" w:hAnsi="Times New Roman" w:cs="Times New Roman"/>
          <w:sz w:val="28"/>
          <w:szCs w:val="28"/>
        </w:rPr>
        <w:t xml:space="preserve">17 </w:t>
      </w:r>
      <w:r w:rsidRPr="00D84E86">
        <w:rPr>
          <w:rFonts w:ascii="Times New Roman" w:hAnsi="Times New Roman" w:cs="Times New Roman"/>
          <w:sz w:val="28"/>
          <w:szCs w:val="28"/>
        </w:rPr>
        <w:t xml:space="preserve">год в сумме </w:t>
      </w:r>
      <w:r>
        <w:rPr>
          <w:rFonts w:ascii="Times New Roman" w:hAnsi="Times New Roman" w:cs="Times New Roman"/>
          <w:sz w:val="28"/>
          <w:szCs w:val="28"/>
        </w:rPr>
        <w:t xml:space="preserve"> 915,6  тысяч рублей</w:t>
      </w:r>
      <w:r w:rsidRPr="00D84E86">
        <w:rPr>
          <w:rFonts w:ascii="Times New Roman" w:hAnsi="Times New Roman" w:cs="Times New Roman"/>
          <w:sz w:val="28"/>
          <w:szCs w:val="28"/>
        </w:rPr>
        <w:t>.</w:t>
      </w:r>
    </w:p>
    <w:p w:rsidR="00417CA4" w:rsidRDefault="00417CA4" w:rsidP="0067635E">
      <w:pPr>
        <w:pStyle w:val="ConsNormal"/>
        <w:ind w:firstLine="0"/>
        <w:jc w:val="both"/>
        <w:rPr>
          <w:rFonts w:ascii="Times New Roman" w:hAnsi="Times New Roman" w:cs="Times New Roman"/>
          <w:sz w:val="28"/>
          <w:szCs w:val="28"/>
        </w:rPr>
      </w:pPr>
    </w:p>
    <w:p w:rsidR="00417CA4" w:rsidRPr="00B62655" w:rsidRDefault="00417CA4" w:rsidP="0067635E">
      <w:pPr>
        <w:spacing w:after="0"/>
        <w:rPr>
          <w:sz w:val="28"/>
          <w:szCs w:val="28"/>
        </w:rPr>
      </w:pPr>
      <w:r>
        <w:rPr>
          <w:sz w:val="28"/>
          <w:szCs w:val="28"/>
        </w:rPr>
        <w:t xml:space="preserve">   </w:t>
      </w:r>
      <w:r w:rsidRPr="00B62655">
        <w:rPr>
          <w:sz w:val="28"/>
          <w:szCs w:val="28"/>
        </w:rPr>
        <w:t xml:space="preserve">  2</w:t>
      </w:r>
      <w:r w:rsidRPr="008D2CB6">
        <w:rPr>
          <w:sz w:val="28"/>
          <w:szCs w:val="28"/>
        </w:rPr>
        <w:t>2</w:t>
      </w:r>
      <w:r w:rsidRPr="00B62655">
        <w:rPr>
          <w:sz w:val="28"/>
          <w:szCs w:val="28"/>
        </w:rPr>
        <w:t xml:space="preserve">. Утвердить </w:t>
      </w:r>
      <w:r w:rsidRPr="00B62655">
        <w:rPr>
          <w:bCs/>
          <w:sz w:val="28"/>
          <w:szCs w:val="28"/>
        </w:rPr>
        <w:t>Положение</w:t>
      </w:r>
      <w:r>
        <w:rPr>
          <w:bCs/>
          <w:sz w:val="28"/>
          <w:szCs w:val="28"/>
        </w:rPr>
        <w:t xml:space="preserve"> </w:t>
      </w:r>
      <w:r w:rsidRPr="00B62655">
        <w:rPr>
          <w:sz w:val="28"/>
          <w:szCs w:val="28"/>
        </w:rPr>
        <w:t>о порядке расчета и предоставления бюджетам поселений Тоншаевского района субвенций на осуществление полномочий по первичному воинскому учету на территориях, где отсутствуют военные комиссариаты на 20</w:t>
      </w:r>
      <w:r>
        <w:rPr>
          <w:sz w:val="28"/>
          <w:szCs w:val="28"/>
        </w:rPr>
        <w:t>17</w:t>
      </w:r>
      <w:r w:rsidRPr="00B62655">
        <w:rPr>
          <w:sz w:val="28"/>
          <w:szCs w:val="28"/>
        </w:rPr>
        <w:t xml:space="preserve"> год</w:t>
      </w:r>
      <w:r>
        <w:rPr>
          <w:sz w:val="28"/>
          <w:szCs w:val="28"/>
        </w:rPr>
        <w:t xml:space="preserve"> </w:t>
      </w:r>
      <w:r w:rsidRPr="00B62655">
        <w:rPr>
          <w:sz w:val="28"/>
          <w:szCs w:val="28"/>
        </w:rPr>
        <w:t xml:space="preserve"> согласно приложению</w:t>
      </w:r>
      <w:r>
        <w:rPr>
          <w:sz w:val="28"/>
          <w:szCs w:val="28"/>
        </w:rPr>
        <w:t xml:space="preserve"> 9</w:t>
      </w:r>
      <w:r w:rsidRPr="00B62655">
        <w:rPr>
          <w:sz w:val="28"/>
          <w:szCs w:val="28"/>
        </w:rPr>
        <w:t>.</w:t>
      </w:r>
    </w:p>
    <w:p w:rsidR="00417CA4" w:rsidRDefault="00417CA4" w:rsidP="0067635E">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417CA4" w:rsidRPr="00D84E86" w:rsidRDefault="00417CA4" w:rsidP="0067635E">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2</w:t>
      </w:r>
      <w:r w:rsidRPr="008D2CB6">
        <w:rPr>
          <w:rFonts w:ascii="Times New Roman" w:hAnsi="Times New Roman" w:cs="Times New Roman"/>
          <w:sz w:val="28"/>
          <w:szCs w:val="28"/>
        </w:rPr>
        <w:t>3</w:t>
      </w:r>
      <w:r>
        <w:rPr>
          <w:rFonts w:ascii="Times New Roman" w:hAnsi="Times New Roman" w:cs="Times New Roman"/>
          <w:sz w:val="28"/>
          <w:szCs w:val="28"/>
        </w:rPr>
        <w:t xml:space="preserve">. </w:t>
      </w:r>
      <w:r w:rsidRPr="00D84E86">
        <w:rPr>
          <w:rFonts w:ascii="Times New Roman" w:hAnsi="Times New Roman" w:cs="Times New Roman"/>
          <w:sz w:val="28"/>
          <w:szCs w:val="28"/>
        </w:rPr>
        <w:t>Утвердить распределение субвенций</w:t>
      </w:r>
      <w:r>
        <w:rPr>
          <w:rFonts w:ascii="Times New Roman" w:hAnsi="Times New Roman" w:cs="Times New Roman"/>
          <w:sz w:val="28"/>
          <w:szCs w:val="28"/>
        </w:rPr>
        <w:t xml:space="preserve"> </w:t>
      </w:r>
      <w:r w:rsidRPr="0067635E">
        <w:rPr>
          <w:rFonts w:ascii="Times New Roman" w:hAnsi="Times New Roman" w:cs="Times New Roman"/>
          <w:sz w:val="28"/>
          <w:szCs w:val="28"/>
        </w:rPr>
        <w:t>на осуществление полномочий по первичному воинскому учету на территориях, где отсутствуют военные комиссариаты на 201</w:t>
      </w:r>
      <w:r>
        <w:rPr>
          <w:rFonts w:ascii="Times New Roman" w:hAnsi="Times New Roman" w:cs="Times New Roman"/>
          <w:sz w:val="28"/>
          <w:szCs w:val="28"/>
        </w:rPr>
        <w:t>7</w:t>
      </w:r>
      <w:r w:rsidRPr="0067635E">
        <w:rPr>
          <w:rFonts w:ascii="Times New Roman" w:hAnsi="Times New Roman" w:cs="Times New Roman"/>
          <w:sz w:val="28"/>
          <w:szCs w:val="28"/>
        </w:rPr>
        <w:t xml:space="preserve"> год согласно</w:t>
      </w:r>
      <w:r>
        <w:rPr>
          <w:rFonts w:ascii="Times New Roman" w:hAnsi="Times New Roman" w:cs="Times New Roman"/>
          <w:sz w:val="28"/>
          <w:szCs w:val="28"/>
        </w:rPr>
        <w:t xml:space="preserve"> </w:t>
      </w:r>
      <w:r w:rsidRPr="00D84E86">
        <w:rPr>
          <w:rFonts w:ascii="Times New Roman" w:hAnsi="Times New Roman" w:cs="Times New Roman"/>
          <w:sz w:val="28"/>
          <w:szCs w:val="28"/>
        </w:rPr>
        <w:t xml:space="preserve">приложению </w:t>
      </w:r>
      <w:r>
        <w:rPr>
          <w:rFonts w:ascii="Times New Roman" w:hAnsi="Times New Roman" w:cs="Times New Roman"/>
          <w:sz w:val="28"/>
          <w:szCs w:val="28"/>
        </w:rPr>
        <w:t>10</w:t>
      </w:r>
      <w:r w:rsidRPr="00D84E86">
        <w:rPr>
          <w:rFonts w:ascii="Times New Roman" w:hAnsi="Times New Roman" w:cs="Times New Roman"/>
          <w:sz w:val="28"/>
          <w:szCs w:val="28"/>
        </w:rPr>
        <w:t>.</w:t>
      </w:r>
    </w:p>
    <w:p w:rsidR="00417CA4" w:rsidRPr="006A15D5" w:rsidRDefault="00417CA4" w:rsidP="00F71F18">
      <w:pPr>
        <w:pStyle w:val="ConsPlusTitle"/>
        <w:widowControl/>
        <w:jc w:val="both"/>
        <w:rPr>
          <w:rFonts w:ascii="Times New Roman" w:hAnsi="Times New Roman" w:cs="Times New Roman"/>
        </w:rPr>
      </w:pPr>
      <w:r w:rsidRPr="006A15D5">
        <w:rPr>
          <w:rFonts w:ascii="Times New Roman" w:hAnsi="Times New Roman" w:cs="Times New Roman"/>
          <w:b w:val="0"/>
          <w:sz w:val="28"/>
          <w:szCs w:val="28"/>
        </w:rPr>
        <w:t xml:space="preserve"> </w:t>
      </w:r>
      <w:r w:rsidRPr="006A15D5">
        <w:rPr>
          <w:rFonts w:ascii="Times New Roman" w:hAnsi="Times New Roman" w:cs="Times New Roman"/>
        </w:rPr>
        <w:t xml:space="preserve"> </w:t>
      </w:r>
    </w:p>
    <w:p w:rsidR="00417CA4" w:rsidRPr="000F0501" w:rsidRDefault="00417CA4" w:rsidP="006F3510">
      <w:pPr>
        <w:ind w:right="49"/>
        <w:rPr>
          <w:sz w:val="28"/>
          <w:szCs w:val="28"/>
        </w:rPr>
      </w:pPr>
      <w:r>
        <w:rPr>
          <w:sz w:val="28"/>
          <w:szCs w:val="28"/>
        </w:rPr>
        <w:t xml:space="preserve"> </w:t>
      </w:r>
    </w:p>
    <w:p w:rsidR="00417CA4" w:rsidRPr="006C300C" w:rsidRDefault="00417CA4" w:rsidP="008D2CB6">
      <w:pPr>
        <w:pStyle w:val="ConsNormal"/>
        <w:ind w:firstLine="0"/>
        <w:jc w:val="both"/>
        <w:rPr>
          <w:rFonts w:ascii="Times New Roman" w:hAnsi="Times New Roman" w:cs="Times New Roman"/>
          <w:sz w:val="28"/>
          <w:szCs w:val="28"/>
        </w:rPr>
      </w:pPr>
      <w:r w:rsidRPr="008D2CB6">
        <w:rPr>
          <w:rFonts w:ascii="Times New Roman" w:hAnsi="Times New Roman" w:cs="Times New Roman"/>
          <w:sz w:val="28"/>
          <w:szCs w:val="28"/>
        </w:rPr>
        <w:t xml:space="preserve">     25</w:t>
      </w:r>
      <w:r>
        <w:rPr>
          <w:rFonts w:ascii="Times New Roman" w:hAnsi="Times New Roman" w:cs="Times New Roman"/>
          <w:sz w:val="28"/>
          <w:szCs w:val="28"/>
        </w:rPr>
        <w:t xml:space="preserve">. </w:t>
      </w:r>
      <w:r w:rsidRPr="006C300C">
        <w:rPr>
          <w:rFonts w:ascii="Times New Roman" w:hAnsi="Times New Roman" w:cs="Times New Roman"/>
          <w:sz w:val="28"/>
          <w:szCs w:val="28"/>
        </w:rPr>
        <w:t>Определить, что на покрытие временных кассовых разрывов в текущем финансовом году направляются остатки средств бюджета района в полном объеме, сложившиеся на начало текущего финансового года.</w:t>
      </w:r>
    </w:p>
    <w:p w:rsidR="00417CA4" w:rsidRPr="00B76A0B" w:rsidRDefault="00417CA4" w:rsidP="006F3510">
      <w:pPr>
        <w:ind w:right="49"/>
        <w:rPr>
          <w:sz w:val="28"/>
          <w:szCs w:val="28"/>
        </w:rPr>
      </w:pPr>
    </w:p>
    <w:p w:rsidR="00417CA4" w:rsidRPr="007074FA" w:rsidRDefault="00417CA4" w:rsidP="007074FA">
      <w:pPr>
        <w:ind w:right="49"/>
        <w:rPr>
          <w:sz w:val="28"/>
          <w:szCs w:val="28"/>
        </w:rPr>
      </w:pPr>
      <w:r w:rsidRPr="007074FA">
        <w:rPr>
          <w:sz w:val="28"/>
          <w:szCs w:val="28"/>
        </w:rPr>
        <w:t xml:space="preserve">      </w:t>
      </w:r>
      <w:r w:rsidRPr="00A07057">
        <w:rPr>
          <w:sz w:val="28"/>
          <w:szCs w:val="28"/>
        </w:rPr>
        <w:t>2</w:t>
      </w:r>
      <w:r>
        <w:rPr>
          <w:sz w:val="28"/>
          <w:szCs w:val="28"/>
        </w:rPr>
        <w:t>6</w:t>
      </w:r>
      <w:r w:rsidRPr="00A07057">
        <w:rPr>
          <w:sz w:val="28"/>
          <w:szCs w:val="28"/>
        </w:rPr>
        <w:t>.</w:t>
      </w:r>
      <w:r w:rsidRPr="007074FA">
        <w:rPr>
          <w:sz w:val="28"/>
          <w:szCs w:val="28"/>
        </w:rPr>
        <w:t xml:space="preserve">  </w:t>
      </w:r>
      <w:r>
        <w:rPr>
          <w:sz w:val="28"/>
          <w:szCs w:val="28"/>
        </w:rPr>
        <w:t>А</w:t>
      </w:r>
      <w:r w:rsidRPr="007074FA">
        <w:rPr>
          <w:sz w:val="28"/>
          <w:szCs w:val="28"/>
        </w:rPr>
        <w:t>дминистраци</w:t>
      </w:r>
      <w:r>
        <w:rPr>
          <w:sz w:val="28"/>
          <w:szCs w:val="28"/>
        </w:rPr>
        <w:t>я</w:t>
      </w:r>
      <w:r w:rsidRPr="007074FA">
        <w:rPr>
          <w:sz w:val="28"/>
          <w:szCs w:val="28"/>
        </w:rPr>
        <w:t xml:space="preserve"> Тоншаевского района </w:t>
      </w:r>
      <w:r>
        <w:rPr>
          <w:sz w:val="28"/>
          <w:szCs w:val="28"/>
        </w:rPr>
        <w:t xml:space="preserve">осуществляет </w:t>
      </w:r>
      <w:r w:rsidRPr="007074FA">
        <w:rPr>
          <w:sz w:val="28"/>
          <w:szCs w:val="28"/>
        </w:rPr>
        <w:t>возмещ</w:t>
      </w:r>
      <w:r>
        <w:rPr>
          <w:sz w:val="28"/>
          <w:szCs w:val="28"/>
        </w:rPr>
        <w:t>ение</w:t>
      </w:r>
      <w:r w:rsidRPr="007074FA">
        <w:rPr>
          <w:sz w:val="28"/>
          <w:szCs w:val="28"/>
        </w:rPr>
        <w:t xml:space="preserve"> из районного бюджета в пределах </w:t>
      </w:r>
      <w:r>
        <w:rPr>
          <w:sz w:val="28"/>
          <w:szCs w:val="28"/>
        </w:rPr>
        <w:t xml:space="preserve">предусмотренных настоящим Решением бюджетных </w:t>
      </w:r>
      <w:r w:rsidRPr="007074FA">
        <w:rPr>
          <w:sz w:val="28"/>
          <w:szCs w:val="28"/>
        </w:rPr>
        <w:t>ассигнований</w:t>
      </w:r>
      <w:r>
        <w:rPr>
          <w:sz w:val="28"/>
          <w:szCs w:val="28"/>
        </w:rPr>
        <w:t xml:space="preserve"> части</w:t>
      </w:r>
      <w:r w:rsidRPr="007074FA">
        <w:rPr>
          <w:sz w:val="28"/>
          <w:szCs w:val="28"/>
        </w:rPr>
        <w:t xml:space="preserve"> затрат на уплату процентов по кредитам, полученным в ро</w:t>
      </w:r>
      <w:r>
        <w:rPr>
          <w:sz w:val="28"/>
          <w:szCs w:val="28"/>
        </w:rPr>
        <w:t>ссийских кредитных организациях</w:t>
      </w:r>
      <w:r w:rsidRPr="007074FA">
        <w:rPr>
          <w:sz w:val="28"/>
          <w:szCs w:val="28"/>
        </w:rPr>
        <w:t>:</w:t>
      </w:r>
    </w:p>
    <w:p w:rsidR="00417CA4" w:rsidRDefault="00417CA4" w:rsidP="0080467D">
      <w:pPr>
        <w:pStyle w:val="Times14"/>
        <w:ind w:firstLine="737"/>
      </w:pPr>
      <w:r w:rsidRPr="008A2251">
        <w:t xml:space="preserve">1) до 31 декабря 2006 года, в порядке и на условиях, установленных в соответствии с </w:t>
      </w:r>
      <w:r>
        <w:t>постановлением Земского Собрания Тоншаевского района от 30 мая 2006 года №56;</w:t>
      </w:r>
    </w:p>
    <w:p w:rsidR="00417CA4" w:rsidRPr="0080467D" w:rsidRDefault="00417CA4" w:rsidP="0080467D">
      <w:pPr>
        <w:pStyle w:val="Times14"/>
        <w:ind w:firstLine="737"/>
      </w:pPr>
      <w:r w:rsidRPr="002B4E15">
        <w:rPr>
          <w:bCs/>
        </w:rPr>
        <w:t xml:space="preserve">2) </w:t>
      </w:r>
      <w:r>
        <w:rPr>
          <w:bCs/>
        </w:rPr>
        <w:t xml:space="preserve">в порядке и на условиях, установленных </w:t>
      </w:r>
      <w:r w:rsidRPr="002B4E15">
        <w:rPr>
          <w:bCs/>
        </w:rPr>
        <w:t>в</w:t>
      </w:r>
      <w:r>
        <w:rPr>
          <w:bCs/>
        </w:rPr>
        <w:t xml:space="preserve"> соответствии с постановлением Земского Собрания от 18 января 2005 года «Об утверждении районной целевой программы «Молодой семье – доступное жилье».</w:t>
      </w:r>
    </w:p>
    <w:p w:rsidR="00417CA4" w:rsidRDefault="00417CA4" w:rsidP="006E4F58">
      <w:pPr>
        <w:spacing w:after="0"/>
        <w:jc w:val="both"/>
        <w:rPr>
          <w:sz w:val="28"/>
          <w:szCs w:val="28"/>
        </w:rPr>
      </w:pPr>
    </w:p>
    <w:p w:rsidR="00417CA4" w:rsidRDefault="00417CA4" w:rsidP="006E4F58">
      <w:pPr>
        <w:spacing w:after="0"/>
        <w:jc w:val="both"/>
        <w:rPr>
          <w:sz w:val="28"/>
          <w:szCs w:val="28"/>
        </w:rPr>
      </w:pPr>
      <w:r>
        <w:rPr>
          <w:sz w:val="28"/>
          <w:szCs w:val="28"/>
        </w:rPr>
        <w:t xml:space="preserve">     27.  </w:t>
      </w:r>
      <w:r w:rsidRPr="00D84E86">
        <w:rPr>
          <w:sz w:val="28"/>
          <w:szCs w:val="28"/>
        </w:rPr>
        <w:t xml:space="preserve">Установить, что субсидии юридическим лицам (за исключением субсидий </w:t>
      </w:r>
      <w:r>
        <w:rPr>
          <w:sz w:val="28"/>
          <w:szCs w:val="28"/>
        </w:rPr>
        <w:t>муниципаль</w:t>
      </w:r>
      <w:r w:rsidRPr="00D84E86">
        <w:rPr>
          <w:sz w:val="28"/>
          <w:szCs w:val="28"/>
        </w:rPr>
        <w:t xml:space="preserve">ным учреждениям), индивидуальным предпринимателям и физическим лицам </w:t>
      </w:r>
      <w:r>
        <w:rPr>
          <w:sz w:val="28"/>
          <w:szCs w:val="28"/>
        </w:rPr>
        <w:t>–</w:t>
      </w:r>
      <w:r w:rsidRPr="00D84E86">
        <w:rPr>
          <w:sz w:val="28"/>
          <w:szCs w:val="28"/>
        </w:rPr>
        <w:t xml:space="preserve"> производителям товаров, работ, услуг,   осуществляющим   социально-значимую  деятельность в интересах    </w:t>
      </w:r>
      <w:r>
        <w:rPr>
          <w:sz w:val="28"/>
          <w:szCs w:val="28"/>
        </w:rPr>
        <w:t>Тоншаевского района</w:t>
      </w:r>
      <w:r w:rsidRPr="00D84E86">
        <w:rPr>
          <w:sz w:val="28"/>
          <w:szCs w:val="28"/>
        </w:rPr>
        <w:t xml:space="preserve">, предусмотренные настоящим </w:t>
      </w:r>
      <w:r>
        <w:rPr>
          <w:sz w:val="28"/>
          <w:szCs w:val="28"/>
        </w:rPr>
        <w:t>решением</w:t>
      </w:r>
      <w:r w:rsidRPr="00D84E86">
        <w:rPr>
          <w:sz w:val="28"/>
          <w:szCs w:val="28"/>
        </w:rPr>
        <w:t xml:space="preserve">, предоставляются в порядке, установленном </w:t>
      </w:r>
      <w:r>
        <w:rPr>
          <w:sz w:val="28"/>
          <w:szCs w:val="28"/>
        </w:rPr>
        <w:t>администрацией Тоншаевского района</w:t>
      </w:r>
      <w:r w:rsidRPr="00D84E86">
        <w:rPr>
          <w:sz w:val="28"/>
          <w:szCs w:val="28"/>
        </w:rPr>
        <w:t>, в следующих случаях:</w:t>
      </w:r>
    </w:p>
    <w:p w:rsidR="00417CA4" w:rsidRDefault="00417CA4" w:rsidP="006E4F58">
      <w:pPr>
        <w:spacing w:after="0"/>
        <w:jc w:val="both"/>
        <w:rPr>
          <w:sz w:val="28"/>
          <w:szCs w:val="28"/>
        </w:rPr>
      </w:pPr>
      <w:r>
        <w:rPr>
          <w:sz w:val="28"/>
          <w:szCs w:val="28"/>
        </w:rPr>
        <w:t xml:space="preserve">          1) на оказание несвязанной поддержки сельскохозяйственным товаропроизводителям в области растениеводства за счет средств областного бюджета;</w:t>
      </w:r>
    </w:p>
    <w:p w:rsidR="00417CA4" w:rsidRDefault="00417CA4" w:rsidP="006E4F58">
      <w:pPr>
        <w:spacing w:after="0"/>
        <w:jc w:val="both"/>
        <w:rPr>
          <w:sz w:val="28"/>
          <w:szCs w:val="28"/>
        </w:rPr>
      </w:pPr>
      <w:r>
        <w:rPr>
          <w:sz w:val="28"/>
          <w:szCs w:val="28"/>
        </w:rPr>
        <w:t xml:space="preserve">          2)  на возмещение части затрат на приобретение элитных семян за счет средств областного бюджета;</w:t>
      </w:r>
    </w:p>
    <w:p w:rsidR="00417CA4" w:rsidRDefault="00417CA4" w:rsidP="006E4F58">
      <w:pPr>
        <w:spacing w:after="0"/>
        <w:jc w:val="both"/>
        <w:rPr>
          <w:sz w:val="28"/>
          <w:szCs w:val="28"/>
        </w:rPr>
      </w:pPr>
      <w:r>
        <w:rPr>
          <w:sz w:val="28"/>
          <w:szCs w:val="28"/>
        </w:rPr>
        <w:t xml:space="preserve">          3) на поддержку племенного животноводства за счет средств областного бюджета;</w:t>
      </w:r>
    </w:p>
    <w:p w:rsidR="00417CA4" w:rsidRDefault="00417CA4" w:rsidP="006E4F58">
      <w:pPr>
        <w:spacing w:after="0"/>
        <w:jc w:val="both"/>
        <w:rPr>
          <w:sz w:val="28"/>
          <w:szCs w:val="28"/>
        </w:rPr>
      </w:pPr>
      <w:r>
        <w:rPr>
          <w:sz w:val="28"/>
          <w:szCs w:val="28"/>
        </w:rPr>
        <w:t xml:space="preserve">          4) на стабилизацию и увеличение поголовья крупного рогатого скота;</w:t>
      </w:r>
    </w:p>
    <w:p w:rsidR="00417CA4" w:rsidRDefault="00417CA4" w:rsidP="006E4F58">
      <w:pPr>
        <w:spacing w:after="0"/>
        <w:jc w:val="both"/>
        <w:rPr>
          <w:sz w:val="28"/>
          <w:szCs w:val="28"/>
        </w:rPr>
      </w:pPr>
      <w:r>
        <w:rPr>
          <w:sz w:val="28"/>
          <w:szCs w:val="28"/>
        </w:rPr>
        <w:t xml:space="preserve">          5) на возмещение части процентной ставки по долгосрочным, среднесрочным и краткосрочным кредитам, взятым малыми формами хозяйствования, за счет средств областного бюджета;</w:t>
      </w:r>
    </w:p>
    <w:p w:rsidR="00417CA4" w:rsidRDefault="00417CA4" w:rsidP="006E4F58">
      <w:pPr>
        <w:spacing w:after="0"/>
        <w:jc w:val="both"/>
        <w:rPr>
          <w:sz w:val="28"/>
          <w:szCs w:val="28"/>
        </w:rPr>
      </w:pPr>
      <w:r>
        <w:rPr>
          <w:sz w:val="28"/>
          <w:szCs w:val="28"/>
        </w:rPr>
        <w:t xml:space="preserve">          6) на возмещение части затрат на приобретение зерноуборочных комбайнов;</w:t>
      </w:r>
    </w:p>
    <w:p w:rsidR="00417CA4" w:rsidRDefault="00417CA4" w:rsidP="006E4F58">
      <w:pPr>
        <w:spacing w:after="0"/>
        <w:jc w:val="both"/>
        <w:rPr>
          <w:sz w:val="28"/>
          <w:szCs w:val="28"/>
        </w:rPr>
      </w:pPr>
      <w:r>
        <w:rPr>
          <w:sz w:val="28"/>
          <w:szCs w:val="28"/>
        </w:rPr>
        <w:tab/>
        <w:t xml:space="preserve">7) на возмещение части затрат сельскохозяйственных товаропроизводителей на </w:t>
      </w:r>
      <w:smartTag w:uri="urn:schemas-microsoft-com:office:smarttags" w:element="metricconverter">
        <w:smartTagPr>
          <w:attr w:name="ProductID" w:val="1 литр"/>
        </w:smartTagPr>
        <w:r>
          <w:rPr>
            <w:sz w:val="28"/>
            <w:szCs w:val="28"/>
          </w:rPr>
          <w:t>1 литр</w:t>
        </w:r>
      </w:smartTag>
      <w:r>
        <w:rPr>
          <w:sz w:val="28"/>
          <w:szCs w:val="28"/>
        </w:rPr>
        <w:t xml:space="preserve"> (килограмм) реализованного товарного молока за счет средств областного бюджета;</w:t>
      </w:r>
    </w:p>
    <w:p w:rsidR="00417CA4" w:rsidRDefault="00417CA4" w:rsidP="006E4F58">
      <w:pPr>
        <w:spacing w:after="0"/>
        <w:jc w:val="both"/>
        <w:rPr>
          <w:sz w:val="28"/>
          <w:szCs w:val="28"/>
        </w:rPr>
      </w:pPr>
      <w:r>
        <w:rPr>
          <w:sz w:val="28"/>
          <w:szCs w:val="28"/>
        </w:rPr>
        <w:tab/>
        <w:t>8)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p w:rsidR="00417CA4" w:rsidRDefault="00417CA4" w:rsidP="00852969">
      <w:pPr>
        <w:spacing w:after="0"/>
        <w:jc w:val="both"/>
        <w:rPr>
          <w:sz w:val="28"/>
          <w:szCs w:val="28"/>
        </w:rPr>
      </w:pPr>
      <w:r>
        <w:rPr>
          <w:sz w:val="28"/>
          <w:szCs w:val="28"/>
        </w:rPr>
        <w:t xml:space="preserve">          9)</w:t>
      </w:r>
      <w:r w:rsidRPr="00454B77">
        <w:rPr>
          <w:sz w:val="28"/>
          <w:szCs w:val="28"/>
        </w:rPr>
        <w:t> на реализацию мероприятий в рамках муниципальной программы «Развитие АПК Тоншаевского района Нижегородской области на период 201</w:t>
      </w:r>
      <w:r>
        <w:rPr>
          <w:sz w:val="28"/>
          <w:szCs w:val="28"/>
        </w:rPr>
        <w:t>3</w:t>
      </w:r>
      <w:r w:rsidRPr="00454B77">
        <w:rPr>
          <w:sz w:val="28"/>
          <w:szCs w:val="28"/>
        </w:rPr>
        <w:t>-20</w:t>
      </w:r>
      <w:r>
        <w:rPr>
          <w:sz w:val="28"/>
          <w:szCs w:val="28"/>
        </w:rPr>
        <w:t>20</w:t>
      </w:r>
      <w:r w:rsidRPr="00454B77">
        <w:rPr>
          <w:sz w:val="28"/>
          <w:szCs w:val="28"/>
        </w:rPr>
        <w:t xml:space="preserve"> годы»;</w:t>
      </w:r>
    </w:p>
    <w:p w:rsidR="00417CA4" w:rsidRDefault="00417CA4" w:rsidP="00D42284">
      <w:pPr>
        <w:spacing w:after="0"/>
        <w:ind w:firstLine="708"/>
        <w:jc w:val="both"/>
        <w:rPr>
          <w:sz w:val="28"/>
          <w:szCs w:val="28"/>
        </w:rPr>
      </w:pPr>
      <w:r>
        <w:rPr>
          <w:sz w:val="28"/>
          <w:szCs w:val="28"/>
        </w:rPr>
        <w:t>10) на реализацию мероприятий в сфере культуры и кинематографии;</w:t>
      </w:r>
    </w:p>
    <w:p w:rsidR="00417CA4" w:rsidRPr="00454B77" w:rsidRDefault="00417CA4" w:rsidP="00086854">
      <w:pPr>
        <w:spacing w:after="0"/>
        <w:ind w:firstLine="708"/>
        <w:jc w:val="both"/>
        <w:rPr>
          <w:sz w:val="28"/>
          <w:szCs w:val="28"/>
        </w:rPr>
      </w:pPr>
      <w:r>
        <w:rPr>
          <w:sz w:val="28"/>
          <w:szCs w:val="28"/>
        </w:rPr>
        <w:t xml:space="preserve">11) </w:t>
      </w:r>
      <w:r w:rsidRPr="00454B77">
        <w:rPr>
          <w:sz w:val="28"/>
          <w:szCs w:val="28"/>
        </w:rPr>
        <w:t> на оказание муниципальной поддержки средств массовой информации;</w:t>
      </w:r>
    </w:p>
    <w:p w:rsidR="00417CA4" w:rsidRDefault="00417CA4" w:rsidP="006E4F58">
      <w:pPr>
        <w:spacing w:after="0"/>
        <w:ind w:firstLine="737"/>
        <w:jc w:val="both"/>
        <w:rPr>
          <w:sz w:val="28"/>
          <w:szCs w:val="28"/>
        </w:rPr>
      </w:pPr>
      <w:r>
        <w:rPr>
          <w:sz w:val="28"/>
          <w:szCs w:val="28"/>
        </w:rPr>
        <w:lastRenderedPageBreak/>
        <w:t>12)</w:t>
      </w:r>
      <w:r w:rsidRPr="00C15CD1">
        <w:rPr>
          <w:sz w:val="28"/>
          <w:szCs w:val="28"/>
        </w:rPr>
        <w:t> на реализацию мероприятий</w:t>
      </w:r>
      <w:r>
        <w:rPr>
          <w:sz w:val="28"/>
          <w:szCs w:val="28"/>
        </w:rPr>
        <w:t xml:space="preserve"> в рамках муниципальной программы «Р</w:t>
      </w:r>
      <w:r w:rsidRPr="00C15CD1">
        <w:rPr>
          <w:sz w:val="28"/>
          <w:szCs w:val="28"/>
        </w:rPr>
        <w:t>азвити</w:t>
      </w:r>
      <w:r>
        <w:rPr>
          <w:sz w:val="28"/>
          <w:szCs w:val="28"/>
        </w:rPr>
        <w:t>е предпринимательства и туризма Тоншаевского муниципального района Нижегородской области  на 2015-2016г.г.»;</w:t>
      </w:r>
    </w:p>
    <w:p w:rsidR="00417CA4" w:rsidRPr="00D84E86" w:rsidRDefault="00417CA4" w:rsidP="006E4F58">
      <w:pPr>
        <w:spacing w:after="0"/>
        <w:ind w:firstLine="737"/>
        <w:jc w:val="both"/>
        <w:rPr>
          <w:sz w:val="28"/>
          <w:szCs w:val="28"/>
        </w:rPr>
      </w:pPr>
      <w:r>
        <w:rPr>
          <w:sz w:val="28"/>
          <w:szCs w:val="28"/>
        </w:rPr>
        <w:t>12) на софинансирование мероприятий по программе капитального ремонта многоквартирных домов</w:t>
      </w:r>
      <w:r w:rsidRPr="00D84E86">
        <w:rPr>
          <w:sz w:val="28"/>
          <w:szCs w:val="28"/>
        </w:rPr>
        <w:t xml:space="preserve">. </w:t>
      </w:r>
    </w:p>
    <w:p w:rsidR="00417CA4" w:rsidRPr="00D84E86" w:rsidRDefault="00417CA4" w:rsidP="006E4F58">
      <w:pPr>
        <w:pStyle w:val="ConsNormal"/>
        <w:ind w:firstLine="737"/>
        <w:jc w:val="both"/>
        <w:rPr>
          <w:rFonts w:ascii="Times New Roman" w:hAnsi="Times New Roman" w:cs="Times New Roman"/>
          <w:b/>
          <w:bCs/>
          <w:sz w:val="28"/>
          <w:szCs w:val="28"/>
        </w:rPr>
      </w:pPr>
    </w:p>
    <w:p w:rsidR="00417CA4" w:rsidRPr="008413E3" w:rsidRDefault="00417CA4" w:rsidP="000E2CD5">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28.  </w:t>
      </w:r>
      <w:r w:rsidRPr="008413E3">
        <w:rPr>
          <w:rFonts w:ascii="Times New Roman" w:hAnsi="Times New Roman" w:cs="Times New Roman"/>
          <w:sz w:val="28"/>
          <w:szCs w:val="28"/>
        </w:rPr>
        <w:t>Установить предельный объем муниципального долга Тоншаевского района на 201</w:t>
      </w:r>
      <w:r>
        <w:rPr>
          <w:rFonts w:ascii="Times New Roman" w:hAnsi="Times New Roman" w:cs="Times New Roman"/>
          <w:sz w:val="28"/>
          <w:szCs w:val="28"/>
        </w:rPr>
        <w:t>7</w:t>
      </w:r>
      <w:r w:rsidRPr="008413E3">
        <w:rPr>
          <w:rFonts w:ascii="Times New Roman" w:hAnsi="Times New Roman" w:cs="Times New Roman"/>
          <w:sz w:val="28"/>
          <w:szCs w:val="28"/>
        </w:rPr>
        <w:t xml:space="preserve"> год в сумме </w:t>
      </w:r>
      <w:r>
        <w:rPr>
          <w:rFonts w:ascii="Times New Roman" w:hAnsi="Times New Roman" w:cs="Times New Roman"/>
          <w:sz w:val="28"/>
          <w:szCs w:val="28"/>
        </w:rPr>
        <w:t>31696</w:t>
      </w:r>
      <w:r w:rsidRPr="008413E3">
        <w:rPr>
          <w:rFonts w:ascii="Times New Roman" w:hAnsi="Times New Roman" w:cs="Times New Roman"/>
          <w:sz w:val="28"/>
          <w:szCs w:val="28"/>
        </w:rPr>
        <w:t>,</w:t>
      </w:r>
      <w:r>
        <w:rPr>
          <w:rFonts w:ascii="Times New Roman" w:hAnsi="Times New Roman" w:cs="Times New Roman"/>
          <w:sz w:val="28"/>
          <w:szCs w:val="28"/>
        </w:rPr>
        <w:t>4</w:t>
      </w:r>
      <w:r w:rsidRPr="008413E3">
        <w:rPr>
          <w:rFonts w:ascii="Times New Roman" w:hAnsi="Times New Roman" w:cs="Times New Roman"/>
          <w:sz w:val="28"/>
          <w:szCs w:val="28"/>
        </w:rPr>
        <w:t xml:space="preserve"> тыс.руб.</w:t>
      </w:r>
    </w:p>
    <w:p w:rsidR="00417CA4" w:rsidRDefault="00417CA4" w:rsidP="000E2CD5">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29. Установить верхний предел муниципального долга Тоншаевского района на 1 января 2018 года в размере 6000,0 тысяч рублей, в том числе установить верхний предел долга по муниципальным гарантиям на 1 января 2017 года в </w:t>
      </w:r>
      <w:r w:rsidRPr="00D42877">
        <w:rPr>
          <w:rFonts w:ascii="Times New Roman" w:hAnsi="Times New Roman" w:cs="Times New Roman"/>
          <w:sz w:val="28"/>
          <w:szCs w:val="28"/>
        </w:rPr>
        <w:t xml:space="preserve">размере </w:t>
      </w:r>
      <w:r>
        <w:rPr>
          <w:rFonts w:ascii="Times New Roman" w:hAnsi="Times New Roman" w:cs="Times New Roman"/>
          <w:sz w:val="28"/>
          <w:szCs w:val="28"/>
        </w:rPr>
        <w:t>0,0 тыс.рублей.</w:t>
      </w:r>
    </w:p>
    <w:p w:rsidR="00417CA4" w:rsidRDefault="00417CA4" w:rsidP="000E2CD5">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30. Установить объем расходов на обслуживание муниципального долга в 2017 году в размере 80,0</w:t>
      </w:r>
      <w:r w:rsidRPr="00454B77">
        <w:rPr>
          <w:rFonts w:ascii="Times New Roman" w:hAnsi="Times New Roman" w:cs="Times New Roman"/>
          <w:sz w:val="28"/>
          <w:szCs w:val="28"/>
        </w:rPr>
        <w:t xml:space="preserve"> </w:t>
      </w:r>
      <w:r>
        <w:rPr>
          <w:rFonts w:ascii="Times New Roman" w:hAnsi="Times New Roman" w:cs="Times New Roman"/>
          <w:sz w:val="28"/>
          <w:szCs w:val="28"/>
        </w:rPr>
        <w:t>тысяч рублей.</w:t>
      </w:r>
    </w:p>
    <w:p w:rsidR="00417CA4" w:rsidRPr="00D84E86" w:rsidRDefault="00417CA4" w:rsidP="000E2CD5">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31</w:t>
      </w:r>
      <w:r w:rsidRPr="00D84E86">
        <w:rPr>
          <w:rFonts w:ascii="Times New Roman" w:hAnsi="Times New Roman" w:cs="Times New Roman"/>
          <w:sz w:val="28"/>
          <w:szCs w:val="28"/>
        </w:rPr>
        <w:t xml:space="preserve">. Утвердить Программу </w:t>
      </w:r>
      <w:r>
        <w:rPr>
          <w:rFonts w:ascii="Times New Roman" w:hAnsi="Times New Roman" w:cs="Times New Roman"/>
          <w:sz w:val="28"/>
          <w:szCs w:val="28"/>
        </w:rPr>
        <w:t>муниципаль</w:t>
      </w:r>
      <w:r w:rsidRPr="00D84E86">
        <w:rPr>
          <w:rFonts w:ascii="Times New Roman" w:hAnsi="Times New Roman" w:cs="Times New Roman"/>
          <w:sz w:val="28"/>
          <w:szCs w:val="28"/>
        </w:rPr>
        <w:t xml:space="preserve">ных заимствований </w:t>
      </w:r>
      <w:r>
        <w:rPr>
          <w:rFonts w:ascii="Times New Roman" w:hAnsi="Times New Roman" w:cs="Times New Roman"/>
          <w:sz w:val="28"/>
          <w:szCs w:val="28"/>
        </w:rPr>
        <w:t>Тоншаевского района на 2017</w:t>
      </w:r>
      <w:r w:rsidRPr="00D84E86">
        <w:rPr>
          <w:rFonts w:ascii="Times New Roman" w:hAnsi="Times New Roman" w:cs="Times New Roman"/>
          <w:sz w:val="28"/>
          <w:szCs w:val="28"/>
        </w:rPr>
        <w:t xml:space="preserve"> год и Структуру </w:t>
      </w:r>
      <w:r>
        <w:rPr>
          <w:rFonts w:ascii="Times New Roman" w:hAnsi="Times New Roman" w:cs="Times New Roman"/>
          <w:sz w:val="28"/>
          <w:szCs w:val="28"/>
        </w:rPr>
        <w:t>муниципаль</w:t>
      </w:r>
      <w:r w:rsidRPr="00D84E86">
        <w:rPr>
          <w:rFonts w:ascii="Times New Roman" w:hAnsi="Times New Roman" w:cs="Times New Roman"/>
          <w:sz w:val="28"/>
          <w:szCs w:val="28"/>
        </w:rPr>
        <w:t xml:space="preserve">ного долга </w:t>
      </w:r>
      <w:r>
        <w:rPr>
          <w:rFonts w:ascii="Times New Roman" w:hAnsi="Times New Roman" w:cs="Times New Roman"/>
          <w:sz w:val="28"/>
          <w:szCs w:val="28"/>
        </w:rPr>
        <w:t>Тоншаевского района</w:t>
      </w:r>
      <w:r w:rsidRPr="00D84E86">
        <w:rPr>
          <w:rFonts w:ascii="Times New Roman" w:hAnsi="Times New Roman" w:cs="Times New Roman"/>
          <w:sz w:val="28"/>
          <w:szCs w:val="28"/>
        </w:rPr>
        <w:t xml:space="preserve"> на 20</w:t>
      </w:r>
      <w:r>
        <w:rPr>
          <w:rFonts w:ascii="Times New Roman" w:hAnsi="Times New Roman" w:cs="Times New Roman"/>
          <w:sz w:val="28"/>
          <w:szCs w:val="28"/>
        </w:rPr>
        <w:t>17</w:t>
      </w:r>
      <w:r w:rsidRPr="00D84E86">
        <w:rPr>
          <w:rFonts w:ascii="Times New Roman" w:hAnsi="Times New Roman" w:cs="Times New Roman"/>
          <w:sz w:val="28"/>
          <w:szCs w:val="28"/>
        </w:rPr>
        <w:t xml:space="preserve"> год согласно приложению </w:t>
      </w:r>
      <w:r>
        <w:rPr>
          <w:rFonts w:ascii="Times New Roman" w:hAnsi="Times New Roman" w:cs="Times New Roman"/>
          <w:sz w:val="28"/>
          <w:szCs w:val="28"/>
        </w:rPr>
        <w:t>11</w:t>
      </w:r>
      <w:r w:rsidRPr="00D84E86">
        <w:rPr>
          <w:rFonts w:ascii="Times New Roman" w:hAnsi="Times New Roman" w:cs="Times New Roman"/>
          <w:sz w:val="28"/>
          <w:szCs w:val="28"/>
        </w:rPr>
        <w:t>.</w:t>
      </w:r>
    </w:p>
    <w:p w:rsidR="00417CA4" w:rsidRDefault="00417CA4" w:rsidP="000E2CD5">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417CA4" w:rsidRDefault="00417CA4" w:rsidP="000E2CD5">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32</w:t>
      </w:r>
      <w:r w:rsidRPr="00D84E86">
        <w:rPr>
          <w:rFonts w:ascii="Times New Roman" w:hAnsi="Times New Roman" w:cs="Times New Roman"/>
          <w:sz w:val="28"/>
          <w:szCs w:val="28"/>
        </w:rPr>
        <w:t xml:space="preserve">. Утвердить Программу </w:t>
      </w:r>
      <w:r>
        <w:rPr>
          <w:rFonts w:ascii="Times New Roman" w:hAnsi="Times New Roman" w:cs="Times New Roman"/>
          <w:sz w:val="28"/>
          <w:szCs w:val="28"/>
        </w:rPr>
        <w:t>муниципаль</w:t>
      </w:r>
      <w:r w:rsidRPr="00D84E86">
        <w:rPr>
          <w:rFonts w:ascii="Times New Roman" w:hAnsi="Times New Roman" w:cs="Times New Roman"/>
          <w:sz w:val="28"/>
          <w:szCs w:val="28"/>
        </w:rPr>
        <w:t xml:space="preserve">ных гарантий </w:t>
      </w:r>
      <w:r>
        <w:rPr>
          <w:rFonts w:ascii="Times New Roman" w:hAnsi="Times New Roman" w:cs="Times New Roman"/>
          <w:sz w:val="28"/>
          <w:szCs w:val="28"/>
        </w:rPr>
        <w:t>Тоншаевского района</w:t>
      </w:r>
      <w:r w:rsidRPr="00D84E86">
        <w:rPr>
          <w:rFonts w:ascii="Times New Roman" w:hAnsi="Times New Roman" w:cs="Times New Roman"/>
          <w:sz w:val="28"/>
          <w:szCs w:val="28"/>
        </w:rPr>
        <w:t xml:space="preserve"> на 20</w:t>
      </w:r>
      <w:r>
        <w:rPr>
          <w:rFonts w:ascii="Times New Roman" w:hAnsi="Times New Roman" w:cs="Times New Roman"/>
          <w:sz w:val="28"/>
          <w:szCs w:val="28"/>
        </w:rPr>
        <w:t>17</w:t>
      </w:r>
      <w:r w:rsidRPr="000F0501">
        <w:rPr>
          <w:rFonts w:ascii="Times New Roman" w:hAnsi="Times New Roman" w:cs="Times New Roman"/>
          <w:sz w:val="28"/>
          <w:szCs w:val="28"/>
        </w:rPr>
        <w:t xml:space="preserve"> </w:t>
      </w:r>
      <w:r w:rsidRPr="00D84E86">
        <w:rPr>
          <w:rFonts w:ascii="Times New Roman" w:hAnsi="Times New Roman" w:cs="Times New Roman"/>
          <w:sz w:val="28"/>
          <w:szCs w:val="28"/>
        </w:rPr>
        <w:t xml:space="preserve">год согласно приложению </w:t>
      </w:r>
      <w:r>
        <w:rPr>
          <w:rFonts w:ascii="Times New Roman" w:hAnsi="Times New Roman" w:cs="Times New Roman"/>
          <w:sz w:val="28"/>
          <w:szCs w:val="28"/>
        </w:rPr>
        <w:t>12</w:t>
      </w:r>
      <w:r w:rsidRPr="00D84E86">
        <w:rPr>
          <w:rFonts w:ascii="Times New Roman" w:hAnsi="Times New Roman" w:cs="Times New Roman"/>
          <w:sz w:val="28"/>
          <w:szCs w:val="28"/>
        </w:rPr>
        <w:t>.</w:t>
      </w:r>
    </w:p>
    <w:p w:rsidR="00417CA4" w:rsidRDefault="00417CA4" w:rsidP="000E2CD5">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Установить, что исполнение муниципальных гарантий  по возможным гарантийным случаям в 2017 году будет осуществляться за счет привлечения кредитов коммерческого банка. </w:t>
      </w:r>
    </w:p>
    <w:p w:rsidR="00417CA4" w:rsidRDefault="00417CA4" w:rsidP="006E4F58">
      <w:pPr>
        <w:pStyle w:val="ConsNormal"/>
        <w:ind w:firstLine="0"/>
        <w:jc w:val="both"/>
        <w:rPr>
          <w:rFonts w:ascii="Times New Roman" w:hAnsi="Times New Roman" w:cs="Times New Roman"/>
          <w:sz w:val="28"/>
          <w:szCs w:val="28"/>
        </w:rPr>
      </w:pPr>
    </w:p>
    <w:p w:rsidR="00417CA4" w:rsidRPr="00D84E86" w:rsidRDefault="00417CA4" w:rsidP="006E4F58">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33</w:t>
      </w:r>
      <w:r w:rsidRPr="00D84E86">
        <w:rPr>
          <w:rFonts w:ascii="Times New Roman" w:hAnsi="Times New Roman" w:cs="Times New Roman"/>
          <w:sz w:val="28"/>
          <w:szCs w:val="28"/>
        </w:rPr>
        <w:t>. </w:t>
      </w:r>
      <w:r>
        <w:rPr>
          <w:rFonts w:ascii="Times New Roman" w:hAnsi="Times New Roman" w:cs="Times New Roman"/>
          <w:sz w:val="28"/>
          <w:szCs w:val="28"/>
        </w:rPr>
        <w:t xml:space="preserve"> </w:t>
      </w:r>
      <w:r w:rsidRPr="00D84E86">
        <w:rPr>
          <w:rFonts w:ascii="Times New Roman" w:hAnsi="Times New Roman" w:cs="Times New Roman"/>
          <w:sz w:val="28"/>
          <w:szCs w:val="28"/>
        </w:rPr>
        <w:t xml:space="preserve">В случае, если нормативные правовые акты </w:t>
      </w:r>
      <w:r>
        <w:rPr>
          <w:rFonts w:ascii="Times New Roman" w:hAnsi="Times New Roman" w:cs="Times New Roman"/>
          <w:sz w:val="28"/>
          <w:szCs w:val="28"/>
        </w:rPr>
        <w:t>Тоншаевского района</w:t>
      </w:r>
      <w:r w:rsidRPr="00D84E86">
        <w:rPr>
          <w:rFonts w:ascii="Times New Roman" w:hAnsi="Times New Roman" w:cs="Times New Roman"/>
          <w:sz w:val="28"/>
          <w:szCs w:val="28"/>
        </w:rPr>
        <w:t xml:space="preserve">, устанавливающие бюджетные обязательства, реализация которых осуществляется за счет средств </w:t>
      </w:r>
      <w:r>
        <w:rPr>
          <w:rFonts w:ascii="Times New Roman" w:hAnsi="Times New Roman" w:cs="Times New Roman"/>
          <w:sz w:val="28"/>
          <w:szCs w:val="28"/>
        </w:rPr>
        <w:t>район</w:t>
      </w:r>
      <w:r w:rsidRPr="00D84E86">
        <w:rPr>
          <w:rFonts w:ascii="Times New Roman" w:hAnsi="Times New Roman" w:cs="Times New Roman"/>
          <w:sz w:val="28"/>
          <w:szCs w:val="28"/>
        </w:rPr>
        <w:t xml:space="preserve">ного бюджета, противоречат настоящему </w:t>
      </w:r>
      <w:r>
        <w:rPr>
          <w:rFonts w:ascii="Times New Roman" w:hAnsi="Times New Roman" w:cs="Times New Roman"/>
          <w:sz w:val="28"/>
          <w:szCs w:val="28"/>
        </w:rPr>
        <w:t>Решению</w:t>
      </w:r>
      <w:r w:rsidRPr="00D84E86">
        <w:rPr>
          <w:rFonts w:ascii="Times New Roman" w:hAnsi="Times New Roman" w:cs="Times New Roman"/>
          <w:sz w:val="28"/>
          <w:szCs w:val="28"/>
        </w:rPr>
        <w:t>,  применяется настоящ</w:t>
      </w:r>
      <w:r>
        <w:rPr>
          <w:rFonts w:ascii="Times New Roman" w:hAnsi="Times New Roman" w:cs="Times New Roman"/>
          <w:sz w:val="28"/>
          <w:szCs w:val="28"/>
        </w:rPr>
        <w:t>ее</w:t>
      </w:r>
      <w:r w:rsidRPr="00D84E86">
        <w:rPr>
          <w:rFonts w:ascii="Times New Roman" w:hAnsi="Times New Roman" w:cs="Times New Roman"/>
          <w:sz w:val="28"/>
          <w:szCs w:val="28"/>
        </w:rPr>
        <w:t xml:space="preserve"> </w:t>
      </w:r>
      <w:r>
        <w:rPr>
          <w:rFonts w:ascii="Times New Roman" w:hAnsi="Times New Roman" w:cs="Times New Roman"/>
          <w:sz w:val="28"/>
          <w:szCs w:val="28"/>
        </w:rPr>
        <w:t>Решение</w:t>
      </w:r>
      <w:r w:rsidRPr="00D84E86">
        <w:rPr>
          <w:rFonts w:ascii="Times New Roman" w:hAnsi="Times New Roman" w:cs="Times New Roman"/>
          <w:sz w:val="28"/>
          <w:szCs w:val="28"/>
        </w:rPr>
        <w:t>.</w:t>
      </w:r>
    </w:p>
    <w:p w:rsidR="00417CA4" w:rsidRPr="00D84E86" w:rsidRDefault="00417CA4" w:rsidP="006E4F58">
      <w:pPr>
        <w:pStyle w:val="ConsNormal"/>
        <w:ind w:firstLine="737"/>
        <w:jc w:val="both"/>
        <w:rPr>
          <w:rFonts w:ascii="Times New Roman" w:hAnsi="Times New Roman" w:cs="Times New Roman"/>
          <w:sz w:val="28"/>
          <w:szCs w:val="28"/>
        </w:rPr>
      </w:pPr>
    </w:p>
    <w:p w:rsidR="00417CA4" w:rsidRDefault="00417CA4" w:rsidP="006E4F58">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34. Опубликовать настоящее решение в газете «Край родной»</w:t>
      </w:r>
    </w:p>
    <w:p w:rsidR="00417CA4" w:rsidRDefault="00417CA4" w:rsidP="00CD5A8A">
      <w:pPr>
        <w:pStyle w:val="ConsNormal"/>
        <w:ind w:firstLine="0"/>
        <w:jc w:val="both"/>
      </w:pPr>
      <w:r>
        <w:t xml:space="preserve">     </w:t>
      </w:r>
    </w:p>
    <w:p w:rsidR="00417CA4" w:rsidRPr="00CD5A8A" w:rsidRDefault="00417CA4" w:rsidP="00CD5A8A">
      <w:pPr>
        <w:pStyle w:val="ConsNormal"/>
        <w:ind w:firstLine="0"/>
        <w:jc w:val="both"/>
        <w:rPr>
          <w:rFonts w:ascii="Times New Roman" w:hAnsi="Times New Roman" w:cs="Times New Roman"/>
          <w:sz w:val="28"/>
          <w:szCs w:val="28"/>
        </w:rPr>
      </w:pPr>
      <w:r>
        <w:t xml:space="preserve">     </w:t>
      </w:r>
      <w:r w:rsidRPr="00CD5A8A">
        <w:rPr>
          <w:rFonts w:ascii="Times New Roman" w:hAnsi="Times New Roman" w:cs="Times New Roman"/>
          <w:sz w:val="28"/>
          <w:szCs w:val="28"/>
        </w:rPr>
        <w:t>3</w:t>
      </w:r>
      <w:r>
        <w:rPr>
          <w:rFonts w:ascii="Times New Roman" w:hAnsi="Times New Roman" w:cs="Times New Roman"/>
          <w:sz w:val="28"/>
          <w:szCs w:val="28"/>
        </w:rPr>
        <w:t>5</w:t>
      </w:r>
      <w:r w:rsidRPr="00CD5A8A">
        <w:rPr>
          <w:rFonts w:ascii="Times New Roman" w:hAnsi="Times New Roman" w:cs="Times New Roman"/>
          <w:sz w:val="28"/>
          <w:szCs w:val="28"/>
        </w:rPr>
        <w:t>. Настоящее Решение вступает в силу с 1 января 201</w:t>
      </w:r>
      <w:r>
        <w:rPr>
          <w:rFonts w:ascii="Times New Roman" w:hAnsi="Times New Roman" w:cs="Times New Roman"/>
          <w:sz w:val="28"/>
          <w:szCs w:val="28"/>
        </w:rPr>
        <w:t>7</w:t>
      </w:r>
      <w:r w:rsidRPr="00CD5A8A">
        <w:rPr>
          <w:rFonts w:ascii="Times New Roman" w:hAnsi="Times New Roman" w:cs="Times New Roman"/>
          <w:sz w:val="28"/>
          <w:szCs w:val="28"/>
        </w:rPr>
        <w:t xml:space="preserve"> года.</w:t>
      </w:r>
    </w:p>
    <w:p w:rsidR="00417CA4" w:rsidRPr="00C831C3" w:rsidRDefault="00417CA4" w:rsidP="006E4F58">
      <w:pPr>
        <w:pStyle w:val="Eiiey"/>
        <w:spacing w:before="0"/>
        <w:ind w:left="0" w:firstLine="737"/>
        <w:rPr>
          <w:rFonts w:ascii="Times New Roman" w:hAnsi="Times New Roman" w:cs="Times New Roman"/>
          <w:sz w:val="28"/>
          <w:szCs w:val="28"/>
        </w:rPr>
      </w:pPr>
    </w:p>
    <w:p w:rsidR="00417CA4" w:rsidRPr="00C831C3" w:rsidRDefault="00417CA4" w:rsidP="006E4F58">
      <w:pPr>
        <w:pStyle w:val="Eiiey"/>
        <w:spacing w:before="0"/>
        <w:ind w:left="0" w:firstLine="737"/>
        <w:rPr>
          <w:rFonts w:ascii="Times New Roman" w:hAnsi="Times New Roman" w:cs="Times New Roman"/>
          <w:sz w:val="28"/>
          <w:szCs w:val="28"/>
        </w:rPr>
      </w:pPr>
    </w:p>
    <w:p w:rsidR="00417CA4" w:rsidRPr="00C831C3" w:rsidRDefault="00417CA4" w:rsidP="006E4F58">
      <w:pPr>
        <w:pStyle w:val="Eiiey"/>
        <w:spacing w:before="0"/>
        <w:ind w:left="0" w:firstLine="737"/>
        <w:rPr>
          <w:rFonts w:ascii="Times New Roman" w:hAnsi="Times New Roman" w:cs="Times New Roman"/>
          <w:sz w:val="28"/>
          <w:szCs w:val="28"/>
        </w:rPr>
      </w:pPr>
    </w:p>
    <w:p w:rsidR="00417CA4" w:rsidRPr="00C831C3" w:rsidRDefault="00417CA4" w:rsidP="006E4F58">
      <w:pPr>
        <w:pStyle w:val="Eiiey"/>
        <w:spacing w:before="0"/>
        <w:ind w:left="0" w:firstLine="737"/>
        <w:rPr>
          <w:rFonts w:ascii="Times New Roman" w:hAnsi="Times New Roman" w:cs="Times New Roman"/>
          <w:sz w:val="28"/>
          <w:szCs w:val="28"/>
        </w:rPr>
      </w:pPr>
    </w:p>
    <w:p w:rsidR="00417CA4" w:rsidRPr="00C831C3" w:rsidRDefault="00417CA4" w:rsidP="006E4F58">
      <w:pPr>
        <w:pStyle w:val="Eiiey"/>
        <w:spacing w:before="0"/>
        <w:ind w:left="0" w:firstLine="737"/>
        <w:rPr>
          <w:rFonts w:ascii="Times New Roman" w:hAnsi="Times New Roman" w:cs="Times New Roman"/>
          <w:sz w:val="28"/>
          <w:szCs w:val="28"/>
        </w:rPr>
      </w:pPr>
    </w:p>
    <w:p w:rsidR="00417CA4" w:rsidRDefault="00417CA4" w:rsidP="006E4F58">
      <w:pPr>
        <w:pStyle w:val="Eiiey"/>
        <w:spacing w:before="0"/>
        <w:ind w:left="0" w:firstLine="737"/>
        <w:rPr>
          <w:rFonts w:ascii="Times New Roman" w:hAnsi="Times New Roman" w:cs="Times New Roman"/>
          <w:sz w:val="28"/>
          <w:szCs w:val="28"/>
        </w:rPr>
      </w:pPr>
    </w:p>
    <w:p w:rsidR="00417CA4" w:rsidRPr="003E441C" w:rsidRDefault="00417CA4" w:rsidP="007D72F7">
      <w:pPr>
        <w:pStyle w:val="Eiiey"/>
        <w:spacing w:before="0"/>
        <w:rPr>
          <w:rFonts w:ascii="Times New Roman" w:hAnsi="Times New Roman" w:cs="Times New Roman"/>
          <w:sz w:val="28"/>
          <w:szCs w:val="28"/>
        </w:rPr>
      </w:pPr>
      <w:r>
        <w:rPr>
          <w:rFonts w:ascii="Times New Roman" w:hAnsi="Times New Roman" w:cs="Times New Roman"/>
          <w:sz w:val="28"/>
          <w:szCs w:val="28"/>
        </w:rPr>
        <w:t>Глава местного самоуправления                                                          А.В.Коновалов</w:t>
      </w:r>
    </w:p>
    <w:p w:rsidR="00417CA4" w:rsidRDefault="00417CA4" w:rsidP="002B1327">
      <w:pPr>
        <w:pStyle w:val="ConsPlusNonformat"/>
        <w:widowControl/>
        <w:jc w:val="right"/>
        <w:rPr>
          <w:rFonts w:ascii="Times New Roman" w:hAnsi="Times New Roman" w:cs="Times New Roman"/>
          <w:sz w:val="28"/>
          <w:szCs w:val="28"/>
        </w:rPr>
      </w:pPr>
    </w:p>
    <w:p w:rsidR="00417CA4" w:rsidRPr="00C831C3" w:rsidRDefault="00417CA4" w:rsidP="00A977A9">
      <w:pPr>
        <w:pStyle w:val="ConsPlusNonformat"/>
        <w:widowControl/>
        <w:jc w:val="right"/>
        <w:rPr>
          <w:rFonts w:ascii="Times New Roman" w:hAnsi="Times New Roman" w:cs="Times New Roman"/>
          <w:sz w:val="28"/>
          <w:szCs w:val="28"/>
        </w:rPr>
      </w:pPr>
    </w:p>
    <w:p w:rsidR="00417CA4" w:rsidRDefault="00417CA4" w:rsidP="00D87264">
      <w:pPr>
        <w:pStyle w:val="ConsPlusNonformat"/>
        <w:widowControl/>
        <w:jc w:val="right"/>
        <w:rPr>
          <w:rFonts w:ascii="Times New Roman" w:hAnsi="Times New Roman" w:cs="Times New Roman"/>
          <w:sz w:val="28"/>
          <w:szCs w:val="28"/>
        </w:rPr>
      </w:pPr>
    </w:p>
    <w:p w:rsidR="00417CA4" w:rsidRDefault="00417CA4" w:rsidP="000B6040">
      <w:pPr>
        <w:pStyle w:val="ConsPlusNonformat"/>
        <w:widowControl/>
        <w:rPr>
          <w:rFonts w:ascii="Times New Roman" w:hAnsi="Times New Roman" w:cs="Times New Roman"/>
          <w:sz w:val="28"/>
          <w:szCs w:val="28"/>
        </w:rPr>
      </w:pPr>
    </w:p>
    <w:p w:rsidR="000B6040" w:rsidRDefault="000B6040" w:rsidP="000B6040">
      <w:pPr>
        <w:pStyle w:val="ConsPlusNonformat"/>
        <w:widowControl/>
        <w:rPr>
          <w:rFonts w:ascii="Times New Roman" w:hAnsi="Times New Roman" w:cs="Times New Roman"/>
          <w:sz w:val="28"/>
          <w:szCs w:val="28"/>
        </w:rPr>
      </w:pPr>
    </w:p>
    <w:p w:rsidR="00417CA4" w:rsidRDefault="00417CA4" w:rsidP="00D87264">
      <w:pPr>
        <w:pStyle w:val="ConsPlusNonformat"/>
        <w:widowControl/>
        <w:jc w:val="right"/>
        <w:rPr>
          <w:rFonts w:ascii="Times New Roman" w:hAnsi="Times New Roman" w:cs="Times New Roman"/>
          <w:sz w:val="28"/>
          <w:szCs w:val="28"/>
        </w:rPr>
      </w:pPr>
    </w:p>
    <w:p w:rsidR="00417CA4" w:rsidRDefault="00417CA4" w:rsidP="00334951">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417CA4" w:rsidRDefault="00417CA4" w:rsidP="00334951">
      <w:pPr>
        <w:pStyle w:val="ConsPlusNonformat"/>
        <w:widowControl/>
        <w:tabs>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 xml:space="preserve">к решению Земского собрания </w:t>
      </w:r>
    </w:p>
    <w:p w:rsidR="00417CA4" w:rsidRDefault="00417CA4" w:rsidP="00334951">
      <w:pPr>
        <w:pStyle w:val="ConsPlusNonformat"/>
        <w:widowControl/>
        <w:tabs>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Тоншаевского муниципального района</w:t>
      </w:r>
    </w:p>
    <w:p w:rsidR="00417CA4" w:rsidRDefault="00417CA4" w:rsidP="00334951">
      <w:pPr>
        <w:pStyle w:val="ConsPlusNonformat"/>
        <w:widowControl/>
        <w:tabs>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Нижегородской области</w:t>
      </w:r>
    </w:p>
    <w:p w:rsidR="00417CA4" w:rsidRPr="00334951" w:rsidRDefault="00417CA4" w:rsidP="00334951">
      <w:pPr>
        <w:pStyle w:val="ConsPlusNonformat"/>
        <w:widowControl/>
        <w:tabs>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от 00.00.2016 № 00</w:t>
      </w:r>
    </w:p>
    <w:p w:rsidR="00417CA4" w:rsidRPr="007816AD" w:rsidRDefault="00417CA4" w:rsidP="00334951">
      <w:pPr>
        <w:pStyle w:val="ConsPlusNonformat"/>
        <w:widowControl/>
        <w:tabs>
          <w:tab w:val="left" w:pos="7005"/>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«О районном бюджете на 2017 год»</w:t>
      </w:r>
    </w:p>
    <w:p w:rsidR="00417CA4" w:rsidRPr="007816AD" w:rsidRDefault="00417CA4" w:rsidP="00334951">
      <w:pPr>
        <w:pStyle w:val="ConsPlusNonformat"/>
        <w:widowControl/>
        <w:jc w:val="right"/>
        <w:rPr>
          <w:rFonts w:ascii="Times New Roman" w:hAnsi="Times New Roman" w:cs="Times New Roman"/>
        </w:rPr>
      </w:pPr>
    </w:p>
    <w:p w:rsidR="00417CA4" w:rsidRDefault="00417CA4" w:rsidP="00334951">
      <w:pPr>
        <w:jc w:val="center"/>
        <w:rPr>
          <w:b/>
          <w:bCs/>
          <w:sz w:val="28"/>
          <w:szCs w:val="28"/>
        </w:rPr>
      </w:pPr>
      <w:r w:rsidRPr="005D23BD">
        <w:rPr>
          <w:b/>
          <w:bCs/>
          <w:sz w:val="28"/>
          <w:szCs w:val="28"/>
        </w:rPr>
        <w:t xml:space="preserve">Перечень </w:t>
      </w:r>
      <w:r>
        <w:rPr>
          <w:b/>
          <w:bCs/>
          <w:sz w:val="28"/>
          <w:szCs w:val="28"/>
        </w:rPr>
        <w:t xml:space="preserve">главных </w:t>
      </w:r>
      <w:r w:rsidRPr="005D23BD">
        <w:rPr>
          <w:b/>
          <w:bCs/>
          <w:sz w:val="28"/>
          <w:szCs w:val="28"/>
        </w:rPr>
        <w:t xml:space="preserve">администраторов доходов районного бюджета </w:t>
      </w:r>
    </w:p>
    <w:p w:rsidR="00417CA4" w:rsidRPr="005D23BD" w:rsidRDefault="00417CA4" w:rsidP="00334951">
      <w:pPr>
        <w:jc w:val="center"/>
        <w:rPr>
          <w:b/>
          <w:bCs/>
          <w:sz w:val="28"/>
          <w:szCs w:val="28"/>
        </w:rPr>
      </w:pPr>
      <w:r w:rsidRPr="005D23BD">
        <w:rPr>
          <w:b/>
          <w:bCs/>
          <w:sz w:val="28"/>
          <w:szCs w:val="28"/>
        </w:rPr>
        <w:t>Тоншаевского района</w:t>
      </w:r>
    </w:p>
    <w:p w:rsidR="00417CA4" w:rsidRDefault="00417CA4" w:rsidP="00334951">
      <w:pPr>
        <w:rPr>
          <w:szCs w:val="28"/>
        </w:rPr>
      </w:pPr>
    </w:p>
    <w:tbl>
      <w:tblPr>
        <w:tblW w:w="9518" w:type="dxa"/>
        <w:tblInd w:w="88" w:type="dxa"/>
        <w:tblLayout w:type="fixed"/>
        <w:tblLook w:val="0000"/>
      </w:tblPr>
      <w:tblGrid>
        <w:gridCol w:w="706"/>
        <w:gridCol w:w="3042"/>
        <w:gridCol w:w="5770"/>
      </w:tblGrid>
      <w:tr w:rsidR="00417CA4" w:rsidRPr="00B03026" w:rsidTr="009724C0">
        <w:trPr>
          <w:trHeight w:val="1438"/>
        </w:trPr>
        <w:tc>
          <w:tcPr>
            <w:tcW w:w="706" w:type="dxa"/>
            <w:tcBorders>
              <w:top w:val="single" w:sz="4" w:space="0" w:color="auto"/>
              <w:left w:val="single" w:sz="4" w:space="0" w:color="auto"/>
              <w:bottom w:val="single" w:sz="4" w:space="0" w:color="auto"/>
              <w:right w:val="single" w:sz="4" w:space="0" w:color="auto"/>
            </w:tcBorders>
            <w:vAlign w:val="bottom"/>
          </w:tcPr>
          <w:p w:rsidR="00417CA4" w:rsidRPr="00B03026" w:rsidRDefault="00417CA4" w:rsidP="009724C0">
            <w:pPr>
              <w:rPr>
                <w:b/>
              </w:rPr>
            </w:pPr>
            <w:r w:rsidRPr="00B03026">
              <w:rPr>
                <w:b/>
                <w:sz w:val="26"/>
                <w:szCs w:val="26"/>
              </w:rPr>
              <w:t>Код администратора</w:t>
            </w:r>
            <w:r w:rsidRPr="00B03026">
              <w:rPr>
                <w:b/>
              </w:rPr>
              <w:t xml:space="preserve"> </w:t>
            </w:r>
          </w:p>
        </w:tc>
        <w:tc>
          <w:tcPr>
            <w:tcW w:w="3042" w:type="dxa"/>
            <w:tcBorders>
              <w:top w:val="single" w:sz="4" w:space="0" w:color="auto"/>
              <w:left w:val="nil"/>
              <w:bottom w:val="single" w:sz="4" w:space="0" w:color="auto"/>
              <w:right w:val="single" w:sz="4" w:space="0" w:color="auto"/>
            </w:tcBorders>
            <w:vAlign w:val="bottom"/>
          </w:tcPr>
          <w:p w:rsidR="00417CA4" w:rsidRPr="00B03026" w:rsidRDefault="00417CA4" w:rsidP="009724C0">
            <w:pPr>
              <w:snapToGrid w:val="0"/>
              <w:jc w:val="center"/>
              <w:rPr>
                <w:b/>
                <w:sz w:val="26"/>
                <w:szCs w:val="26"/>
              </w:rPr>
            </w:pPr>
            <w:r w:rsidRPr="00B03026">
              <w:rPr>
                <w:b/>
                <w:sz w:val="26"/>
                <w:szCs w:val="26"/>
              </w:rPr>
              <w:t>Код бюджетной</w:t>
            </w:r>
          </w:p>
          <w:p w:rsidR="00417CA4" w:rsidRPr="00B03026" w:rsidRDefault="00417CA4" w:rsidP="009724C0">
            <w:pPr>
              <w:jc w:val="center"/>
              <w:rPr>
                <w:b/>
              </w:rPr>
            </w:pPr>
            <w:r w:rsidRPr="00B03026">
              <w:rPr>
                <w:b/>
                <w:sz w:val="26"/>
                <w:szCs w:val="26"/>
              </w:rPr>
              <w:t>классификации</w:t>
            </w:r>
          </w:p>
        </w:tc>
        <w:tc>
          <w:tcPr>
            <w:tcW w:w="5770" w:type="dxa"/>
            <w:tcBorders>
              <w:top w:val="single" w:sz="4" w:space="0" w:color="auto"/>
              <w:left w:val="nil"/>
              <w:bottom w:val="single" w:sz="4" w:space="0" w:color="auto"/>
              <w:right w:val="single" w:sz="4" w:space="0" w:color="auto"/>
            </w:tcBorders>
          </w:tcPr>
          <w:p w:rsidR="00417CA4" w:rsidRPr="00B03026" w:rsidRDefault="00417CA4" w:rsidP="009724C0">
            <w:pPr>
              <w:pStyle w:val="2"/>
              <w:tabs>
                <w:tab w:val="left" w:pos="0"/>
              </w:tabs>
              <w:rPr>
                <w:rFonts w:ascii="Times New Roman" w:hAnsi="Times New Roman" w:cs="Times New Roman"/>
                <w:i w:val="0"/>
                <w:sz w:val="26"/>
                <w:szCs w:val="26"/>
              </w:rPr>
            </w:pPr>
            <w:r w:rsidRPr="00B03026">
              <w:rPr>
                <w:rFonts w:ascii="Times New Roman" w:hAnsi="Times New Roman" w:cs="Times New Roman"/>
                <w:i w:val="0"/>
                <w:sz w:val="26"/>
                <w:szCs w:val="26"/>
              </w:rPr>
              <w:t xml:space="preserve">Наименование администратора </w:t>
            </w:r>
            <w:r>
              <w:rPr>
                <w:rFonts w:ascii="Times New Roman" w:hAnsi="Times New Roman" w:cs="Times New Roman"/>
                <w:i w:val="0"/>
                <w:sz w:val="26"/>
                <w:szCs w:val="26"/>
              </w:rPr>
              <w:t>доходов б</w:t>
            </w:r>
            <w:r w:rsidRPr="00B03026">
              <w:rPr>
                <w:rFonts w:ascii="Times New Roman" w:hAnsi="Times New Roman" w:cs="Times New Roman"/>
                <w:i w:val="0"/>
                <w:sz w:val="26"/>
                <w:szCs w:val="26"/>
              </w:rPr>
              <w:t>юджета</w:t>
            </w:r>
          </w:p>
          <w:p w:rsidR="00417CA4" w:rsidRPr="00B03026" w:rsidRDefault="00417CA4" w:rsidP="009724C0">
            <w:pPr>
              <w:rPr>
                <w:b/>
                <w:sz w:val="26"/>
                <w:szCs w:val="26"/>
              </w:rPr>
            </w:pPr>
          </w:p>
        </w:tc>
      </w:tr>
      <w:tr w:rsidR="00417CA4" w:rsidRPr="009800AB" w:rsidTr="009724C0">
        <w:trPr>
          <w:trHeight w:val="1176"/>
        </w:trPr>
        <w:tc>
          <w:tcPr>
            <w:tcW w:w="706" w:type="dxa"/>
            <w:tcBorders>
              <w:top w:val="single" w:sz="4" w:space="0" w:color="auto"/>
              <w:left w:val="single" w:sz="4" w:space="0" w:color="auto"/>
              <w:bottom w:val="single" w:sz="4" w:space="0" w:color="auto"/>
              <w:right w:val="single" w:sz="4" w:space="0" w:color="auto"/>
            </w:tcBorders>
            <w:vAlign w:val="bottom"/>
          </w:tcPr>
          <w:p w:rsidR="00417CA4" w:rsidRPr="00EB4DB7" w:rsidRDefault="00417CA4" w:rsidP="009724C0">
            <w:pPr>
              <w:rPr>
                <w:b/>
              </w:rPr>
            </w:pPr>
            <w:r w:rsidRPr="00EB4DB7">
              <w:rPr>
                <w:b/>
              </w:rPr>
              <w:t> 001</w:t>
            </w:r>
          </w:p>
        </w:tc>
        <w:tc>
          <w:tcPr>
            <w:tcW w:w="3042" w:type="dxa"/>
            <w:tcBorders>
              <w:top w:val="single" w:sz="4" w:space="0" w:color="auto"/>
              <w:left w:val="nil"/>
              <w:bottom w:val="single" w:sz="4" w:space="0" w:color="auto"/>
              <w:right w:val="single" w:sz="4" w:space="0" w:color="auto"/>
            </w:tcBorders>
            <w:vAlign w:val="bottom"/>
          </w:tcPr>
          <w:p w:rsidR="00417CA4" w:rsidRPr="009800AB" w:rsidRDefault="00417CA4" w:rsidP="009724C0">
            <w:r w:rsidRPr="009800AB">
              <w:t> </w:t>
            </w:r>
          </w:p>
        </w:tc>
        <w:tc>
          <w:tcPr>
            <w:tcW w:w="5770" w:type="dxa"/>
            <w:tcBorders>
              <w:top w:val="single" w:sz="4" w:space="0" w:color="auto"/>
              <w:left w:val="nil"/>
              <w:bottom w:val="single" w:sz="4" w:space="0" w:color="auto"/>
              <w:right w:val="single" w:sz="4" w:space="0" w:color="auto"/>
            </w:tcBorders>
            <w:vAlign w:val="bottom"/>
          </w:tcPr>
          <w:p w:rsidR="00417CA4" w:rsidRDefault="00417CA4" w:rsidP="009724C0">
            <w:pPr>
              <w:rPr>
                <w:b/>
                <w:bCs/>
              </w:rPr>
            </w:pPr>
            <w:r>
              <w:rPr>
                <w:b/>
                <w:bCs/>
              </w:rPr>
              <w:t>Управление ф</w:t>
            </w:r>
            <w:r w:rsidRPr="009800AB">
              <w:rPr>
                <w:b/>
                <w:bCs/>
              </w:rPr>
              <w:t>инансов</w:t>
            </w:r>
            <w:r>
              <w:rPr>
                <w:b/>
                <w:bCs/>
              </w:rPr>
              <w:t xml:space="preserve"> </w:t>
            </w:r>
            <w:r w:rsidRPr="009800AB">
              <w:rPr>
                <w:b/>
                <w:bCs/>
              </w:rPr>
              <w:t xml:space="preserve">администрации Тоншаевского района </w:t>
            </w:r>
          </w:p>
          <w:p w:rsidR="00417CA4" w:rsidRPr="009800AB" w:rsidRDefault="00417CA4" w:rsidP="009724C0">
            <w:pPr>
              <w:rPr>
                <w:b/>
                <w:bCs/>
              </w:rPr>
            </w:pPr>
            <w:r w:rsidRPr="009800AB">
              <w:rPr>
                <w:b/>
                <w:bCs/>
              </w:rPr>
              <w:t>(ИНН 5234001859 КПП 523401001 УФК Министерства финансов России по Нижегородской области (</w:t>
            </w:r>
            <w:r>
              <w:rPr>
                <w:b/>
                <w:bCs/>
              </w:rPr>
              <w:t>Управление ф</w:t>
            </w:r>
            <w:r w:rsidRPr="009800AB">
              <w:rPr>
                <w:b/>
                <w:bCs/>
              </w:rPr>
              <w:t xml:space="preserve">инансов </w:t>
            </w:r>
            <w:r>
              <w:rPr>
                <w:b/>
                <w:bCs/>
              </w:rPr>
              <w:t>а</w:t>
            </w:r>
            <w:r w:rsidRPr="009800AB">
              <w:rPr>
                <w:b/>
                <w:bCs/>
              </w:rPr>
              <w:t>дминистрации Тоншаевского района)</w:t>
            </w:r>
          </w:p>
        </w:tc>
      </w:tr>
      <w:tr w:rsidR="00417CA4" w:rsidRPr="00640856" w:rsidTr="009724C0">
        <w:trPr>
          <w:trHeight w:val="842"/>
        </w:trPr>
        <w:tc>
          <w:tcPr>
            <w:tcW w:w="706" w:type="dxa"/>
            <w:tcBorders>
              <w:top w:val="single" w:sz="4" w:space="0" w:color="auto"/>
              <w:left w:val="single" w:sz="4" w:space="0" w:color="auto"/>
              <w:bottom w:val="single" w:sz="4" w:space="0" w:color="auto"/>
              <w:right w:val="single" w:sz="4" w:space="0" w:color="auto"/>
            </w:tcBorders>
            <w:vAlign w:val="bottom"/>
          </w:tcPr>
          <w:p w:rsidR="00417CA4" w:rsidRPr="009723AB" w:rsidRDefault="00417CA4" w:rsidP="009724C0">
            <w:pPr>
              <w:jc w:val="right"/>
              <w:rPr>
                <w:lang w:val="en-US"/>
              </w:rPr>
            </w:pPr>
            <w:r w:rsidRPr="009723AB">
              <w:rPr>
                <w:lang w:val="en-US"/>
              </w:rPr>
              <w:t>001</w:t>
            </w:r>
          </w:p>
        </w:tc>
        <w:tc>
          <w:tcPr>
            <w:tcW w:w="3042" w:type="dxa"/>
            <w:tcBorders>
              <w:top w:val="single" w:sz="4" w:space="0" w:color="auto"/>
              <w:left w:val="nil"/>
              <w:bottom w:val="single" w:sz="4" w:space="0" w:color="auto"/>
              <w:right w:val="single" w:sz="4" w:space="0" w:color="auto"/>
            </w:tcBorders>
            <w:vAlign w:val="bottom"/>
          </w:tcPr>
          <w:p w:rsidR="00417CA4" w:rsidRPr="009723AB" w:rsidRDefault="00417CA4" w:rsidP="009724C0">
            <w:pPr>
              <w:jc w:val="center"/>
            </w:pPr>
            <w:r w:rsidRPr="009723AB">
              <w:t>108</w:t>
            </w:r>
            <w:r w:rsidRPr="009723AB">
              <w:rPr>
                <w:lang w:val="en-US"/>
              </w:rPr>
              <w:t xml:space="preserve"> </w:t>
            </w:r>
            <w:r w:rsidRPr="009723AB">
              <w:t>07150</w:t>
            </w:r>
            <w:r w:rsidRPr="009723AB">
              <w:rPr>
                <w:lang w:val="en-US"/>
              </w:rPr>
              <w:t xml:space="preserve"> </w:t>
            </w:r>
            <w:r w:rsidRPr="009723AB">
              <w:t>01</w:t>
            </w:r>
            <w:r w:rsidRPr="009723AB">
              <w:rPr>
                <w:lang w:val="en-US"/>
              </w:rPr>
              <w:t xml:space="preserve"> </w:t>
            </w:r>
            <w:r w:rsidRPr="009723AB">
              <w:t>1000</w:t>
            </w:r>
            <w:r w:rsidRPr="009723AB">
              <w:rPr>
                <w:lang w:val="en-US"/>
              </w:rPr>
              <w:t xml:space="preserve"> </w:t>
            </w:r>
            <w:r w:rsidRPr="009723AB">
              <w:t>110</w:t>
            </w:r>
          </w:p>
          <w:p w:rsidR="00417CA4" w:rsidRPr="009723AB" w:rsidRDefault="00417CA4" w:rsidP="009724C0">
            <w:pPr>
              <w:jc w:val="center"/>
            </w:pPr>
            <w:r w:rsidRPr="009723AB">
              <w:t>108</w:t>
            </w:r>
            <w:r w:rsidRPr="009723AB">
              <w:rPr>
                <w:lang w:val="en-US"/>
              </w:rPr>
              <w:t xml:space="preserve"> </w:t>
            </w:r>
            <w:r w:rsidRPr="009723AB">
              <w:t>07150</w:t>
            </w:r>
            <w:r w:rsidRPr="009723AB">
              <w:rPr>
                <w:lang w:val="en-US"/>
              </w:rPr>
              <w:t xml:space="preserve"> </w:t>
            </w:r>
            <w:r w:rsidRPr="009723AB">
              <w:t>01</w:t>
            </w:r>
            <w:r w:rsidRPr="009723AB">
              <w:rPr>
                <w:lang w:val="en-US"/>
              </w:rPr>
              <w:t xml:space="preserve"> </w:t>
            </w:r>
            <w:r w:rsidRPr="009723AB">
              <w:t>2000</w:t>
            </w:r>
            <w:r w:rsidRPr="009723AB">
              <w:rPr>
                <w:lang w:val="en-US"/>
              </w:rPr>
              <w:t xml:space="preserve"> </w:t>
            </w:r>
            <w:r w:rsidRPr="009723AB">
              <w:t>110</w:t>
            </w:r>
          </w:p>
          <w:p w:rsidR="00417CA4" w:rsidRPr="009723AB" w:rsidRDefault="00417CA4" w:rsidP="009724C0">
            <w:pPr>
              <w:jc w:val="center"/>
            </w:pPr>
            <w:r w:rsidRPr="009723AB">
              <w:t>108</w:t>
            </w:r>
            <w:r w:rsidRPr="009723AB">
              <w:rPr>
                <w:lang w:val="en-US"/>
              </w:rPr>
              <w:t xml:space="preserve"> </w:t>
            </w:r>
            <w:r w:rsidRPr="009723AB">
              <w:t>07150</w:t>
            </w:r>
            <w:r w:rsidRPr="009723AB">
              <w:rPr>
                <w:lang w:val="en-US"/>
              </w:rPr>
              <w:t xml:space="preserve"> </w:t>
            </w:r>
            <w:r w:rsidRPr="009723AB">
              <w:t>01</w:t>
            </w:r>
            <w:r w:rsidRPr="009723AB">
              <w:rPr>
                <w:lang w:val="en-US"/>
              </w:rPr>
              <w:t xml:space="preserve"> </w:t>
            </w:r>
            <w:r w:rsidRPr="009723AB">
              <w:t>3000</w:t>
            </w:r>
            <w:r w:rsidRPr="009723AB">
              <w:rPr>
                <w:lang w:val="en-US"/>
              </w:rPr>
              <w:t xml:space="preserve"> </w:t>
            </w:r>
            <w:r w:rsidRPr="009723AB">
              <w:t>110</w:t>
            </w:r>
          </w:p>
          <w:p w:rsidR="00417CA4" w:rsidRPr="009723AB" w:rsidRDefault="00417CA4" w:rsidP="009724C0">
            <w:pPr>
              <w:jc w:val="center"/>
            </w:pPr>
            <w:r w:rsidRPr="009723AB">
              <w:t>108</w:t>
            </w:r>
            <w:r w:rsidRPr="009723AB">
              <w:rPr>
                <w:lang w:val="en-US"/>
              </w:rPr>
              <w:t xml:space="preserve"> </w:t>
            </w:r>
            <w:r w:rsidRPr="009723AB">
              <w:t>07150</w:t>
            </w:r>
            <w:r w:rsidRPr="009723AB">
              <w:rPr>
                <w:lang w:val="en-US"/>
              </w:rPr>
              <w:t xml:space="preserve"> </w:t>
            </w:r>
            <w:r w:rsidRPr="009723AB">
              <w:t>01</w:t>
            </w:r>
            <w:r w:rsidRPr="009723AB">
              <w:rPr>
                <w:lang w:val="en-US"/>
              </w:rPr>
              <w:t xml:space="preserve"> </w:t>
            </w:r>
            <w:r w:rsidRPr="009723AB">
              <w:t>4000</w:t>
            </w:r>
            <w:r w:rsidRPr="009723AB">
              <w:rPr>
                <w:lang w:val="en-US"/>
              </w:rPr>
              <w:t xml:space="preserve"> </w:t>
            </w:r>
            <w:r w:rsidRPr="009723AB">
              <w:t>110</w:t>
            </w:r>
          </w:p>
        </w:tc>
        <w:tc>
          <w:tcPr>
            <w:tcW w:w="5770" w:type="dxa"/>
            <w:tcBorders>
              <w:top w:val="single" w:sz="4" w:space="0" w:color="auto"/>
              <w:left w:val="nil"/>
              <w:bottom w:val="single" w:sz="4" w:space="0" w:color="auto"/>
              <w:right w:val="single" w:sz="4" w:space="0" w:color="auto"/>
            </w:tcBorders>
            <w:vAlign w:val="bottom"/>
          </w:tcPr>
          <w:p w:rsidR="00417CA4" w:rsidRPr="009723AB" w:rsidRDefault="00417CA4" w:rsidP="009724C0">
            <w:r w:rsidRPr="009723AB">
              <w:t>Государственная пошлина за выдачу разрешения на установку рекламной конструкции</w:t>
            </w:r>
          </w:p>
        </w:tc>
      </w:tr>
      <w:tr w:rsidR="00417CA4" w:rsidRPr="00640856" w:rsidTr="009724C0">
        <w:trPr>
          <w:trHeight w:val="755"/>
        </w:trPr>
        <w:tc>
          <w:tcPr>
            <w:tcW w:w="706" w:type="dxa"/>
            <w:tcBorders>
              <w:top w:val="single" w:sz="4" w:space="0" w:color="auto"/>
              <w:left w:val="single" w:sz="4" w:space="0" w:color="auto"/>
              <w:bottom w:val="single" w:sz="4" w:space="0" w:color="auto"/>
              <w:right w:val="single" w:sz="4" w:space="0" w:color="auto"/>
            </w:tcBorders>
            <w:vAlign w:val="bottom"/>
          </w:tcPr>
          <w:p w:rsidR="00417CA4" w:rsidRPr="009723AB" w:rsidRDefault="00417CA4" w:rsidP="009724C0">
            <w:pPr>
              <w:jc w:val="right"/>
            </w:pPr>
            <w:r w:rsidRPr="009723AB">
              <w:t>001</w:t>
            </w:r>
          </w:p>
        </w:tc>
        <w:tc>
          <w:tcPr>
            <w:tcW w:w="3042" w:type="dxa"/>
            <w:tcBorders>
              <w:top w:val="single" w:sz="4" w:space="0" w:color="auto"/>
              <w:left w:val="nil"/>
              <w:bottom w:val="single" w:sz="4" w:space="0" w:color="auto"/>
              <w:right w:val="single" w:sz="4" w:space="0" w:color="auto"/>
            </w:tcBorders>
            <w:vAlign w:val="bottom"/>
          </w:tcPr>
          <w:p w:rsidR="00417CA4" w:rsidRPr="009723AB" w:rsidRDefault="00417CA4" w:rsidP="009724C0">
            <w:pPr>
              <w:jc w:val="center"/>
            </w:pPr>
            <w:r w:rsidRPr="009723AB">
              <w:t>111 03050 05 0000 120</w:t>
            </w:r>
          </w:p>
        </w:tc>
        <w:tc>
          <w:tcPr>
            <w:tcW w:w="5770" w:type="dxa"/>
            <w:tcBorders>
              <w:top w:val="single" w:sz="4" w:space="0" w:color="auto"/>
              <w:left w:val="nil"/>
              <w:bottom w:val="single" w:sz="4" w:space="0" w:color="auto"/>
              <w:right w:val="single" w:sz="4" w:space="0" w:color="auto"/>
            </w:tcBorders>
            <w:vAlign w:val="bottom"/>
          </w:tcPr>
          <w:p w:rsidR="00417CA4" w:rsidRPr="009723AB" w:rsidRDefault="00417CA4" w:rsidP="009724C0">
            <w:r w:rsidRPr="009723AB">
              <w:t>Проценты, полученные от предоставления бюджетных кредитов внутри страны за счет средств бюджетов муниципальных районов</w:t>
            </w:r>
          </w:p>
        </w:tc>
      </w:tr>
      <w:tr w:rsidR="00417CA4" w:rsidRPr="00640856" w:rsidTr="009724C0">
        <w:trPr>
          <w:trHeight w:val="689"/>
        </w:trPr>
        <w:tc>
          <w:tcPr>
            <w:tcW w:w="706" w:type="dxa"/>
            <w:tcBorders>
              <w:top w:val="single" w:sz="4" w:space="0" w:color="auto"/>
              <w:left w:val="single" w:sz="4" w:space="0" w:color="auto"/>
              <w:bottom w:val="single" w:sz="4" w:space="0" w:color="auto"/>
              <w:right w:val="single" w:sz="4" w:space="0" w:color="auto"/>
            </w:tcBorders>
            <w:vAlign w:val="bottom"/>
          </w:tcPr>
          <w:p w:rsidR="00417CA4" w:rsidRPr="008120C6" w:rsidRDefault="00417CA4" w:rsidP="009724C0">
            <w:pPr>
              <w:jc w:val="right"/>
              <w:rPr>
                <w:sz w:val="26"/>
                <w:szCs w:val="26"/>
              </w:rPr>
            </w:pPr>
            <w:r w:rsidRPr="008120C6">
              <w:rPr>
                <w:sz w:val="26"/>
                <w:szCs w:val="26"/>
              </w:rPr>
              <w:t>001</w:t>
            </w:r>
          </w:p>
        </w:tc>
        <w:tc>
          <w:tcPr>
            <w:tcW w:w="3042" w:type="dxa"/>
            <w:tcBorders>
              <w:top w:val="single" w:sz="4" w:space="0" w:color="auto"/>
              <w:left w:val="nil"/>
              <w:bottom w:val="single" w:sz="4" w:space="0" w:color="auto"/>
              <w:right w:val="single" w:sz="4" w:space="0" w:color="auto"/>
            </w:tcBorders>
            <w:vAlign w:val="bottom"/>
          </w:tcPr>
          <w:p w:rsidR="00417CA4" w:rsidRPr="008120C6" w:rsidRDefault="00417CA4" w:rsidP="009724C0">
            <w:pPr>
              <w:jc w:val="center"/>
              <w:rPr>
                <w:sz w:val="26"/>
                <w:szCs w:val="26"/>
              </w:rPr>
            </w:pPr>
            <w:r w:rsidRPr="008120C6">
              <w:rPr>
                <w:sz w:val="26"/>
                <w:szCs w:val="26"/>
              </w:rPr>
              <w:t>111 09045 05 0000 120</w:t>
            </w:r>
          </w:p>
        </w:tc>
        <w:tc>
          <w:tcPr>
            <w:tcW w:w="5770" w:type="dxa"/>
            <w:tcBorders>
              <w:top w:val="single" w:sz="4" w:space="0" w:color="auto"/>
              <w:left w:val="nil"/>
              <w:bottom w:val="single" w:sz="4" w:space="0" w:color="auto"/>
              <w:right w:val="single" w:sz="4" w:space="0" w:color="auto"/>
            </w:tcBorders>
            <w:vAlign w:val="bottom"/>
          </w:tcPr>
          <w:p w:rsidR="00417CA4" w:rsidRPr="008120C6" w:rsidRDefault="00417CA4" w:rsidP="009724C0">
            <w:pPr>
              <w:rPr>
                <w:sz w:val="26"/>
                <w:szCs w:val="26"/>
              </w:rPr>
            </w:pPr>
            <w:r w:rsidRPr="008120C6">
              <w:rPr>
                <w:sz w:val="26"/>
                <w:szCs w:val="26"/>
              </w:rPr>
              <w:t> Прочие поступления от использования имущества, находящегося в муниципальной собственности</w:t>
            </w:r>
          </w:p>
        </w:tc>
      </w:tr>
      <w:tr w:rsidR="00417CA4" w:rsidRPr="00640856" w:rsidTr="009724C0">
        <w:trPr>
          <w:trHeight w:val="1000"/>
        </w:trPr>
        <w:tc>
          <w:tcPr>
            <w:tcW w:w="706" w:type="dxa"/>
            <w:tcBorders>
              <w:top w:val="single" w:sz="4" w:space="0" w:color="auto"/>
              <w:left w:val="single" w:sz="4" w:space="0" w:color="auto"/>
              <w:bottom w:val="single" w:sz="4" w:space="0" w:color="auto"/>
              <w:right w:val="single" w:sz="4" w:space="0" w:color="auto"/>
            </w:tcBorders>
            <w:vAlign w:val="bottom"/>
          </w:tcPr>
          <w:p w:rsidR="00417CA4" w:rsidRDefault="00417CA4" w:rsidP="009724C0">
            <w:pPr>
              <w:jc w:val="right"/>
            </w:pPr>
            <w:r>
              <w:t>001</w:t>
            </w:r>
          </w:p>
        </w:tc>
        <w:tc>
          <w:tcPr>
            <w:tcW w:w="3042" w:type="dxa"/>
            <w:tcBorders>
              <w:top w:val="single" w:sz="4" w:space="0" w:color="auto"/>
              <w:left w:val="nil"/>
              <w:bottom w:val="single" w:sz="4" w:space="0" w:color="auto"/>
              <w:right w:val="single" w:sz="4" w:space="0" w:color="auto"/>
            </w:tcBorders>
            <w:vAlign w:val="bottom"/>
          </w:tcPr>
          <w:p w:rsidR="00417CA4" w:rsidRPr="00074204" w:rsidRDefault="00417CA4" w:rsidP="009724C0">
            <w:pPr>
              <w:jc w:val="center"/>
              <w:rPr>
                <w:sz w:val="26"/>
                <w:szCs w:val="26"/>
              </w:rPr>
            </w:pPr>
            <w:r>
              <w:rPr>
                <w:sz w:val="26"/>
                <w:szCs w:val="26"/>
              </w:rPr>
              <w:t>113 029995 05 0110 130</w:t>
            </w:r>
          </w:p>
        </w:tc>
        <w:tc>
          <w:tcPr>
            <w:tcW w:w="5770" w:type="dxa"/>
            <w:tcBorders>
              <w:top w:val="single" w:sz="4" w:space="0" w:color="auto"/>
              <w:left w:val="nil"/>
              <w:bottom w:val="single" w:sz="4" w:space="0" w:color="auto"/>
              <w:right w:val="single" w:sz="4" w:space="0" w:color="auto"/>
            </w:tcBorders>
            <w:vAlign w:val="bottom"/>
          </w:tcPr>
          <w:p w:rsidR="00417CA4" w:rsidRPr="00074204" w:rsidRDefault="00417CA4" w:rsidP="009724C0">
            <w:pPr>
              <w:rPr>
                <w:sz w:val="26"/>
                <w:szCs w:val="26"/>
              </w:rPr>
            </w:pPr>
            <w:r>
              <w:rPr>
                <w:sz w:val="26"/>
                <w:szCs w:val="26"/>
              </w:rPr>
              <w:t>Прочие доходы от компенсации затрат муниципальных районов из федерального бюджета</w:t>
            </w:r>
          </w:p>
        </w:tc>
      </w:tr>
      <w:tr w:rsidR="00417CA4" w:rsidRPr="00640856" w:rsidTr="009724C0">
        <w:trPr>
          <w:trHeight w:val="1000"/>
        </w:trPr>
        <w:tc>
          <w:tcPr>
            <w:tcW w:w="706" w:type="dxa"/>
            <w:tcBorders>
              <w:top w:val="single" w:sz="4" w:space="0" w:color="auto"/>
              <w:left w:val="single" w:sz="4" w:space="0" w:color="auto"/>
              <w:bottom w:val="single" w:sz="4" w:space="0" w:color="auto"/>
              <w:right w:val="single" w:sz="4" w:space="0" w:color="auto"/>
            </w:tcBorders>
            <w:vAlign w:val="bottom"/>
          </w:tcPr>
          <w:p w:rsidR="00417CA4" w:rsidRDefault="00417CA4" w:rsidP="009724C0">
            <w:pPr>
              <w:jc w:val="right"/>
            </w:pPr>
            <w:r>
              <w:t>001</w:t>
            </w:r>
          </w:p>
        </w:tc>
        <w:tc>
          <w:tcPr>
            <w:tcW w:w="3042" w:type="dxa"/>
            <w:tcBorders>
              <w:top w:val="single" w:sz="4" w:space="0" w:color="auto"/>
              <w:left w:val="nil"/>
              <w:bottom w:val="single" w:sz="4" w:space="0" w:color="auto"/>
              <w:right w:val="single" w:sz="4" w:space="0" w:color="auto"/>
            </w:tcBorders>
            <w:vAlign w:val="bottom"/>
          </w:tcPr>
          <w:p w:rsidR="00417CA4" w:rsidRPr="00074204" w:rsidRDefault="00417CA4" w:rsidP="009724C0">
            <w:pPr>
              <w:jc w:val="center"/>
              <w:rPr>
                <w:sz w:val="26"/>
                <w:szCs w:val="26"/>
              </w:rPr>
            </w:pPr>
            <w:r>
              <w:rPr>
                <w:sz w:val="26"/>
                <w:szCs w:val="26"/>
              </w:rPr>
              <w:t>113 029995 05 0220 130</w:t>
            </w:r>
          </w:p>
        </w:tc>
        <w:tc>
          <w:tcPr>
            <w:tcW w:w="5770" w:type="dxa"/>
            <w:tcBorders>
              <w:top w:val="single" w:sz="4" w:space="0" w:color="auto"/>
              <w:left w:val="nil"/>
              <w:bottom w:val="single" w:sz="4" w:space="0" w:color="auto"/>
              <w:right w:val="single" w:sz="4" w:space="0" w:color="auto"/>
            </w:tcBorders>
            <w:vAlign w:val="bottom"/>
          </w:tcPr>
          <w:p w:rsidR="00417CA4" w:rsidRPr="00074204" w:rsidRDefault="00417CA4" w:rsidP="009724C0">
            <w:pPr>
              <w:rPr>
                <w:sz w:val="26"/>
                <w:szCs w:val="26"/>
              </w:rPr>
            </w:pPr>
            <w:r>
              <w:rPr>
                <w:sz w:val="26"/>
                <w:szCs w:val="26"/>
              </w:rPr>
              <w:t>Прочие доходы от компенсации затрат муниципальных районов из областного бюджета</w:t>
            </w:r>
          </w:p>
        </w:tc>
      </w:tr>
      <w:tr w:rsidR="00417CA4" w:rsidRPr="00640856" w:rsidTr="009724C0">
        <w:trPr>
          <w:trHeight w:val="1000"/>
        </w:trPr>
        <w:tc>
          <w:tcPr>
            <w:tcW w:w="706" w:type="dxa"/>
            <w:tcBorders>
              <w:top w:val="single" w:sz="4" w:space="0" w:color="auto"/>
              <w:left w:val="single" w:sz="4" w:space="0" w:color="auto"/>
              <w:bottom w:val="single" w:sz="4" w:space="0" w:color="auto"/>
              <w:right w:val="single" w:sz="4" w:space="0" w:color="auto"/>
            </w:tcBorders>
            <w:vAlign w:val="bottom"/>
          </w:tcPr>
          <w:p w:rsidR="00417CA4" w:rsidRPr="008120C6" w:rsidRDefault="00417CA4" w:rsidP="009724C0">
            <w:pPr>
              <w:jc w:val="right"/>
              <w:rPr>
                <w:sz w:val="26"/>
                <w:szCs w:val="26"/>
              </w:rPr>
            </w:pPr>
            <w:r w:rsidRPr="008120C6">
              <w:rPr>
                <w:sz w:val="26"/>
                <w:szCs w:val="26"/>
              </w:rPr>
              <w:t>001</w:t>
            </w:r>
          </w:p>
        </w:tc>
        <w:tc>
          <w:tcPr>
            <w:tcW w:w="3042" w:type="dxa"/>
            <w:tcBorders>
              <w:top w:val="single" w:sz="4" w:space="0" w:color="auto"/>
              <w:left w:val="nil"/>
              <w:bottom w:val="single" w:sz="4" w:space="0" w:color="auto"/>
              <w:right w:val="single" w:sz="4" w:space="0" w:color="auto"/>
            </w:tcBorders>
            <w:vAlign w:val="bottom"/>
          </w:tcPr>
          <w:p w:rsidR="00417CA4" w:rsidRPr="008120C6" w:rsidRDefault="00417CA4" w:rsidP="009724C0">
            <w:pPr>
              <w:jc w:val="center"/>
              <w:rPr>
                <w:sz w:val="26"/>
                <w:szCs w:val="26"/>
              </w:rPr>
            </w:pPr>
            <w:r>
              <w:rPr>
                <w:sz w:val="26"/>
                <w:szCs w:val="26"/>
              </w:rPr>
              <w:t>116</w:t>
            </w:r>
            <w:r w:rsidRPr="008120C6">
              <w:rPr>
                <w:sz w:val="26"/>
                <w:szCs w:val="26"/>
              </w:rPr>
              <w:t xml:space="preserve"> </w:t>
            </w:r>
            <w:r>
              <w:rPr>
                <w:sz w:val="26"/>
                <w:szCs w:val="26"/>
              </w:rPr>
              <w:t>90050</w:t>
            </w:r>
            <w:r w:rsidRPr="008120C6">
              <w:rPr>
                <w:sz w:val="26"/>
                <w:szCs w:val="26"/>
              </w:rPr>
              <w:t xml:space="preserve"> 05 0</w:t>
            </w:r>
            <w:r>
              <w:rPr>
                <w:sz w:val="26"/>
                <w:szCs w:val="26"/>
              </w:rPr>
              <w:t>000</w:t>
            </w:r>
            <w:r w:rsidRPr="008120C6">
              <w:rPr>
                <w:sz w:val="26"/>
                <w:szCs w:val="26"/>
              </w:rPr>
              <w:t xml:space="preserve"> 1</w:t>
            </w:r>
            <w:r>
              <w:rPr>
                <w:sz w:val="26"/>
                <w:szCs w:val="26"/>
              </w:rPr>
              <w:t>40</w:t>
            </w:r>
          </w:p>
        </w:tc>
        <w:tc>
          <w:tcPr>
            <w:tcW w:w="5770" w:type="dxa"/>
            <w:tcBorders>
              <w:top w:val="single" w:sz="4" w:space="0" w:color="auto"/>
              <w:left w:val="nil"/>
              <w:bottom w:val="single" w:sz="4" w:space="0" w:color="auto"/>
              <w:right w:val="single" w:sz="4" w:space="0" w:color="auto"/>
            </w:tcBorders>
            <w:vAlign w:val="bottom"/>
          </w:tcPr>
          <w:p w:rsidR="00417CA4" w:rsidRPr="008120C6" w:rsidRDefault="00417CA4" w:rsidP="009724C0">
            <w:pPr>
              <w:rPr>
                <w:sz w:val="26"/>
                <w:szCs w:val="26"/>
              </w:rPr>
            </w:pPr>
            <w:r w:rsidRPr="008120C6">
              <w:rPr>
                <w:sz w:val="26"/>
                <w:szCs w:val="26"/>
              </w:rPr>
              <w:t>Прочие поступления от денежных взысканий (штрафов) и иных сумм в возмещение ущерба, зачисляемые в местные бюджеты (прочие административные штрафы)</w:t>
            </w:r>
          </w:p>
        </w:tc>
      </w:tr>
      <w:tr w:rsidR="00417CA4" w:rsidRPr="00640856" w:rsidTr="009724C0">
        <w:trPr>
          <w:trHeight w:val="1000"/>
        </w:trPr>
        <w:tc>
          <w:tcPr>
            <w:tcW w:w="706" w:type="dxa"/>
            <w:tcBorders>
              <w:top w:val="single" w:sz="4" w:space="0" w:color="auto"/>
              <w:left w:val="single" w:sz="4" w:space="0" w:color="auto"/>
              <w:bottom w:val="single" w:sz="4" w:space="0" w:color="auto"/>
              <w:right w:val="single" w:sz="4" w:space="0" w:color="auto"/>
            </w:tcBorders>
            <w:vAlign w:val="bottom"/>
          </w:tcPr>
          <w:p w:rsidR="00417CA4" w:rsidRPr="008120C6" w:rsidRDefault="00417CA4" w:rsidP="009724C0">
            <w:pPr>
              <w:jc w:val="right"/>
              <w:rPr>
                <w:sz w:val="26"/>
                <w:szCs w:val="26"/>
              </w:rPr>
            </w:pPr>
            <w:r w:rsidRPr="008120C6">
              <w:rPr>
                <w:sz w:val="26"/>
                <w:szCs w:val="26"/>
              </w:rPr>
              <w:lastRenderedPageBreak/>
              <w:t>001</w:t>
            </w:r>
          </w:p>
        </w:tc>
        <w:tc>
          <w:tcPr>
            <w:tcW w:w="3042" w:type="dxa"/>
            <w:tcBorders>
              <w:top w:val="single" w:sz="4" w:space="0" w:color="auto"/>
              <w:left w:val="nil"/>
              <w:bottom w:val="single" w:sz="4" w:space="0" w:color="auto"/>
              <w:right w:val="single" w:sz="4" w:space="0" w:color="auto"/>
            </w:tcBorders>
            <w:vAlign w:val="bottom"/>
          </w:tcPr>
          <w:p w:rsidR="00417CA4" w:rsidRPr="008120C6" w:rsidRDefault="00417CA4" w:rsidP="009724C0">
            <w:pPr>
              <w:jc w:val="center"/>
              <w:rPr>
                <w:sz w:val="26"/>
                <w:szCs w:val="26"/>
              </w:rPr>
            </w:pPr>
            <w:r w:rsidRPr="008120C6">
              <w:rPr>
                <w:sz w:val="26"/>
                <w:szCs w:val="26"/>
              </w:rPr>
              <w:t>116 18050 05 0000 140</w:t>
            </w:r>
          </w:p>
        </w:tc>
        <w:tc>
          <w:tcPr>
            <w:tcW w:w="5770" w:type="dxa"/>
            <w:tcBorders>
              <w:top w:val="single" w:sz="4" w:space="0" w:color="auto"/>
              <w:left w:val="nil"/>
              <w:bottom w:val="single" w:sz="4" w:space="0" w:color="auto"/>
              <w:right w:val="single" w:sz="4" w:space="0" w:color="auto"/>
            </w:tcBorders>
            <w:vAlign w:val="bottom"/>
          </w:tcPr>
          <w:p w:rsidR="00417CA4" w:rsidRPr="008120C6" w:rsidRDefault="00417CA4" w:rsidP="009724C0">
            <w:pPr>
              <w:rPr>
                <w:sz w:val="26"/>
                <w:szCs w:val="26"/>
              </w:rPr>
            </w:pPr>
            <w:r w:rsidRPr="008120C6">
              <w:rPr>
                <w:sz w:val="26"/>
                <w:szCs w:val="26"/>
              </w:rPr>
              <w:t>Денежные взыскания (штрафы) за нарушение бюджетного законодательства (в части бюджетов муниципальных районов)</w:t>
            </w:r>
          </w:p>
        </w:tc>
      </w:tr>
      <w:tr w:rsidR="00417CA4" w:rsidRPr="00640856" w:rsidTr="009724C0">
        <w:trPr>
          <w:trHeight w:val="1068"/>
        </w:trPr>
        <w:tc>
          <w:tcPr>
            <w:tcW w:w="706" w:type="dxa"/>
            <w:tcBorders>
              <w:top w:val="single" w:sz="4" w:space="0" w:color="auto"/>
              <w:left w:val="single" w:sz="4" w:space="0" w:color="auto"/>
              <w:bottom w:val="single" w:sz="4" w:space="0" w:color="auto"/>
              <w:right w:val="single" w:sz="4" w:space="0" w:color="auto"/>
            </w:tcBorders>
            <w:vAlign w:val="bottom"/>
          </w:tcPr>
          <w:p w:rsidR="00417CA4" w:rsidRPr="008120C6" w:rsidRDefault="00417CA4" w:rsidP="009724C0">
            <w:pPr>
              <w:jc w:val="right"/>
              <w:rPr>
                <w:sz w:val="26"/>
                <w:szCs w:val="26"/>
              </w:rPr>
            </w:pPr>
            <w:r w:rsidRPr="008120C6">
              <w:rPr>
                <w:sz w:val="26"/>
                <w:szCs w:val="26"/>
              </w:rPr>
              <w:t>001</w:t>
            </w:r>
          </w:p>
        </w:tc>
        <w:tc>
          <w:tcPr>
            <w:tcW w:w="3042" w:type="dxa"/>
            <w:tcBorders>
              <w:top w:val="single" w:sz="4" w:space="0" w:color="auto"/>
              <w:left w:val="nil"/>
              <w:bottom w:val="single" w:sz="4" w:space="0" w:color="auto"/>
              <w:right w:val="single" w:sz="4" w:space="0" w:color="auto"/>
            </w:tcBorders>
            <w:vAlign w:val="bottom"/>
          </w:tcPr>
          <w:p w:rsidR="00417CA4" w:rsidRPr="008120C6" w:rsidRDefault="00417CA4" w:rsidP="009724C0">
            <w:pPr>
              <w:jc w:val="center"/>
              <w:rPr>
                <w:sz w:val="26"/>
                <w:szCs w:val="26"/>
              </w:rPr>
            </w:pPr>
            <w:r w:rsidRPr="008120C6">
              <w:rPr>
                <w:sz w:val="26"/>
                <w:szCs w:val="26"/>
              </w:rPr>
              <w:t>117 01050 05 0000 180</w:t>
            </w:r>
          </w:p>
        </w:tc>
        <w:tc>
          <w:tcPr>
            <w:tcW w:w="5770" w:type="dxa"/>
            <w:tcBorders>
              <w:top w:val="single" w:sz="4" w:space="0" w:color="auto"/>
              <w:left w:val="nil"/>
              <w:bottom w:val="single" w:sz="4" w:space="0" w:color="auto"/>
              <w:right w:val="single" w:sz="4" w:space="0" w:color="auto"/>
            </w:tcBorders>
            <w:vAlign w:val="bottom"/>
          </w:tcPr>
          <w:p w:rsidR="00417CA4" w:rsidRPr="008120C6" w:rsidRDefault="00417CA4" w:rsidP="009724C0">
            <w:pPr>
              <w:rPr>
                <w:sz w:val="26"/>
                <w:szCs w:val="26"/>
              </w:rPr>
            </w:pPr>
            <w:r w:rsidRPr="008120C6">
              <w:rPr>
                <w:sz w:val="26"/>
                <w:szCs w:val="26"/>
              </w:rPr>
              <w:t>Невыясненные поступления, зачисляемые в бюджеты муниципальных районов</w:t>
            </w:r>
          </w:p>
        </w:tc>
      </w:tr>
      <w:tr w:rsidR="00417CA4" w:rsidRPr="00640856" w:rsidTr="009724C0">
        <w:trPr>
          <w:trHeight w:val="349"/>
        </w:trPr>
        <w:tc>
          <w:tcPr>
            <w:tcW w:w="706" w:type="dxa"/>
            <w:tcBorders>
              <w:top w:val="single" w:sz="4" w:space="0" w:color="auto"/>
              <w:left w:val="single" w:sz="4" w:space="0" w:color="auto"/>
              <w:bottom w:val="single" w:sz="4" w:space="0" w:color="auto"/>
              <w:right w:val="single" w:sz="4" w:space="0" w:color="auto"/>
            </w:tcBorders>
            <w:vAlign w:val="bottom"/>
          </w:tcPr>
          <w:p w:rsidR="00417CA4" w:rsidRPr="009723AB" w:rsidRDefault="00417CA4" w:rsidP="009724C0">
            <w:pPr>
              <w:jc w:val="right"/>
            </w:pPr>
            <w:r w:rsidRPr="009723AB">
              <w:t>001</w:t>
            </w:r>
          </w:p>
        </w:tc>
        <w:tc>
          <w:tcPr>
            <w:tcW w:w="3042" w:type="dxa"/>
            <w:tcBorders>
              <w:top w:val="single" w:sz="4" w:space="0" w:color="auto"/>
              <w:left w:val="nil"/>
              <w:bottom w:val="single" w:sz="4" w:space="0" w:color="auto"/>
              <w:right w:val="single" w:sz="4" w:space="0" w:color="auto"/>
            </w:tcBorders>
            <w:vAlign w:val="bottom"/>
          </w:tcPr>
          <w:p w:rsidR="00417CA4" w:rsidRPr="009723AB" w:rsidRDefault="00417CA4" w:rsidP="009724C0">
            <w:pPr>
              <w:jc w:val="center"/>
            </w:pPr>
            <w:r w:rsidRPr="009723AB">
              <w:t>117 01050 10 0000 180</w:t>
            </w:r>
          </w:p>
        </w:tc>
        <w:tc>
          <w:tcPr>
            <w:tcW w:w="5770" w:type="dxa"/>
            <w:tcBorders>
              <w:top w:val="single" w:sz="4" w:space="0" w:color="auto"/>
              <w:left w:val="nil"/>
              <w:bottom w:val="single" w:sz="4" w:space="0" w:color="auto"/>
              <w:right w:val="single" w:sz="4" w:space="0" w:color="auto"/>
            </w:tcBorders>
            <w:vAlign w:val="bottom"/>
          </w:tcPr>
          <w:p w:rsidR="00417CA4" w:rsidRPr="009723AB" w:rsidRDefault="00417CA4" w:rsidP="009724C0">
            <w:r w:rsidRPr="009723AB">
              <w:t xml:space="preserve">Невыясненные поступления, зачисляемые в бюджеты </w:t>
            </w:r>
            <w:r>
              <w:t xml:space="preserve">сельских </w:t>
            </w:r>
            <w:r w:rsidRPr="009723AB">
              <w:t>поселений</w:t>
            </w:r>
          </w:p>
        </w:tc>
      </w:tr>
      <w:tr w:rsidR="00417CA4" w:rsidRPr="00640856" w:rsidTr="009724C0">
        <w:trPr>
          <w:trHeight w:val="639"/>
        </w:trPr>
        <w:tc>
          <w:tcPr>
            <w:tcW w:w="706" w:type="dxa"/>
            <w:tcBorders>
              <w:top w:val="single" w:sz="4" w:space="0" w:color="auto"/>
              <w:left w:val="single" w:sz="4" w:space="0" w:color="auto"/>
              <w:bottom w:val="single" w:sz="4" w:space="0" w:color="auto"/>
              <w:right w:val="single" w:sz="4" w:space="0" w:color="auto"/>
            </w:tcBorders>
            <w:vAlign w:val="bottom"/>
          </w:tcPr>
          <w:p w:rsidR="00417CA4" w:rsidRPr="009723AB" w:rsidRDefault="00417CA4" w:rsidP="009724C0">
            <w:pPr>
              <w:jc w:val="right"/>
            </w:pPr>
            <w:r w:rsidRPr="009723AB">
              <w:t>001</w:t>
            </w:r>
          </w:p>
        </w:tc>
        <w:tc>
          <w:tcPr>
            <w:tcW w:w="3042" w:type="dxa"/>
            <w:tcBorders>
              <w:top w:val="single" w:sz="4" w:space="0" w:color="auto"/>
              <w:left w:val="nil"/>
              <w:bottom w:val="single" w:sz="4" w:space="0" w:color="auto"/>
              <w:right w:val="single" w:sz="4" w:space="0" w:color="auto"/>
            </w:tcBorders>
            <w:vAlign w:val="bottom"/>
          </w:tcPr>
          <w:p w:rsidR="00417CA4" w:rsidRPr="009723AB" w:rsidRDefault="00417CA4" w:rsidP="009724C0">
            <w:pPr>
              <w:jc w:val="center"/>
            </w:pPr>
            <w:r w:rsidRPr="009723AB">
              <w:t>117 01050 1</w:t>
            </w:r>
            <w:r>
              <w:t>3</w:t>
            </w:r>
            <w:r w:rsidRPr="009723AB">
              <w:t xml:space="preserve"> 0000 180</w:t>
            </w:r>
          </w:p>
        </w:tc>
        <w:tc>
          <w:tcPr>
            <w:tcW w:w="5770" w:type="dxa"/>
            <w:tcBorders>
              <w:top w:val="single" w:sz="4" w:space="0" w:color="auto"/>
              <w:left w:val="nil"/>
              <w:bottom w:val="single" w:sz="4" w:space="0" w:color="auto"/>
              <w:right w:val="single" w:sz="4" w:space="0" w:color="auto"/>
            </w:tcBorders>
            <w:vAlign w:val="bottom"/>
          </w:tcPr>
          <w:p w:rsidR="00417CA4" w:rsidRPr="009723AB" w:rsidRDefault="00417CA4" w:rsidP="009724C0">
            <w:r w:rsidRPr="009723AB">
              <w:t xml:space="preserve">Невыясненные поступления, зачисляемые в бюджеты </w:t>
            </w:r>
            <w:r>
              <w:t xml:space="preserve">городских </w:t>
            </w:r>
            <w:r w:rsidRPr="009723AB">
              <w:t>поселений</w:t>
            </w:r>
          </w:p>
        </w:tc>
      </w:tr>
      <w:tr w:rsidR="00417CA4" w:rsidRPr="00640856" w:rsidTr="009724C0">
        <w:trPr>
          <w:trHeight w:val="672"/>
        </w:trPr>
        <w:tc>
          <w:tcPr>
            <w:tcW w:w="706" w:type="dxa"/>
            <w:tcBorders>
              <w:top w:val="single" w:sz="4" w:space="0" w:color="auto"/>
              <w:left w:val="single" w:sz="4" w:space="0" w:color="auto"/>
              <w:bottom w:val="single" w:sz="4" w:space="0" w:color="auto"/>
              <w:right w:val="single" w:sz="4" w:space="0" w:color="auto"/>
            </w:tcBorders>
            <w:vAlign w:val="bottom"/>
          </w:tcPr>
          <w:p w:rsidR="00417CA4" w:rsidRPr="008120C6" w:rsidRDefault="00417CA4" w:rsidP="009724C0">
            <w:pPr>
              <w:jc w:val="right"/>
              <w:rPr>
                <w:sz w:val="26"/>
                <w:szCs w:val="26"/>
              </w:rPr>
            </w:pPr>
            <w:r w:rsidRPr="008120C6">
              <w:rPr>
                <w:sz w:val="26"/>
                <w:szCs w:val="26"/>
              </w:rPr>
              <w:t>001</w:t>
            </w:r>
          </w:p>
        </w:tc>
        <w:tc>
          <w:tcPr>
            <w:tcW w:w="3042" w:type="dxa"/>
            <w:tcBorders>
              <w:top w:val="single" w:sz="4" w:space="0" w:color="auto"/>
              <w:left w:val="nil"/>
              <w:bottom w:val="single" w:sz="4" w:space="0" w:color="auto"/>
              <w:right w:val="single" w:sz="4" w:space="0" w:color="auto"/>
            </w:tcBorders>
            <w:vAlign w:val="bottom"/>
          </w:tcPr>
          <w:p w:rsidR="00417CA4" w:rsidRPr="008120C6" w:rsidRDefault="00417CA4" w:rsidP="009724C0">
            <w:pPr>
              <w:jc w:val="center"/>
              <w:rPr>
                <w:sz w:val="26"/>
                <w:szCs w:val="26"/>
              </w:rPr>
            </w:pPr>
            <w:r w:rsidRPr="008120C6">
              <w:rPr>
                <w:sz w:val="26"/>
                <w:szCs w:val="26"/>
              </w:rPr>
              <w:t>117 05050 05 0000 180</w:t>
            </w:r>
          </w:p>
        </w:tc>
        <w:tc>
          <w:tcPr>
            <w:tcW w:w="5770" w:type="dxa"/>
            <w:tcBorders>
              <w:top w:val="single" w:sz="4" w:space="0" w:color="auto"/>
              <w:left w:val="nil"/>
              <w:bottom w:val="single" w:sz="4" w:space="0" w:color="auto"/>
              <w:right w:val="single" w:sz="4" w:space="0" w:color="auto"/>
            </w:tcBorders>
            <w:vAlign w:val="bottom"/>
          </w:tcPr>
          <w:p w:rsidR="00417CA4" w:rsidRPr="008120C6" w:rsidRDefault="00417CA4" w:rsidP="009724C0">
            <w:pPr>
              <w:rPr>
                <w:sz w:val="26"/>
                <w:szCs w:val="26"/>
              </w:rPr>
            </w:pPr>
            <w:r w:rsidRPr="008120C6">
              <w:rPr>
                <w:sz w:val="26"/>
                <w:szCs w:val="26"/>
              </w:rPr>
              <w:t>Прочие неналоговые доходы бюджетов муниципальных районов</w:t>
            </w:r>
          </w:p>
        </w:tc>
      </w:tr>
      <w:tr w:rsidR="00417CA4" w:rsidRPr="00640856" w:rsidTr="009724C0">
        <w:trPr>
          <w:trHeight w:val="707"/>
        </w:trPr>
        <w:tc>
          <w:tcPr>
            <w:tcW w:w="706" w:type="dxa"/>
            <w:tcBorders>
              <w:top w:val="single" w:sz="4" w:space="0" w:color="auto"/>
              <w:left w:val="single" w:sz="4" w:space="0" w:color="auto"/>
              <w:bottom w:val="single" w:sz="4" w:space="0" w:color="auto"/>
              <w:right w:val="single" w:sz="4" w:space="0" w:color="auto"/>
            </w:tcBorders>
            <w:vAlign w:val="bottom"/>
          </w:tcPr>
          <w:p w:rsidR="00417CA4" w:rsidRPr="008120C6" w:rsidRDefault="00417CA4" w:rsidP="009724C0">
            <w:pPr>
              <w:jc w:val="right"/>
              <w:rPr>
                <w:sz w:val="26"/>
                <w:szCs w:val="26"/>
              </w:rPr>
            </w:pPr>
            <w:r w:rsidRPr="008120C6">
              <w:rPr>
                <w:sz w:val="26"/>
                <w:szCs w:val="26"/>
              </w:rPr>
              <w:t>001</w:t>
            </w:r>
          </w:p>
        </w:tc>
        <w:tc>
          <w:tcPr>
            <w:tcW w:w="3042" w:type="dxa"/>
            <w:tcBorders>
              <w:top w:val="single" w:sz="4" w:space="0" w:color="auto"/>
              <w:left w:val="nil"/>
              <w:bottom w:val="single" w:sz="4" w:space="0" w:color="auto"/>
              <w:right w:val="single" w:sz="4" w:space="0" w:color="auto"/>
            </w:tcBorders>
            <w:vAlign w:val="bottom"/>
          </w:tcPr>
          <w:p w:rsidR="00417CA4" w:rsidRPr="008120C6" w:rsidRDefault="00417CA4" w:rsidP="009724C0">
            <w:pPr>
              <w:jc w:val="center"/>
              <w:rPr>
                <w:sz w:val="26"/>
                <w:szCs w:val="26"/>
              </w:rPr>
            </w:pPr>
            <w:r w:rsidRPr="008120C6">
              <w:rPr>
                <w:sz w:val="26"/>
                <w:szCs w:val="26"/>
              </w:rPr>
              <w:t xml:space="preserve">117 05050 </w:t>
            </w:r>
            <w:r>
              <w:rPr>
                <w:sz w:val="26"/>
                <w:szCs w:val="26"/>
              </w:rPr>
              <w:t>10</w:t>
            </w:r>
            <w:r w:rsidRPr="008120C6">
              <w:rPr>
                <w:sz w:val="26"/>
                <w:szCs w:val="26"/>
              </w:rPr>
              <w:t xml:space="preserve"> 0000 180</w:t>
            </w:r>
          </w:p>
        </w:tc>
        <w:tc>
          <w:tcPr>
            <w:tcW w:w="5770" w:type="dxa"/>
            <w:tcBorders>
              <w:top w:val="single" w:sz="4" w:space="0" w:color="auto"/>
              <w:left w:val="nil"/>
              <w:bottom w:val="single" w:sz="4" w:space="0" w:color="auto"/>
              <w:right w:val="single" w:sz="4" w:space="0" w:color="auto"/>
            </w:tcBorders>
            <w:vAlign w:val="bottom"/>
          </w:tcPr>
          <w:p w:rsidR="00417CA4" w:rsidRPr="008120C6" w:rsidRDefault="00417CA4" w:rsidP="009724C0">
            <w:pPr>
              <w:rPr>
                <w:sz w:val="26"/>
                <w:szCs w:val="26"/>
              </w:rPr>
            </w:pPr>
            <w:r w:rsidRPr="009723AB">
              <w:t>Прочие неналоговые доходы, зачисляемые в бюджеты</w:t>
            </w:r>
            <w:r>
              <w:t xml:space="preserve"> сельских</w:t>
            </w:r>
            <w:r w:rsidRPr="009723AB">
              <w:t xml:space="preserve"> поселений</w:t>
            </w:r>
          </w:p>
        </w:tc>
      </w:tr>
      <w:tr w:rsidR="00417CA4" w:rsidRPr="00640856" w:rsidTr="009724C0">
        <w:trPr>
          <w:trHeight w:val="708"/>
        </w:trPr>
        <w:tc>
          <w:tcPr>
            <w:tcW w:w="706" w:type="dxa"/>
            <w:tcBorders>
              <w:top w:val="single" w:sz="4" w:space="0" w:color="auto"/>
              <w:left w:val="single" w:sz="4" w:space="0" w:color="auto"/>
              <w:bottom w:val="single" w:sz="4" w:space="0" w:color="auto"/>
              <w:right w:val="single" w:sz="4" w:space="0" w:color="auto"/>
            </w:tcBorders>
            <w:vAlign w:val="bottom"/>
          </w:tcPr>
          <w:p w:rsidR="00417CA4" w:rsidRPr="008120C6" w:rsidRDefault="00417CA4" w:rsidP="009724C0">
            <w:pPr>
              <w:jc w:val="right"/>
              <w:rPr>
                <w:sz w:val="26"/>
                <w:szCs w:val="26"/>
              </w:rPr>
            </w:pPr>
            <w:r w:rsidRPr="008120C6">
              <w:rPr>
                <w:sz w:val="26"/>
                <w:szCs w:val="26"/>
              </w:rPr>
              <w:t>001</w:t>
            </w:r>
          </w:p>
        </w:tc>
        <w:tc>
          <w:tcPr>
            <w:tcW w:w="3042" w:type="dxa"/>
            <w:tcBorders>
              <w:top w:val="single" w:sz="4" w:space="0" w:color="auto"/>
              <w:left w:val="nil"/>
              <w:bottom w:val="single" w:sz="4" w:space="0" w:color="auto"/>
              <w:right w:val="single" w:sz="4" w:space="0" w:color="auto"/>
            </w:tcBorders>
            <w:vAlign w:val="bottom"/>
          </w:tcPr>
          <w:p w:rsidR="00417CA4" w:rsidRPr="008120C6" w:rsidRDefault="00417CA4" w:rsidP="009724C0">
            <w:pPr>
              <w:jc w:val="center"/>
              <w:rPr>
                <w:sz w:val="26"/>
                <w:szCs w:val="26"/>
              </w:rPr>
            </w:pPr>
            <w:r w:rsidRPr="008120C6">
              <w:rPr>
                <w:sz w:val="26"/>
                <w:szCs w:val="26"/>
              </w:rPr>
              <w:t xml:space="preserve">117 05050 </w:t>
            </w:r>
            <w:r>
              <w:rPr>
                <w:sz w:val="26"/>
                <w:szCs w:val="26"/>
              </w:rPr>
              <w:t>13</w:t>
            </w:r>
            <w:r w:rsidRPr="008120C6">
              <w:rPr>
                <w:sz w:val="26"/>
                <w:szCs w:val="26"/>
              </w:rPr>
              <w:t xml:space="preserve"> 0000 180</w:t>
            </w:r>
          </w:p>
        </w:tc>
        <w:tc>
          <w:tcPr>
            <w:tcW w:w="5770" w:type="dxa"/>
            <w:tcBorders>
              <w:top w:val="single" w:sz="4" w:space="0" w:color="auto"/>
              <w:left w:val="nil"/>
              <w:bottom w:val="single" w:sz="4" w:space="0" w:color="auto"/>
              <w:right w:val="single" w:sz="4" w:space="0" w:color="auto"/>
            </w:tcBorders>
            <w:vAlign w:val="bottom"/>
          </w:tcPr>
          <w:p w:rsidR="00417CA4" w:rsidRPr="008120C6" w:rsidRDefault="00417CA4" w:rsidP="009724C0">
            <w:pPr>
              <w:rPr>
                <w:sz w:val="26"/>
                <w:szCs w:val="26"/>
              </w:rPr>
            </w:pPr>
            <w:r w:rsidRPr="009723AB">
              <w:t>Прочие неналоговые доходы, зачисляемые в бюджеты</w:t>
            </w:r>
            <w:r>
              <w:t xml:space="preserve"> городских</w:t>
            </w:r>
            <w:r w:rsidRPr="009723AB">
              <w:t xml:space="preserve"> поселений</w:t>
            </w:r>
          </w:p>
        </w:tc>
      </w:tr>
      <w:tr w:rsidR="00417CA4" w:rsidRPr="00640856" w:rsidTr="009724C0">
        <w:trPr>
          <w:trHeight w:val="735"/>
        </w:trPr>
        <w:tc>
          <w:tcPr>
            <w:tcW w:w="706" w:type="dxa"/>
            <w:tcBorders>
              <w:top w:val="single" w:sz="4" w:space="0" w:color="auto"/>
              <w:left w:val="single" w:sz="4" w:space="0" w:color="auto"/>
              <w:bottom w:val="single" w:sz="4" w:space="0" w:color="auto"/>
              <w:right w:val="single" w:sz="4" w:space="0" w:color="auto"/>
            </w:tcBorders>
            <w:vAlign w:val="bottom"/>
          </w:tcPr>
          <w:p w:rsidR="00417CA4" w:rsidRPr="008120C6" w:rsidRDefault="00417CA4" w:rsidP="009724C0">
            <w:pPr>
              <w:jc w:val="right"/>
              <w:rPr>
                <w:sz w:val="26"/>
                <w:szCs w:val="26"/>
              </w:rPr>
            </w:pPr>
            <w:r w:rsidRPr="008120C6">
              <w:rPr>
                <w:sz w:val="26"/>
                <w:szCs w:val="26"/>
              </w:rPr>
              <w:t>001</w:t>
            </w:r>
          </w:p>
        </w:tc>
        <w:tc>
          <w:tcPr>
            <w:tcW w:w="3042" w:type="dxa"/>
            <w:tcBorders>
              <w:top w:val="single" w:sz="4" w:space="0" w:color="auto"/>
              <w:left w:val="nil"/>
              <w:bottom w:val="single" w:sz="4" w:space="0" w:color="auto"/>
              <w:right w:val="single" w:sz="4" w:space="0" w:color="auto"/>
            </w:tcBorders>
            <w:vAlign w:val="bottom"/>
          </w:tcPr>
          <w:p w:rsidR="00417CA4" w:rsidRPr="008120C6" w:rsidRDefault="00417CA4" w:rsidP="009724C0">
            <w:pPr>
              <w:jc w:val="center"/>
              <w:rPr>
                <w:sz w:val="26"/>
                <w:szCs w:val="26"/>
              </w:rPr>
            </w:pPr>
            <w:r w:rsidRPr="008120C6">
              <w:rPr>
                <w:sz w:val="26"/>
                <w:szCs w:val="26"/>
              </w:rPr>
              <w:t>202 01001 05 0220 151</w:t>
            </w:r>
          </w:p>
        </w:tc>
        <w:tc>
          <w:tcPr>
            <w:tcW w:w="5770" w:type="dxa"/>
            <w:tcBorders>
              <w:top w:val="single" w:sz="4" w:space="0" w:color="auto"/>
              <w:left w:val="nil"/>
              <w:bottom w:val="single" w:sz="4" w:space="0" w:color="auto"/>
              <w:right w:val="single" w:sz="4" w:space="0" w:color="auto"/>
            </w:tcBorders>
            <w:vAlign w:val="bottom"/>
          </w:tcPr>
          <w:p w:rsidR="00417CA4" w:rsidRPr="008120C6" w:rsidRDefault="00417CA4" w:rsidP="009724C0">
            <w:pPr>
              <w:rPr>
                <w:sz w:val="26"/>
                <w:szCs w:val="26"/>
              </w:rPr>
            </w:pPr>
            <w:r w:rsidRPr="008120C6">
              <w:rPr>
                <w:sz w:val="26"/>
                <w:szCs w:val="26"/>
              </w:rPr>
              <w:t>Дотации бюджетам муниципальных районов на выравнивание бюджетной обеспеченности</w:t>
            </w:r>
          </w:p>
        </w:tc>
      </w:tr>
      <w:tr w:rsidR="00417CA4" w:rsidRPr="00640856" w:rsidTr="009724C0">
        <w:trPr>
          <w:trHeight w:val="699"/>
        </w:trPr>
        <w:tc>
          <w:tcPr>
            <w:tcW w:w="706" w:type="dxa"/>
            <w:tcBorders>
              <w:top w:val="single" w:sz="4" w:space="0" w:color="auto"/>
              <w:left w:val="single" w:sz="4" w:space="0" w:color="auto"/>
              <w:bottom w:val="single" w:sz="4" w:space="0" w:color="auto"/>
              <w:right w:val="single" w:sz="4" w:space="0" w:color="auto"/>
            </w:tcBorders>
            <w:vAlign w:val="bottom"/>
          </w:tcPr>
          <w:p w:rsidR="00417CA4" w:rsidRPr="005F76FD" w:rsidRDefault="00417CA4" w:rsidP="009724C0">
            <w:pPr>
              <w:jc w:val="right"/>
              <w:rPr>
                <w:sz w:val="26"/>
                <w:szCs w:val="26"/>
                <w:lang w:val="en-US"/>
              </w:rPr>
            </w:pPr>
            <w:r>
              <w:rPr>
                <w:sz w:val="26"/>
                <w:szCs w:val="26"/>
                <w:lang w:val="en-US"/>
              </w:rPr>
              <w:t>001</w:t>
            </w:r>
          </w:p>
        </w:tc>
        <w:tc>
          <w:tcPr>
            <w:tcW w:w="3042" w:type="dxa"/>
            <w:tcBorders>
              <w:top w:val="single" w:sz="4" w:space="0" w:color="auto"/>
              <w:left w:val="nil"/>
              <w:bottom w:val="single" w:sz="4" w:space="0" w:color="auto"/>
              <w:right w:val="single" w:sz="4" w:space="0" w:color="auto"/>
            </w:tcBorders>
            <w:vAlign w:val="bottom"/>
          </w:tcPr>
          <w:p w:rsidR="00417CA4" w:rsidRPr="005F76FD" w:rsidRDefault="00417CA4" w:rsidP="009724C0">
            <w:pPr>
              <w:jc w:val="center"/>
              <w:rPr>
                <w:sz w:val="26"/>
                <w:szCs w:val="26"/>
                <w:lang w:val="en-US"/>
              </w:rPr>
            </w:pPr>
            <w:r>
              <w:rPr>
                <w:sz w:val="26"/>
                <w:szCs w:val="26"/>
                <w:lang w:val="en-US"/>
              </w:rPr>
              <w:t>202 01001 10 0000 151</w:t>
            </w:r>
          </w:p>
        </w:tc>
        <w:tc>
          <w:tcPr>
            <w:tcW w:w="5770" w:type="dxa"/>
            <w:tcBorders>
              <w:top w:val="single" w:sz="4" w:space="0" w:color="auto"/>
              <w:left w:val="nil"/>
              <w:bottom w:val="single" w:sz="4" w:space="0" w:color="auto"/>
              <w:right w:val="single" w:sz="4" w:space="0" w:color="auto"/>
            </w:tcBorders>
            <w:vAlign w:val="bottom"/>
          </w:tcPr>
          <w:p w:rsidR="00417CA4" w:rsidRPr="008120C6" w:rsidRDefault="00417CA4" w:rsidP="009724C0">
            <w:pPr>
              <w:rPr>
                <w:sz w:val="26"/>
                <w:szCs w:val="26"/>
              </w:rPr>
            </w:pPr>
            <w:r w:rsidRPr="008120C6">
              <w:rPr>
                <w:sz w:val="26"/>
                <w:szCs w:val="26"/>
              </w:rPr>
              <w:t xml:space="preserve">Дотации бюджетам </w:t>
            </w:r>
            <w:r>
              <w:rPr>
                <w:sz w:val="26"/>
                <w:szCs w:val="26"/>
              </w:rPr>
              <w:t>сельских поселений</w:t>
            </w:r>
            <w:r w:rsidRPr="008120C6">
              <w:rPr>
                <w:sz w:val="26"/>
                <w:szCs w:val="26"/>
              </w:rPr>
              <w:t xml:space="preserve"> на выравнивание бюджетной обеспеченности</w:t>
            </w:r>
          </w:p>
        </w:tc>
      </w:tr>
      <w:tr w:rsidR="00417CA4" w:rsidRPr="00640856" w:rsidTr="009724C0">
        <w:trPr>
          <w:trHeight w:val="1000"/>
        </w:trPr>
        <w:tc>
          <w:tcPr>
            <w:tcW w:w="706" w:type="dxa"/>
            <w:tcBorders>
              <w:top w:val="single" w:sz="4" w:space="0" w:color="auto"/>
              <w:left w:val="single" w:sz="4" w:space="0" w:color="auto"/>
              <w:bottom w:val="single" w:sz="4" w:space="0" w:color="auto"/>
              <w:right w:val="single" w:sz="4" w:space="0" w:color="auto"/>
            </w:tcBorders>
            <w:vAlign w:val="bottom"/>
          </w:tcPr>
          <w:p w:rsidR="00417CA4" w:rsidRPr="005F76FD" w:rsidRDefault="00417CA4" w:rsidP="009724C0">
            <w:pPr>
              <w:jc w:val="right"/>
              <w:rPr>
                <w:sz w:val="26"/>
                <w:szCs w:val="26"/>
                <w:lang w:val="en-US"/>
              </w:rPr>
            </w:pPr>
            <w:r>
              <w:rPr>
                <w:sz w:val="26"/>
                <w:szCs w:val="26"/>
                <w:lang w:val="en-US"/>
              </w:rPr>
              <w:t>001</w:t>
            </w:r>
          </w:p>
        </w:tc>
        <w:tc>
          <w:tcPr>
            <w:tcW w:w="3042" w:type="dxa"/>
            <w:tcBorders>
              <w:top w:val="single" w:sz="4" w:space="0" w:color="auto"/>
              <w:left w:val="nil"/>
              <w:bottom w:val="single" w:sz="4" w:space="0" w:color="auto"/>
              <w:right w:val="single" w:sz="4" w:space="0" w:color="auto"/>
            </w:tcBorders>
            <w:vAlign w:val="bottom"/>
          </w:tcPr>
          <w:p w:rsidR="00417CA4" w:rsidRPr="005F76FD" w:rsidRDefault="00417CA4" w:rsidP="009724C0">
            <w:pPr>
              <w:jc w:val="center"/>
              <w:rPr>
                <w:sz w:val="26"/>
                <w:szCs w:val="26"/>
                <w:lang w:val="en-US"/>
              </w:rPr>
            </w:pPr>
            <w:r>
              <w:rPr>
                <w:sz w:val="26"/>
                <w:szCs w:val="26"/>
                <w:lang w:val="en-US"/>
              </w:rPr>
              <w:t>202 01001 13 0000 151</w:t>
            </w:r>
          </w:p>
        </w:tc>
        <w:tc>
          <w:tcPr>
            <w:tcW w:w="5770" w:type="dxa"/>
            <w:tcBorders>
              <w:top w:val="single" w:sz="4" w:space="0" w:color="auto"/>
              <w:left w:val="nil"/>
              <w:bottom w:val="single" w:sz="4" w:space="0" w:color="auto"/>
              <w:right w:val="single" w:sz="4" w:space="0" w:color="auto"/>
            </w:tcBorders>
            <w:vAlign w:val="bottom"/>
          </w:tcPr>
          <w:p w:rsidR="00417CA4" w:rsidRPr="008120C6" w:rsidRDefault="00417CA4" w:rsidP="009724C0">
            <w:pPr>
              <w:rPr>
                <w:sz w:val="26"/>
                <w:szCs w:val="26"/>
              </w:rPr>
            </w:pPr>
            <w:r w:rsidRPr="008120C6">
              <w:rPr>
                <w:sz w:val="26"/>
                <w:szCs w:val="26"/>
              </w:rPr>
              <w:t xml:space="preserve">Дотации бюджетам </w:t>
            </w:r>
            <w:r>
              <w:rPr>
                <w:sz w:val="26"/>
                <w:szCs w:val="26"/>
              </w:rPr>
              <w:t>городских поселений</w:t>
            </w:r>
            <w:r w:rsidRPr="008120C6">
              <w:rPr>
                <w:sz w:val="26"/>
                <w:szCs w:val="26"/>
              </w:rPr>
              <w:t xml:space="preserve"> на выравнивание бюджетной обеспеченности</w:t>
            </w:r>
          </w:p>
        </w:tc>
      </w:tr>
      <w:tr w:rsidR="00417CA4" w:rsidRPr="00640856" w:rsidTr="009724C0">
        <w:trPr>
          <w:trHeight w:val="791"/>
        </w:trPr>
        <w:tc>
          <w:tcPr>
            <w:tcW w:w="706" w:type="dxa"/>
            <w:tcBorders>
              <w:top w:val="single" w:sz="4" w:space="0" w:color="auto"/>
              <w:left w:val="single" w:sz="4" w:space="0" w:color="auto"/>
              <w:bottom w:val="single" w:sz="4" w:space="0" w:color="auto"/>
              <w:right w:val="single" w:sz="4" w:space="0" w:color="auto"/>
            </w:tcBorders>
            <w:vAlign w:val="bottom"/>
          </w:tcPr>
          <w:p w:rsidR="00417CA4" w:rsidRPr="008120C6" w:rsidRDefault="00417CA4" w:rsidP="009724C0">
            <w:pPr>
              <w:jc w:val="right"/>
              <w:rPr>
                <w:sz w:val="26"/>
                <w:szCs w:val="26"/>
              </w:rPr>
            </w:pPr>
            <w:r w:rsidRPr="008120C6">
              <w:rPr>
                <w:sz w:val="26"/>
                <w:szCs w:val="26"/>
              </w:rPr>
              <w:t>001</w:t>
            </w:r>
          </w:p>
        </w:tc>
        <w:tc>
          <w:tcPr>
            <w:tcW w:w="3042" w:type="dxa"/>
            <w:tcBorders>
              <w:top w:val="single" w:sz="4" w:space="0" w:color="auto"/>
              <w:left w:val="nil"/>
              <w:bottom w:val="single" w:sz="4" w:space="0" w:color="auto"/>
              <w:right w:val="single" w:sz="4" w:space="0" w:color="auto"/>
            </w:tcBorders>
            <w:vAlign w:val="bottom"/>
          </w:tcPr>
          <w:p w:rsidR="00417CA4" w:rsidRPr="008120C6" w:rsidRDefault="00417CA4" w:rsidP="009724C0">
            <w:pPr>
              <w:jc w:val="center"/>
              <w:rPr>
                <w:sz w:val="26"/>
                <w:szCs w:val="26"/>
              </w:rPr>
            </w:pPr>
            <w:r w:rsidRPr="008120C6">
              <w:rPr>
                <w:sz w:val="26"/>
                <w:szCs w:val="26"/>
              </w:rPr>
              <w:t>202 01003 05 0220 151</w:t>
            </w:r>
          </w:p>
        </w:tc>
        <w:tc>
          <w:tcPr>
            <w:tcW w:w="5770" w:type="dxa"/>
            <w:tcBorders>
              <w:top w:val="single" w:sz="4" w:space="0" w:color="auto"/>
              <w:left w:val="nil"/>
              <w:bottom w:val="single" w:sz="4" w:space="0" w:color="auto"/>
              <w:right w:val="single" w:sz="4" w:space="0" w:color="auto"/>
            </w:tcBorders>
            <w:vAlign w:val="bottom"/>
          </w:tcPr>
          <w:p w:rsidR="00417CA4" w:rsidRPr="008120C6" w:rsidRDefault="00417CA4" w:rsidP="009724C0">
            <w:pPr>
              <w:rPr>
                <w:sz w:val="26"/>
                <w:szCs w:val="26"/>
              </w:rPr>
            </w:pPr>
            <w:r w:rsidRPr="008120C6">
              <w:rPr>
                <w:sz w:val="26"/>
                <w:szCs w:val="26"/>
              </w:rPr>
              <w:t>Дотации бюджетам муниципальных районов на поддержку мер по обеспечению сбалансированности бюджетов</w:t>
            </w:r>
          </w:p>
        </w:tc>
      </w:tr>
      <w:tr w:rsidR="00417CA4" w:rsidRPr="00640856" w:rsidTr="009724C0">
        <w:trPr>
          <w:trHeight w:val="1000"/>
        </w:trPr>
        <w:tc>
          <w:tcPr>
            <w:tcW w:w="706" w:type="dxa"/>
            <w:tcBorders>
              <w:top w:val="single" w:sz="4" w:space="0" w:color="auto"/>
              <w:left w:val="single" w:sz="4" w:space="0" w:color="auto"/>
              <w:bottom w:val="single" w:sz="4" w:space="0" w:color="auto"/>
              <w:right w:val="single" w:sz="4" w:space="0" w:color="auto"/>
            </w:tcBorders>
            <w:vAlign w:val="bottom"/>
          </w:tcPr>
          <w:p w:rsidR="00417CA4" w:rsidRPr="008120C6" w:rsidRDefault="00417CA4" w:rsidP="009724C0">
            <w:pPr>
              <w:jc w:val="right"/>
              <w:rPr>
                <w:sz w:val="26"/>
                <w:szCs w:val="26"/>
              </w:rPr>
            </w:pPr>
            <w:r w:rsidRPr="008120C6">
              <w:rPr>
                <w:sz w:val="26"/>
                <w:szCs w:val="26"/>
              </w:rPr>
              <w:t>001</w:t>
            </w:r>
          </w:p>
        </w:tc>
        <w:tc>
          <w:tcPr>
            <w:tcW w:w="3042" w:type="dxa"/>
            <w:tcBorders>
              <w:top w:val="single" w:sz="4" w:space="0" w:color="auto"/>
              <w:left w:val="nil"/>
              <w:bottom w:val="single" w:sz="4" w:space="0" w:color="auto"/>
              <w:right w:val="single" w:sz="4" w:space="0" w:color="auto"/>
            </w:tcBorders>
            <w:vAlign w:val="bottom"/>
          </w:tcPr>
          <w:p w:rsidR="00417CA4" w:rsidRPr="008120C6" w:rsidRDefault="00417CA4" w:rsidP="009724C0">
            <w:pPr>
              <w:jc w:val="center"/>
              <w:rPr>
                <w:sz w:val="26"/>
                <w:szCs w:val="26"/>
              </w:rPr>
            </w:pPr>
            <w:r w:rsidRPr="008120C6">
              <w:rPr>
                <w:sz w:val="26"/>
                <w:szCs w:val="26"/>
              </w:rPr>
              <w:t>202 01003 10 0000 151</w:t>
            </w:r>
          </w:p>
        </w:tc>
        <w:tc>
          <w:tcPr>
            <w:tcW w:w="5770" w:type="dxa"/>
            <w:tcBorders>
              <w:top w:val="single" w:sz="4" w:space="0" w:color="auto"/>
              <w:left w:val="nil"/>
              <w:bottom w:val="single" w:sz="4" w:space="0" w:color="auto"/>
              <w:right w:val="single" w:sz="4" w:space="0" w:color="auto"/>
            </w:tcBorders>
            <w:vAlign w:val="bottom"/>
          </w:tcPr>
          <w:p w:rsidR="00417CA4" w:rsidRPr="008120C6" w:rsidRDefault="00417CA4" w:rsidP="009724C0">
            <w:pPr>
              <w:rPr>
                <w:sz w:val="26"/>
                <w:szCs w:val="26"/>
              </w:rPr>
            </w:pPr>
            <w:r w:rsidRPr="008120C6">
              <w:rPr>
                <w:sz w:val="26"/>
                <w:szCs w:val="26"/>
              </w:rPr>
              <w:t>Дотации бюджетам</w:t>
            </w:r>
            <w:r>
              <w:rPr>
                <w:sz w:val="26"/>
                <w:szCs w:val="26"/>
              </w:rPr>
              <w:t xml:space="preserve"> сельских</w:t>
            </w:r>
            <w:r w:rsidRPr="008120C6">
              <w:rPr>
                <w:sz w:val="26"/>
                <w:szCs w:val="26"/>
              </w:rPr>
              <w:t xml:space="preserve"> поселений на поддержку мер по обеспечению сбалансированности бюджетов</w:t>
            </w:r>
          </w:p>
        </w:tc>
      </w:tr>
      <w:tr w:rsidR="00417CA4" w:rsidRPr="00640856" w:rsidTr="009724C0">
        <w:trPr>
          <w:trHeight w:val="1000"/>
        </w:trPr>
        <w:tc>
          <w:tcPr>
            <w:tcW w:w="706" w:type="dxa"/>
            <w:tcBorders>
              <w:top w:val="single" w:sz="4" w:space="0" w:color="auto"/>
              <w:left w:val="single" w:sz="4" w:space="0" w:color="auto"/>
              <w:bottom w:val="single" w:sz="4" w:space="0" w:color="auto"/>
              <w:right w:val="single" w:sz="4" w:space="0" w:color="auto"/>
            </w:tcBorders>
            <w:vAlign w:val="bottom"/>
          </w:tcPr>
          <w:p w:rsidR="00417CA4" w:rsidRPr="00F858C1" w:rsidRDefault="00417CA4" w:rsidP="009724C0">
            <w:pPr>
              <w:jc w:val="right"/>
              <w:rPr>
                <w:sz w:val="26"/>
                <w:szCs w:val="26"/>
                <w:lang w:val="en-US"/>
              </w:rPr>
            </w:pPr>
            <w:r>
              <w:rPr>
                <w:sz w:val="26"/>
                <w:szCs w:val="26"/>
                <w:lang w:val="en-US"/>
              </w:rPr>
              <w:t>001</w:t>
            </w:r>
          </w:p>
        </w:tc>
        <w:tc>
          <w:tcPr>
            <w:tcW w:w="3042" w:type="dxa"/>
            <w:tcBorders>
              <w:top w:val="single" w:sz="4" w:space="0" w:color="auto"/>
              <w:left w:val="nil"/>
              <w:bottom w:val="single" w:sz="4" w:space="0" w:color="auto"/>
              <w:right w:val="single" w:sz="4" w:space="0" w:color="auto"/>
            </w:tcBorders>
            <w:vAlign w:val="bottom"/>
          </w:tcPr>
          <w:p w:rsidR="00417CA4" w:rsidRPr="00F858C1" w:rsidRDefault="00417CA4" w:rsidP="009724C0">
            <w:pPr>
              <w:jc w:val="center"/>
              <w:rPr>
                <w:sz w:val="26"/>
                <w:szCs w:val="26"/>
                <w:lang w:val="en-US"/>
              </w:rPr>
            </w:pPr>
            <w:r>
              <w:rPr>
                <w:sz w:val="26"/>
                <w:szCs w:val="26"/>
                <w:lang w:val="en-US"/>
              </w:rPr>
              <w:t>202 01003 13 0000 151</w:t>
            </w:r>
          </w:p>
        </w:tc>
        <w:tc>
          <w:tcPr>
            <w:tcW w:w="5770" w:type="dxa"/>
            <w:tcBorders>
              <w:top w:val="single" w:sz="4" w:space="0" w:color="auto"/>
              <w:left w:val="nil"/>
              <w:bottom w:val="single" w:sz="4" w:space="0" w:color="auto"/>
              <w:right w:val="single" w:sz="4" w:space="0" w:color="auto"/>
            </w:tcBorders>
            <w:vAlign w:val="bottom"/>
          </w:tcPr>
          <w:p w:rsidR="00417CA4" w:rsidRPr="008120C6" w:rsidRDefault="00417CA4" w:rsidP="009724C0">
            <w:pPr>
              <w:rPr>
                <w:sz w:val="26"/>
                <w:szCs w:val="26"/>
              </w:rPr>
            </w:pPr>
            <w:r w:rsidRPr="008120C6">
              <w:rPr>
                <w:sz w:val="26"/>
                <w:szCs w:val="26"/>
              </w:rPr>
              <w:t xml:space="preserve">Дотации бюджетам </w:t>
            </w:r>
            <w:r>
              <w:rPr>
                <w:sz w:val="26"/>
                <w:szCs w:val="26"/>
              </w:rPr>
              <w:t xml:space="preserve">городских </w:t>
            </w:r>
            <w:r w:rsidRPr="008120C6">
              <w:rPr>
                <w:sz w:val="26"/>
                <w:szCs w:val="26"/>
              </w:rPr>
              <w:t>поселений на поддержку мер по обеспечению сбалансированности бюджетов</w:t>
            </w:r>
          </w:p>
        </w:tc>
      </w:tr>
      <w:tr w:rsidR="00417CA4" w:rsidRPr="00640856" w:rsidTr="009724C0">
        <w:trPr>
          <w:trHeight w:val="618"/>
        </w:trPr>
        <w:tc>
          <w:tcPr>
            <w:tcW w:w="706" w:type="dxa"/>
            <w:tcBorders>
              <w:top w:val="single" w:sz="4" w:space="0" w:color="auto"/>
              <w:left w:val="single" w:sz="4" w:space="0" w:color="auto"/>
              <w:bottom w:val="single" w:sz="4" w:space="0" w:color="auto"/>
              <w:right w:val="single" w:sz="4" w:space="0" w:color="auto"/>
            </w:tcBorders>
            <w:vAlign w:val="bottom"/>
          </w:tcPr>
          <w:p w:rsidR="00417CA4" w:rsidRPr="008120C6" w:rsidRDefault="00417CA4" w:rsidP="009724C0">
            <w:pPr>
              <w:jc w:val="right"/>
              <w:rPr>
                <w:sz w:val="26"/>
                <w:szCs w:val="26"/>
              </w:rPr>
            </w:pPr>
            <w:r w:rsidRPr="008120C6">
              <w:rPr>
                <w:sz w:val="26"/>
                <w:szCs w:val="26"/>
              </w:rPr>
              <w:t>001</w:t>
            </w:r>
          </w:p>
        </w:tc>
        <w:tc>
          <w:tcPr>
            <w:tcW w:w="3042" w:type="dxa"/>
            <w:tcBorders>
              <w:top w:val="single" w:sz="4" w:space="0" w:color="auto"/>
              <w:left w:val="nil"/>
              <w:bottom w:val="single" w:sz="4" w:space="0" w:color="auto"/>
              <w:right w:val="single" w:sz="4" w:space="0" w:color="auto"/>
            </w:tcBorders>
            <w:vAlign w:val="bottom"/>
          </w:tcPr>
          <w:p w:rsidR="00417CA4" w:rsidRPr="008120C6" w:rsidRDefault="00417CA4" w:rsidP="009724C0">
            <w:pPr>
              <w:jc w:val="center"/>
              <w:rPr>
                <w:sz w:val="26"/>
                <w:szCs w:val="26"/>
              </w:rPr>
            </w:pPr>
            <w:r w:rsidRPr="008120C6">
              <w:rPr>
                <w:sz w:val="26"/>
                <w:szCs w:val="26"/>
              </w:rPr>
              <w:t>202 02009 05 0110 151</w:t>
            </w:r>
          </w:p>
        </w:tc>
        <w:tc>
          <w:tcPr>
            <w:tcW w:w="5770" w:type="dxa"/>
            <w:tcBorders>
              <w:top w:val="single" w:sz="4" w:space="0" w:color="auto"/>
              <w:left w:val="nil"/>
              <w:bottom w:val="single" w:sz="4" w:space="0" w:color="auto"/>
              <w:right w:val="single" w:sz="4" w:space="0" w:color="auto"/>
            </w:tcBorders>
            <w:vAlign w:val="bottom"/>
          </w:tcPr>
          <w:p w:rsidR="00417CA4" w:rsidRPr="008120C6" w:rsidRDefault="00417CA4" w:rsidP="009724C0">
            <w:pPr>
              <w:rPr>
                <w:sz w:val="26"/>
                <w:szCs w:val="26"/>
              </w:rPr>
            </w:pPr>
            <w:r w:rsidRPr="008120C6">
              <w:rPr>
                <w:sz w:val="26"/>
                <w:szCs w:val="26"/>
              </w:rPr>
              <w:t>Субсидии бюджетам муниципальных районов на государственную поддержку малого предпринимательства, включая крестьянские (фермерские) хозяйства</w:t>
            </w:r>
          </w:p>
        </w:tc>
      </w:tr>
      <w:tr w:rsidR="00417CA4" w:rsidRPr="00640856" w:rsidTr="009724C0">
        <w:trPr>
          <w:trHeight w:val="1000"/>
        </w:trPr>
        <w:tc>
          <w:tcPr>
            <w:tcW w:w="706" w:type="dxa"/>
            <w:tcBorders>
              <w:top w:val="single" w:sz="4" w:space="0" w:color="auto"/>
              <w:left w:val="single" w:sz="4" w:space="0" w:color="auto"/>
              <w:bottom w:val="single" w:sz="4" w:space="0" w:color="auto"/>
              <w:right w:val="single" w:sz="4" w:space="0" w:color="auto"/>
            </w:tcBorders>
            <w:vAlign w:val="bottom"/>
          </w:tcPr>
          <w:p w:rsidR="00417CA4" w:rsidRPr="008120C6" w:rsidRDefault="00417CA4" w:rsidP="009724C0">
            <w:pPr>
              <w:jc w:val="right"/>
              <w:rPr>
                <w:sz w:val="26"/>
                <w:szCs w:val="26"/>
              </w:rPr>
            </w:pPr>
            <w:r w:rsidRPr="008120C6">
              <w:rPr>
                <w:sz w:val="26"/>
                <w:szCs w:val="26"/>
              </w:rPr>
              <w:t>001</w:t>
            </w:r>
          </w:p>
        </w:tc>
        <w:tc>
          <w:tcPr>
            <w:tcW w:w="3042" w:type="dxa"/>
            <w:tcBorders>
              <w:top w:val="single" w:sz="4" w:space="0" w:color="auto"/>
              <w:left w:val="nil"/>
              <w:bottom w:val="single" w:sz="4" w:space="0" w:color="auto"/>
              <w:right w:val="single" w:sz="4" w:space="0" w:color="auto"/>
            </w:tcBorders>
            <w:vAlign w:val="bottom"/>
          </w:tcPr>
          <w:p w:rsidR="00417CA4" w:rsidRPr="008120C6" w:rsidRDefault="00417CA4" w:rsidP="009724C0">
            <w:pPr>
              <w:jc w:val="center"/>
              <w:rPr>
                <w:sz w:val="26"/>
                <w:szCs w:val="26"/>
              </w:rPr>
            </w:pPr>
            <w:r w:rsidRPr="008120C6">
              <w:rPr>
                <w:sz w:val="26"/>
                <w:szCs w:val="26"/>
              </w:rPr>
              <w:t>202 02009 05 0220 151</w:t>
            </w:r>
          </w:p>
        </w:tc>
        <w:tc>
          <w:tcPr>
            <w:tcW w:w="5770" w:type="dxa"/>
            <w:tcBorders>
              <w:top w:val="single" w:sz="4" w:space="0" w:color="auto"/>
              <w:left w:val="nil"/>
              <w:bottom w:val="single" w:sz="4" w:space="0" w:color="auto"/>
              <w:right w:val="single" w:sz="4" w:space="0" w:color="auto"/>
            </w:tcBorders>
            <w:vAlign w:val="bottom"/>
          </w:tcPr>
          <w:p w:rsidR="00417CA4" w:rsidRPr="008120C6" w:rsidRDefault="00417CA4" w:rsidP="009724C0">
            <w:pPr>
              <w:rPr>
                <w:sz w:val="26"/>
                <w:szCs w:val="26"/>
              </w:rPr>
            </w:pPr>
            <w:r w:rsidRPr="008120C6">
              <w:rPr>
                <w:sz w:val="26"/>
                <w:szCs w:val="26"/>
              </w:rPr>
              <w:t>Субсидии бюджетам муниципальных районов на государственную поддержку малого предпринимательства, включая крестьянские (фермерские) хозяйства</w:t>
            </w:r>
          </w:p>
        </w:tc>
      </w:tr>
      <w:tr w:rsidR="00417CA4" w:rsidRPr="00640856" w:rsidTr="009724C0">
        <w:trPr>
          <w:trHeight w:val="1000"/>
        </w:trPr>
        <w:tc>
          <w:tcPr>
            <w:tcW w:w="706" w:type="dxa"/>
            <w:tcBorders>
              <w:top w:val="single" w:sz="4" w:space="0" w:color="auto"/>
              <w:left w:val="single" w:sz="4" w:space="0" w:color="auto"/>
              <w:bottom w:val="single" w:sz="4" w:space="0" w:color="auto"/>
              <w:right w:val="single" w:sz="4" w:space="0" w:color="auto"/>
            </w:tcBorders>
            <w:vAlign w:val="bottom"/>
          </w:tcPr>
          <w:p w:rsidR="00417CA4" w:rsidRPr="008120C6" w:rsidRDefault="00417CA4" w:rsidP="009724C0">
            <w:pPr>
              <w:jc w:val="right"/>
              <w:rPr>
                <w:sz w:val="26"/>
                <w:szCs w:val="26"/>
              </w:rPr>
            </w:pPr>
            <w:r w:rsidRPr="008120C6">
              <w:rPr>
                <w:sz w:val="26"/>
                <w:szCs w:val="26"/>
              </w:rPr>
              <w:lastRenderedPageBreak/>
              <w:t>001</w:t>
            </w:r>
          </w:p>
        </w:tc>
        <w:tc>
          <w:tcPr>
            <w:tcW w:w="3042" w:type="dxa"/>
            <w:tcBorders>
              <w:top w:val="single" w:sz="4" w:space="0" w:color="auto"/>
              <w:left w:val="nil"/>
              <w:bottom w:val="single" w:sz="4" w:space="0" w:color="auto"/>
              <w:right w:val="single" w:sz="4" w:space="0" w:color="auto"/>
            </w:tcBorders>
            <w:vAlign w:val="bottom"/>
          </w:tcPr>
          <w:p w:rsidR="00417CA4" w:rsidRPr="008120C6" w:rsidRDefault="00417CA4" w:rsidP="009724C0">
            <w:pPr>
              <w:jc w:val="center"/>
              <w:rPr>
                <w:sz w:val="26"/>
                <w:szCs w:val="26"/>
              </w:rPr>
            </w:pPr>
            <w:r w:rsidRPr="008120C6">
              <w:rPr>
                <w:sz w:val="26"/>
                <w:szCs w:val="26"/>
              </w:rPr>
              <w:t>202 02003 05 0220 151</w:t>
            </w:r>
          </w:p>
        </w:tc>
        <w:tc>
          <w:tcPr>
            <w:tcW w:w="5770" w:type="dxa"/>
            <w:tcBorders>
              <w:top w:val="single" w:sz="4" w:space="0" w:color="auto"/>
              <w:left w:val="nil"/>
              <w:bottom w:val="single" w:sz="4" w:space="0" w:color="auto"/>
              <w:right w:val="single" w:sz="4" w:space="0" w:color="auto"/>
            </w:tcBorders>
            <w:vAlign w:val="bottom"/>
          </w:tcPr>
          <w:p w:rsidR="00417CA4" w:rsidRPr="008120C6" w:rsidRDefault="00417CA4" w:rsidP="009724C0">
            <w:pPr>
              <w:rPr>
                <w:sz w:val="26"/>
                <w:szCs w:val="26"/>
              </w:rPr>
            </w:pPr>
            <w:r w:rsidRPr="008120C6">
              <w:rPr>
                <w:sz w:val="26"/>
                <w:szCs w:val="26"/>
              </w:rPr>
              <w:t>Субсидии бюджетам муниципальных районов на реформирование муниципальных финансов</w:t>
            </w:r>
          </w:p>
        </w:tc>
      </w:tr>
      <w:tr w:rsidR="00417CA4" w:rsidRPr="00640856" w:rsidTr="009724C0">
        <w:trPr>
          <w:trHeight w:val="695"/>
        </w:trPr>
        <w:tc>
          <w:tcPr>
            <w:tcW w:w="706" w:type="dxa"/>
            <w:tcBorders>
              <w:top w:val="single" w:sz="4" w:space="0" w:color="auto"/>
              <w:left w:val="single" w:sz="4" w:space="0" w:color="auto"/>
              <w:bottom w:val="single" w:sz="4" w:space="0" w:color="auto"/>
              <w:right w:val="single" w:sz="4" w:space="0" w:color="auto"/>
            </w:tcBorders>
            <w:vAlign w:val="bottom"/>
          </w:tcPr>
          <w:p w:rsidR="00417CA4" w:rsidRPr="008120C6" w:rsidRDefault="00417CA4" w:rsidP="009724C0">
            <w:pPr>
              <w:jc w:val="right"/>
              <w:rPr>
                <w:sz w:val="26"/>
                <w:szCs w:val="26"/>
              </w:rPr>
            </w:pPr>
            <w:r>
              <w:rPr>
                <w:sz w:val="26"/>
                <w:szCs w:val="26"/>
              </w:rPr>
              <w:t>001</w:t>
            </w:r>
          </w:p>
        </w:tc>
        <w:tc>
          <w:tcPr>
            <w:tcW w:w="3042" w:type="dxa"/>
            <w:tcBorders>
              <w:top w:val="single" w:sz="4" w:space="0" w:color="auto"/>
              <w:left w:val="nil"/>
              <w:bottom w:val="single" w:sz="4" w:space="0" w:color="auto"/>
              <w:right w:val="single" w:sz="4" w:space="0" w:color="auto"/>
            </w:tcBorders>
            <w:vAlign w:val="bottom"/>
          </w:tcPr>
          <w:p w:rsidR="00417CA4" w:rsidRPr="008120C6" w:rsidRDefault="00417CA4" w:rsidP="009724C0">
            <w:pPr>
              <w:jc w:val="center"/>
              <w:rPr>
                <w:sz w:val="26"/>
                <w:szCs w:val="26"/>
              </w:rPr>
            </w:pPr>
            <w:r>
              <w:rPr>
                <w:sz w:val="26"/>
                <w:szCs w:val="26"/>
              </w:rPr>
              <w:t>202 02051 05 0110 151</w:t>
            </w:r>
          </w:p>
        </w:tc>
        <w:tc>
          <w:tcPr>
            <w:tcW w:w="5770" w:type="dxa"/>
            <w:tcBorders>
              <w:top w:val="single" w:sz="4" w:space="0" w:color="auto"/>
              <w:left w:val="nil"/>
              <w:bottom w:val="single" w:sz="4" w:space="0" w:color="auto"/>
              <w:right w:val="single" w:sz="4" w:space="0" w:color="auto"/>
            </w:tcBorders>
            <w:vAlign w:val="bottom"/>
          </w:tcPr>
          <w:p w:rsidR="00417CA4" w:rsidRPr="008120C6" w:rsidRDefault="00417CA4" w:rsidP="009724C0">
            <w:pPr>
              <w:rPr>
                <w:sz w:val="26"/>
                <w:szCs w:val="26"/>
              </w:rPr>
            </w:pPr>
            <w:r w:rsidRPr="008120C6">
              <w:rPr>
                <w:sz w:val="26"/>
                <w:szCs w:val="26"/>
              </w:rPr>
              <w:t>Субсидии бюджетам муниципальных районов на</w:t>
            </w:r>
            <w:r>
              <w:rPr>
                <w:sz w:val="26"/>
                <w:szCs w:val="26"/>
              </w:rPr>
              <w:t xml:space="preserve"> реализацию целевых программ из средств федерального бюджета</w:t>
            </w:r>
          </w:p>
        </w:tc>
      </w:tr>
      <w:tr w:rsidR="00417CA4" w:rsidRPr="00640856" w:rsidTr="009724C0">
        <w:trPr>
          <w:trHeight w:val="715"/>
        </w:trPr>
        <w:tc>
          <w:tcPr>
            <w:tcW w:w="706" w:type="dxa"/>
            <w:tcBorders>
              <w:top w:val="single" w:sz="4" w:space="0" w:color="auto"/>
              <w:left w:val="single" w:sz="4" w:space="0" w:color="auto"/>
              <w:bottom w:val="single" w:sz="4" w:space="0" w:color="auto"/>
              <w:right w:val="single" w:sz="4" w:space="0" w:color="auto"/>
            </w:tcBorders>
            <w:vAlign w:val="bottom"/>
          </w:tcPr>
          <w:p w:rsidR="00417CA4" w:rsidRPr="008120C6" w:rsidRDefault="00417CA4" w:rsidP="009724C0">
            <w:pPr>
              <w:jc w:val="right"/>
              <w:rPr>
                <w:sz w:val="26"/>
                <w:szCs w:val="26"/>
              </w:rPr>
            </w:pPr>
            <w:r>
              <w:rPr>
                <w:sz w:val="26"/>
                <w:szCs w:val="26"/>
              </w:rPr>
              <w:t xml:space="preserve">001 </w:t>
            </w:r>
          </w:p>
        </w:tc>
        <w:tc>
          <w:tcPr>
            <w:tcW w:w="3042" w:type="dxa"/>
            <w:tcBorders>
              <w:top w:val="single" w:sz="4" w:space="0" w:color="auto"/>
              <w:left w:val="nil"/>
              <w:bottom w:val="single" w:sz="4" w:space="0" w:color="auto"/>
              <w:right w:val="single" w:sz="4" w:space="0" w:color="auto"/>
            </w:tcBorders>
            <w:vAlign w:val="bottom"/>
          </w:tcPr>
          <w:p w:rsidR="00417CA4" w:rsidRPr="008120C6" w:rsidRDefault="00417CA4" w:rsidP="009724C0">
            <w:pPr>
              <w:jc w:val="center"/>
              <w:rPr>
                <w:sz w:val="26"/>
                <w:szCs w:val="26"/>
              </w:rPr>
            </w:pPr>
            <w:r>
              <w:rPr>
                <w:sz w:val="26"/>
                <w:szCs w:val="26"/>
              </w:rPr>
              <w:t>202 02051 05 0220 151</w:t>
            </w:r>
          </w:p>
        </w:tc>
        <w:tc>
          <w:tcPr>
            <w:tcW w:w="5770" w:type="dxa"/>
            <w:tcBorders>
              <w:top w:val="single" w:sz="4" w:space="0" w:color="auto"/>
              <w:left w:val="nil"/>
              <w:bottom w:val="single" w:sz="4" w:space="0" w:color="auto"/>
              <w:right w:val="single" w:sz="4" w:space="0" w:color="auto"/>
            </w:tcBorders>
            <w:vAlign w:val="bottom"/>
          </w:tcPr>
          <w:p w:rsidR="00417CA4" w:rsidRPr="008120C6" w:rsidRDefault="00417CA4" w:rsidP="009724C0">
            <w:pPr>
              <w:rPr>
                <w:sz w:val="26"/>
                <w:szCs w:val="26"/>
              </w:rPr>
            </w:pPr>
            <w:r w:rsidRPr="008120C6">
              <w:rPr>
                <w:sz w:val="26"/>
                <w:szCs w:val="26"/>
              </w:rPr>
              <w:t>Субсидии бюджетам муниципальных районов на</w:t>
            </w:r>
            <w:r>
              <w:rPr>
                <w:sz w:val="26"/>
                <w:szCs w:val="26"/>
              </w:rPr>
              <w:t xml:space="preserve"> реализацию целевых программ из средств областного бюджета</w:t>
            </w:r>
          </w:p>
        </w:tc>
      </w:tr>
      <w:tr w:rsidR="00417CA4" w:rsidRPr="00640856" w:rsidTr="009724C0">
        <w:trPr>
          <w:trHeight w:val="349"/>
        </w:trPr>
        <w:tc>
          <w:tcPr>
            <w:tcW w:w="706" w:type="dxa"/>
            <w:tcBorders>
              <w:top w:val="single" w:sz="4" w:space="0" w:color="auto"/>
              <w:left w:val="single" w:sz="4" w:space="0" w:color="auto"/>
              <w:bottom w:val="single" w:sz="4" w:space="0" w:color="auto"/>
              <w:right w:val="single" w:sz="4" w:space="0" w:color="auto"/>
            </w:tcBorders>
            <w:vAlign w:val="bottom"/>
          </w:tcPr>
          <w:p w:rsidR="00417CA4" w:rsidRPr="008120C6" w:rsidRDefault="00417CA4" w:rsidP="009724C0">
            <w:pPr>
              <w:jc w:val="right"/>
              <w:rPr>
                <w:sz w:val="26"/>
                <w:szCs w:val="26"/>
              </w:rPr>
            </w:pPr>
            <w:r w:rsidRPr="008120C6">
              <w:rPr>
                <w:sz w:val="26"/>
                <w:szCs w:val="26"/>
              </w:rPr>
              <w:t>001</w:t>
            </w:r>
          </w:p>
        </w:tc>
        <w:tc>
          <w:tcPr>
            <w:tcW w:w="3042" w:type="dxa"/>
            <w:tcBorders>
              <w:top w:val="single" w:sz="4" w:space="0" w:color="auto"/>
              <w:left w:val="nil"/>
              <w:bottom w:val="single" w:sz="4" w:space="0" w:color="auto"/>
              <w:right w:val="single" w:sz="4" w:space="0" w:color="auto"/>
            </w:tcBorders>
            <w:vAlign w:val="bottom"/>
          </w:tcPr>
          <w:p w:rsidR="00417CA4" w:rsidRPr="008120C6" w:rsidRDefault="00417CA4" w:rsidP="009724C0">
            <w:pPr>
              <w:jc w:val="center"/>
              <w:rPr>
                <w:sz w:val="26"/>
                <w:szCs w:val="26"/>
              </w:rPr>
            </w:pPr>
            <w:r w:rsidRPr="008120C6">
              <w:rPr>
                <w:sz w:val="26"/>
                <w:szCs w:val="26"/>
              </w:rPr>
              <w:t>202 02077 05 0110 151</w:t>
            </w:r>
          </w:p>
        </w:tc>
        <w:tc>
          <w:tcPr>
            <w:tcW w:w="5770" w:type="dxa"/>
            <w:tcBorders>
              <w:top w:val="single" w:sz="4" w:space="0" w:color="auto"/>
              <w:left w:val="nil"/>
              <w:bottom w:val="single" w:sz="4" w:space="0" w:color="auto"/>
              <w:right w:val="single" w:sz="4" w:space="0" w:color="auto"/>
            </w:tcBorders>
            <w:vAlign w:val="bottom"/>
          </w:tcPr>
          <w:p w:rsidR="00417CA4" w:rsidRPr="008120C6" w:rsidRDefault="00417CA4" w:rsidP="009724C0">
            <w:pPr>
              <w:rPr>
                <w:sz w:val="26"/>
                <w:szCs w:val="26"/>
              </w:rPr>
            </w:pPr>
            <w:r w:rsidRPr="008120C6">
              <w:rPr>
                <w:sz w:val="26"/>
                <w:szCs w:val="26"/>
              </w:rPr>
              <w:t>Субсидии бюджетам муниципальных районов на бюджетные инвестиции в объекты капитального строительства собственности муниципальных образований</w:t>
            </w:r>
          </w:p>
        </w:tc>
      </w:tr>
      <w:tr w:rsidR="00417CA4" w:rsidRPr="00640856" w:rsidTr="009724C0">
        <w:trPr>
          <w:trHeight w:val="900"/>
        </w:trPr>
        <w:tc>
          <w:tcPr>
            <w:tcW w:w="706" w:type="dxa"/>
            <w:tcBorders>
              <w:top w:val="single" w:sz="4" w:space="0" w:color="auto"/>
              <w:left w:val="single" w:sz="4" w:space="0" w:color="auto"/>
              <w:bottom w:val="single" w:sz="4" w:space="0" w:color="auto"/>
              <w:right w:val="single" w:sz="4" w:space="0" w:color="auto"/>
            </w:tcBorders>
            <w:vAlign w:val="bottom"/>
          </w:tcPr>
          <w:p w:rsidR="00417CA4" w:rsidRPr="008120C6" w:rsidRDefault="00417CA4" w:rsidP="009724C0">
            <w:pPr>
              <w:jc w:val="right"/>
              <w:rPr>
                <w:sz w:val="26"/>
                <w:szCs w:val="26"/>
              </w:rPr>
            </w:pPr>
            <w:r w:rsidRPr="008120C6">
              <w:rPr>
                <w:sz w:val="26"/>
                <w:szCs w:val="26"/>
              </w:rPr>
              <w:t>001</w:t>
            </w:r>
          </w:p>
        </w:tc>
        <w:tc>
          <w:tcPr>
            <w:tcW w:w="3042" w:type="dxa"/>
            <w:tcBorders>
              <w:top w:val="single" w:sz="4" w:space="0" w:color="auto"/>
              <w:left w:val="nil"/>
              <w:bottom w:val="single" w:sz="4" w:space="0" w:color="auto"/>
              <w:right w:val="single" w:sz="4" w:space="0" w:color="auto"/>
            </w:tcBorders>
            <w:vAlign w:val="bottom"/>
          </w:tcPr>
          <w:p w:rsidR="00417CA4" w:rsidRPr="008120C6" w:rsidRDefault="00417CA4" w:rsidP="009724C0">
            <w:pPr>
              <w:jc w:val="center"/>
              <w:rPr>
                <w:sz w:val="26"/>
                <w:szCs w:val="26"/>
              </w:rPr>
            </w:pPr>
            <w:r w:rsidRPr="008120C6">
              <w:rPr>
                <w:sz w:val="26"/>
                <w:szCs w:val="26"/>
              </w:rPr>
              <w:t>202 02077 05 0</w:t>
            </w:r>
            <w:r>
              <w:rPr>
                <w:sz w:val="26"/>
                <w:szCs w:val="26"/>
              </w:rPr>
              <w:t>22</w:t>
            </w:r>
            <w:r w:rsidRPr="008120C6">
              <w:rPr>
                <w:sz w:val="26"/>
                <w:szCs w:val="26"/>
              </w:rPr>
              <w:t>0 151</w:t>
            </w:r>
          </w:p>
        </w:tc>
        <w:tc>
          <w:tcPr>
            <w:tcW w:w="5770" w:type="dxa"/>
            <w:tcBorders>
              <w:top w:val="single" w:sz="4" w:space="0" w:color="auto"/>
              <w:left w:val="nil"/>
              <w:bottom w:val="single" w:sz="4" w:space="0" w:color="auto"/>
              <w:right w:val="single" w:sz="4" w:space="0" w:color="auto"/>
            </w:tcBorders>
            <w:vAlign w:val="bottom"/>
          </w:tcPr>
          <w:p w:rsidR="00417CA4" w:rsidRPr="008120C6" w:rsidRDefault="00417CA4" w:rsidP="009724C0">
            <w:pPr>
              <w:rPr>
                <w:sz w:val="26"/>
                <w:szCs w:val="26"/>
              </w:rPr>
            </w:pPr>
            <w:r w:rsidRPr="008120C6">
              <w:rPr>
                <w:sz w:val="26"/>
                <w:szCs w:val="26"/>
              </w:rPr>
              <w:t>Субсидии бюджетам муниципальных районов на бюджетные инвестиции в объекты капитального строительства собственности муниципальных образований</w:t>
            </w:r>
          </w:p>
        </w:tc>
      </w:tr>
      <w:tr w:rsidR="00417CA4" w:rsidRPr="00640856" w:rsidTr="009724C0">
        <w:trPr>
          <w:trHeight w:val="900"/>
        </w:trPr>
        <w:tc>
          <w:tcPr>
            <w:tcW w:w="706" w:type="dxa"/>
            <w:tcBorders>
              <w:top w:val="single" w:sz="4" w:space="0" w:color="auto"/>
              <w:left w:val="single" w:sz="4" w:space="0" w:color="auto"/>
              <w:bottom w:val="single" w:sz="4" w:space="0" w:color="auto"/>
              <w:right w:val="single" w:sz="4" w:space="0" w:color="auto"/>
            </w:tcBorders>
            <w:vAlign w:val="bottom"/>
          </w:tcPr>
          <w:p w:rsidR="00417CA4" w:rsidRPr="008120C6" w:rsidRDefault="00417CA4" w:rsidP="009724C0">
            <w:pPr>
              <w:jc w:val="right"/>
              <w:rPr>
                <w:sz w:val="26"/>
                <w:szCs w:val="26"/>
              </w:rPr>
            </w:pPr>
            <w:r w:rsidRPr="008120C6">
              <w:rPr>
                <w:sz w:val="26"/>
                <w:szCs w:val="26"/>
              </w:rPr>
              <w:t>001</w:t>
            </w:r>
          </w:p>
        </w:tc>
        <w:tc>
          <w:tcPr>
            <w:tcW w:w="3042" w:type="dxa"/>
            <w:tcBorders>
              <w:top w:val="single" w:sz="4" w:space="0" w:color="auto"/>
              <w:left w:val="nil"/>
              <w:bottom w:val="single" w:sz="4" w:space="0" w:color="auto"/>
              <w:right w:val="single" w:sz="4" w:space="0" w:color="auto"/>
            </w:tcBorders>
            <w:vAlign w:val="bottom"/>
          </w:tcPr>
          <w:p w:rsidR="00417CA4" w:rsidRPr="008120C6" w:rsidRDefault="00417CA4" w:rsidP="009724C0">
            <w:pPr>
              <w:jc w:val="center"/>
              <w:rPr>
                <w:sz w:val="26"/>
                <w:szCs w:val="26"/>
              </w:rPr>
            </w:pPr>
            <w:r w:rsidRPr="008120C6">
              <w:rPr>
                <w:sz w:val="26"/>
                <w:szCs w:val="26"/>
              </w:rPr>
              <w:t>202 02088 05 0001 151</w:t>
            </w:r>
          </w:p>
        </w:tc>
        <w:tc>
          <w:tcPr>
            <w:tcW w:w="5770" w:type="dxa"/>
            <w:tcBorders>
              <w:top w:val="single" w:sz="4" w:space="0" w:color="auto"/>
              <w:left w:val="nil"/>
              <w:bottom w:val="single" w:sz="4" w:space="0" w:color="auto"/>
              <w:right w:val="single" w:sz="4" w:space="0" w:color="auto"/>
            </w:tcBorders>
            <w:vAlign w:val="bottom"/>
          </w:tcPr>
          <w:p w:rsidR="00417CA4" w:rsidRPr="008120C6" w:rsidRDefault="00417CA4" w:rsidP="009724C0">
            <w:pPr>
              <w:rPr>
                <w:sz w:val="26"/>
                <w:szCs w:val="26"/>
              </w:rPr>
            </w:pPr>
            <w:r w:rsidRPr="008120C6">
              <w:rPr>
                <w:sz w:val="26"/>
                <w:szCs w:val="26"/>
              </w:rPr>
              <w:t>Субсидии  на обеспечение мероприятий по капитальному ремонту многоквартирных домов за счет средств государственной корпорации "Фонд содействия реформированию жилищно-коммунального хозяйства"</w:t>
            </w:r>
          </w:p>
        </w:tc>
      </w:tr>
      <w:tr w:rsidR="00417CA4" w:rsidRPr="00640856" w:rsidTr="009724C0">
        <w:trPr>
          <w:trHeight w:val="900"/>
        </w:trPr>
        <w:tc>
          <w:tcPr>
            <w:tcW w:w="706" w:type="dxa"/>
            <w:tcBorders>
              <w:top w:val="single" w:sz="4" w:space="0" w:color="auto"/>
              <w:left w:val="single" w:sz="4" w:space="0" w:color="auto"/>
              <w:bottom w:val="single" w:sz="4" w:space="0" w:color="auto"/>
              <w:right w:val="single" w:sz="4" w:space="0" w:color="auto"/>
            </w:tcBorders>
            <w:vAlign w:val="bottom"/>
          </w:tcPr>
          <w:p w:rsidR="00417CA4" w:rsidRPr="008120C6" w:rsidRDefault="00417CA4" w:rsidP="009724C0">
            <w:pPr>
              <w:jc w:val="right"/>
              <w:rPr>
                <w:sz w:val="26"/>
                <w:szCs w:val="26"/>
              </w:rPr>
            </w:pPr>
            <w:r w:rsidRPr="008120C6">
              <w:rPr>
                <w:sz w:val="26"/>
                <w:szCs w:val="26"/>
              </w:rPr>
              <w:t>001</w:t>
            </w:r>
          </w:p>
        </w:tc>
        <w:tc>
          <w:tcPr>
            <w:tcW w:w="3042" w:type="dxa"/>
            <w:tcBorders>
              <w:top w:val="single" w:sz="4" w:space="0" w:color="auto"/>
              <w:left w:val="nil"/>
              <w:bottom w:val="single" w:sz="4" w:space="0" w:color="auto"/>
              <w:right w:val="single" w:sz="4" w:space="0" w:color="auto"/>
            </w:tcBorders>
            <w:vAlign w:val="bottom"/>
          </w:tcPr>
          <w:p w:rsidR="00417CA4" w:rsidRPr="008120C6" w:rsidRDefault="00417CA4" w:rsidP="009724C0">
            <w:pPr>
              <w:jc w:val="center"/>
              <w:rPr>
                <w:sz w:val="26"/>
                <w:szCs w:val="26"/>
              </w:rPr>
            </w:pPr>
            <w:r w:rsidRPr="008120C6">
              <w:rPr>
                <w:sz w:val="26"/>
                <w:szCs w:val="26"/>
              </w:rPr>
              <w:t>202 02088 05 0002 151</w:t>
            </w:r>
          </w:p>
        </w:tc>
        <w:tc>
          <w:tcPr>
            <w:tcW w:w="5770" w:type="dxa"/>
            <w:tcBorders>
              <w:top w:val="single" w:sz="4" w:space="0" w:color="auto"/>
              <w:left w:val="nil"/>
              <w:bottom w:val="single" w:sz="4" w:space="0" w:color="auto"/>
              <w:right w:val="single" w:sz="4" w:space="0" w:color="auto"/>
            </w:tcBorders>
            <w:vAlign w:val="bottom"/>
          </w:tcPr>
          <w:p w:rsidR="00417CA4" w:rsidRPr="008120C6" w:rsidRDefault="00417CA4" w:rsidP="009724C0">
            <w:pPr>
              <w:rPr>
                <w:sz w:val="26"/>
                <w:szCs w:val="26"/>
              </w:rPr>
            </w:pPr>
            <w:r w:rsidRPr="008120C6">
              <w:rPr>
                <w:sz w:val="26"/>
                <w:szCs w:val="26"/>
              </w:rPr>
              <w:t>Субсидии  на обеспечение мероприятий по переселению граждан из аварийного жилого фонда за счет средств государственной корпорации "Фонд содействия реформированию жилищно-коммунального хозяйства"</w:t>
            </w:r>
          </w:p>
        </w:tc>
      </w:tr>
      <w:tr w:rsidR="00417CA4" w:rsidRPr="00640856" w:rsidTr="009724C0">
        <w:trPr>
          <w:trHeight w:val="900"/>
        </w:trPr>
        <w:tc>
          <w:tcPr>
            <w:tcW w:w="706" w:type="dxa"/>
            <w:tcBorders>
              <w:top w:val="single" w:sz="4" w:space="0" w:color="auto"/>
              <w:left w:val="single" w:sz="4" w:space="0" w:color="auto"/>
              <w:bottom w:val="single" w:sz="4" w:space="0" w:color="auto"/>
              <w:right w:val="single" w:sz="4" w:space="0" w:color="auto"/>
            </w:tcBorders>
            <w:vAlign w:val="bottom"/>
          </w:tcPr>
          <w:p w:rsidR="00417CA4" w:rsidRPr="008120C6" w:rsidRDefault="00417CA4" w:rsidP="009724C0">
            <w:pPr>
              <w:jc w:val="right"/>
              <w:rPr>
                <w:sz w:val="26"/>
                <w:szCs w:val="26"/>
              </w:rPr>
            </w:pPr>
            <w:r w:rsidRPr="008120C6">
              <w:rPr>
                <w:sz w:val="26"/>
                <w:szCs w:val="26"/>
              </w:rPr>
              <w:t>001</w:t>
            </w:r>
          </w:p>
        </w:tc>
        <w:tc>
          <w:tcPr>
            <w:tcW w:w="3042" w:type="dxa"/>
            <w:tcBorders>
              <w:top w:val="single" w:sz="4" w:space="0" w:color="auto"/>
              <w:left w:val="nil"/>
              <w:bottom w:val="single" w:sz="4" w:space="0" w:color="auto"/>
              <w:right w:val="single" w:sz="4" w:space="0" w:color="auto"/>
            </w:tcBorders>
            <w:vAlign w:val="bottom"/>
          </w:tcPr>
          <w:p w:rsidR="00417CA4" w:rsidRPr="008120C6" w:rsidRDefault="00417CA4" w:rsidP="009724C0">
            <w:pPr>
              <w:jc w:val="center"/>
              <w:rPr>
                <w:sz w:val="26"/>
                <w:szCs w:val="26"/>
              </w:rPr>
            </w:pPr>
            <w:r w:rsidRPr="008120C6">
              <w:rPr>
                <w:sz w:val="26"/>
                <w:szCs w:val="26"/>
              </w:rPr>
              <w:t>202 02088 05 0004 151</w:t>
            </w:r>
          </w:p>
        </w:tc>
        <w:tc>
          <w:tcPr>
            <w:tcW w:w="5770" w:type="dxa"/>
            <w:tcBorders>
              <w:top w:val="single" w:sz="4" w:space="0" w:color="auto"/>
              <w:left w:val="nil"/>
              <w:bottom w:val="single" w:sz="4" w:space="0" w:color="auto"/>
              <w:right w:val="single" w:sz="4" w:space="0" w:color="auto"/>
            </w:tcBorders>
            <w:vAlign w:val="bottom"/>
          </w:tcPr>
          <w:p w:rsidR="00417CA4" w:rsidRPr="008120C6" w:rsidRDefault="00417CA4" w:rsidP="009724C0">
            <w:pPr>
              <w:rPr>
                <w:sz w:val="26"/>
                <w:szCs w:val="26"/>
              </w:rPr>
            </w:pPr>
            <w:r w:rsidRPr="008120C6">
              <w:rPr>
                <w:sz w:val="26"/>
                <w:szCs w:val="26"/>
              </w:rPr>
              <w:t>Субсидии на обеспечение мероприятий по переселению граждан из аварийного жилфонда с учетом необходимости развития малоэтажного жилищного строительства за счет средств ГК Фонд содействия реформированию ЖКХ</w:t>
            </w:r>
          </w:p>
        </w:tc>
      </w:tr>
      <w:tr w:rsidR="00417CA4" w:rsidRPr="00640856" w:rsidTr="009724C0">
        <w:trPr>
          <w:trHeight w:val="900"/>
        </w:trPr>
        <w:tc>
          <w:tcPr>
            <w:tcW w:w="706" w:type="dxa"/>
            <w:tcBorders>
              <w:top w:val="single" w:sz="4" w:space="0" w:color="auto"/>
              <w:left w:val="single" w:sz="4" w:space="0" w:color="auto"/>
              <w:bottom w:val="single" w:sz="4" w:space="0" w:color="auto"/>
              <w:right w:val="single" w:sz="4" w:space="0" w:color="auto"/>
            </w:tcBorders>
            <w:vAlign w:val="bottom"/>
          </w:tcPr>
          <w:p w:rsidR="00417CA4" w:rsidRPr="009723AB" w:rsidRDefault="00417CA4" w:rsidP="009724C0">
            <w:pPr>
              <w:jc w:val="right"/>
            </w:pPr>
            <w:r w:rsidRPr="009723AB">
              <w:t>001</w:t>
            </w:r>
          </w:p>
        </w:tc>
        <w:tc>
          <w:tcPr>
            <w:tcW w:w="3042" w:type="dxa"/>
            <w:tcBorders>
              <w:top w:val="single" w:sz="4" w:space="0" w:color="auto"/>
              <w:left w:val="nil"/>
              <w:bottom w:val="single" w:sz="4" w:space="0" w:color="auto"/>
              <w:right w:val="single" w:sz="4" w:space="0" w:color="auto"/>
            </w:tcBorders>
            <w:vAlign w:val="bottom"/>
          </w:tcPr>
          <w:p w:rsidR="00417CA4" w:rsidRPr="009723AB" w:rsidRDefault="00417CA4" w:rsidP="009724C0">
            <w:pPr>
              <w:jc w:val="center"/>
            </w:pPr>
            <w:r w:rsidRPr="009723AB">
              <w:t>202 02088 10 0001 151</w:t>
            </w:r>
          </w:p>
        </w:tc>
        <w:tc>
          <w:tcPr>
            <w:tcW w:w="5770" w:type="dxa"/>
            <w:tcBorders>
              <w:top w:val="single" w:sz="4" w:space="0" w:color="auto"/>
              <w:left w:val="nil"/>
              <w:bottom w:val="single" w:sz="4" w:space="0" w:color="auto"/>
              <w:right w:val="single" w:sz="4" w:space="0" w:color="auto"/>
            </w:tcBorders>
            <w:vAlign w:val="bottom"/>
          </w:tcPr>
          <w:p w:rsidR="00417CA4" w:rsidRPr="009723AB" w:rsidRDefault="00417CA4" w:rsidP="009724C0">
            <w:r w:rsidRPr="009723AB">
              <w:t>Субсидии на обеспечение мероприятий по переселению граждан из аварийного жилфонда с учетом необходимости развития малоэтажного жилищного строительства за счет средств ГК Фонд содействия реформированию ЖКХ</w:t>
            </w:r>
          </w:p>
        </w:tc>
      </w:tr>
      <w:tr w:rsidR="00417CA4" w:rsidRPr="00640856" w:rsidTr="009724C0">
        <w:trPr>
          <w:trHeight w:val="900"/>
        </w:trPr>
        <w:tc>
          <w:tcPr>
            <w:tcW w:w="706" w:type="dxa"/>
            <w:tcBorders>
              <w:top w:val="single" w:sz="4" w:space="0" w:color="auto"/>
              <w:left w:val="single" w:sz="4" w:space="0" w:color="auto"/>
              <w:bottom w:val="single" w:sz="4" w:space="0" w:color="auto"/>
              <w:right w:val="single" w:sz="4" w:space="0" w:color="auto"/>
            </w:tcBorders>
            <w:vAlign w:val="bottom"/>
          </w:tcPr>
          <w:p w:rsidR="00417CA4" w:rsidRPr="009723AB" w:rsidRDefault="00417CA4" w:rsidP="009724C0">
            <w:pPr>
              <w:jc w:val="right"/>
            </w:pPr>
            <w:r w:rsidRPr="009723AB">
              <w:t>001</w:t>
            </w:r>
          </w:p>
        </w:tc>
        <w:tc>
          <w:tcPr>
            <w:tcW w:w="3042" w:type="dxa"/>
            <w:tcBorders>
              <w:top w:val="single" w:sz="4" w:space="0" w:color="auto"/>
              <w:left w:val="nil"/>
              <w:bottom w:val="single" w:sz="4" w:space="0" w:color="auto"/>
              <w:right w:val="single" w:sz="4" w:space="0" w:color="auto"/>
            </w:tcBorders>
            <w:vAlign w:val="bottom"/>
          </w:tcPr>
          <w:p w:rsidR="00417CA4" w:rsidRPr="009723AB" w:rsidRDefault="00417CA4" w:rsidP="009724C0">
            <w:pPr>
              <w:jc w:val="center"/>
            </w:pPr>
            <w:r>
              <w:t>202 02088 13</w:t>
            </w:r>
            <w:r w:rsidRPr="009723AB">
              <w:t xml:space="preserve"> 0001 151</w:t>
            </w:r>
          </w:p>
        </w:tc>
        <w:tc>
          <w:tcPr>
            <w:tcW w:w="5770" w:type="dxa"/>
            <w:tcBorders>
              <w:top w:val="single" w:sz="4" w:space="0" w:color="auto"/>
              <w:left w:val="nil"/>
              <w:bottom w:val="single" w:sz="4" w:space="0" w:color="auto"/>
              <w:right w:val="single" w:sz="4" w:space="0" w:color="auto"/>
            </w:tcBorders>
            <w:vAlign w:val="bottom"/>
          </w:tcPr>
          <w:p w:rsidR="00417CA4" w:rsidRPr="009723AB" w:rsidRDefault="00417CA4" w:rsidP="009724C0">
            <w:r w:rsidRPr="009723AB">
              <w:t>Субсидии на обеспечение мероприятий по переселению граждан из аварийного жилфонда с учетом необходимости развития малоэтажного жилищного строительства за счет средств ГК Фонд содействия реформированию ЖКХ</w:t>
            </w:r>
          </w:p>
        </w:tc>
      </w:tr>
      <w:tr w:rsidR="00417CA4" w:rsidRPr="00640856" w:rsidTr="009724C0">
        <w:trPr>
          <w:trHeight w:val="900"/>
        </w:trPr>
        <w:tc>
          <w:tcPr>
            <w:tcW w:w="706" w:type="dxa"/>
            <w:tcBorders>
              <w:top w:val="single" w:sz="4" w:space="0" w:color="auto"/>
              <w:left w:val="single" w:sz="4" w:space="0" w:color="auto"/>
              <w:bottom w:val="single" w:sz="4" w:space="0" w:color="auto"/>
              <w:right w:val="single" w:sz="4" w:space="0" w:color="auto"/>
            </w:tcBorders>
            <w:vAlign w:val="bottom"/>
          </w:tcPr>
          <w:p w:rsidR="00417CA4" w:rsidRPr="008120C6" w:rsidRDefault="00417CA4" w:rsidP="009724C0">
            <w:pPr>
              <w:jc w:val="right"/>
              <w:rPr>
                <w:sz w:val="26"/>
                <w:szCs w:val="26"/>
              </w:rPr>
            </w:pPr>
            <w:r w:rsidRPr="008120C6">
              <w:rPr>
                <w:sz w:val="26"/>
                <w:szCs w:val="26"/>
              </w:rPr>
              <w:t>001</w:t>
            </w:r>
          </w:p>
        </w:tc>
        <w:tc>
          <w:tcPr>
            <w:tcW w:w="3042" w:type="dxa"/>
            <w:tcBorders>
              <w:top w:val="single" w:sz="4" w:space="0" w:color="auto"/>
              <w:left w:val="nil"/>
              <w:bottom w:val="single" w:sz="4" w:space="0" w:color="auto"/>
              <w:right w:val="single" w:sz="4" w:space="0" w:color="auto"/>
            </w:tcBorders>
            <w:vAlign w:val="bottom"/>
          </w:tcPr>
          <w:p w:rsidR="00417CA4" w:rsidRPr="008120C6" w:rsidRDefault="00417CA4" w:rsidP="009724C0">
            <w:pPr>
              <w:jc w:val="center"/>
              <w:rPr>
                <w:sz w:val="26"/>
                <w:szCs w:val="26"/>
              </w:rPr>
            </w:pPr>
            <w:r w:rsidRPr="008120C6">
              <w:rPr>
                <w:sz w:val="26"/>
                <w:szCs w:val="26"/>
              </w:rPr>
              <w:t>202 02089 05 0001 151</w:t>
            </w:r>
          </w:p>
        </w:tc>
        <w:tc>
          <w:tcPr>
            <w:tcW w:w="5770" w:type="dxa"/>
            <w:tcBorders>
              <w:top w:val="single" w:sz="4" w:space="0" w:color="auto"/>
              <w:left w:val="nil"/>
              <w:bottom w:val="single" w:sz="4" w:space="0" w:color="auto"/>
              <w:right w:val="single" w:sz="4" w:space="0" w:color="auto"/>
            </w:tcBorders>
            <w:vAlign w:val="bottom"/>
          </w:tcPr>
          <w:p w:rsidR="00417CA4" w:rsidRPr="008120C6" w:rsidRDefault="00417CA4" w:rsidP="009724C0">
            <w:pPr>
              <w:rPr>
                <w:sz w:val="26"/>
                <w:szCs w:val="26"/>
              </w:rPr>
            </w:pPr>
            <w:r w:rsidRPr="008120C6">
              <w:rPr>
                <w:sz w:val="26"/>
                <w:szCs w:val="26"/>
              </w:rPr>
              <w:t>Субсидии  на обеспечение мероприятий по капитальному ремонту многоквартирных домов</w:t>
            </w:r>
          </w:p>
        </w:tc>
      </w:tr>
      <w:tr w:rsidR="00417CA4" w:rsidRPr="00640856" w:rsidTr="009724C0">
        <w:trPr>
          <w:trHeight w:val="900"/>
        </w:trPr>
        <w:tc>
          <w:tcPr>
            <w:tcW w:w="706" w:type="dxa"/>
            <w:tcBorders>
              <w:top w:val="single" w:sz="4" w:space="0" w:color="auto"/>
              <w:left w:val="single" w:sz="4" w:space="0" w:color="auto"/>
              <w:bottom w:val="single" w:sz="4" w:space="0" w:color="auto"/>
              <w:right w:val="single" w:sz="4" w:space="0" w:color="auto"/>
            </w:tcBorders>
            <w:vAlign w:val="bottom"/>
          </w:tcPr>
          <w:p w:rsidR="00417CA4" w:rsidRPr="008120C6" w:rsidRDefault="00417CA4" w:rsidP="009724C0">
            <w:pPr>
              <w:jc w:val="right"/>
              <w:rPr>
                <w:sz w:val="26"/>
                <w:szCs w:val="26"/>
              </w:rPr>
            </w:pPr>
            <w:r w:rsidRPr="008120C6">
              <w:rPr>
                <w:sz w:val="26"/>
                <w:szCs w:val="26"/>
              </w:rPr>
              <w:lastRenderedPageBreak/>
              <w:t>001</w:t>
            </w:r>
          </w:p>
        </w:tc>
        <w:tc>
          <w:tcPr>
            <w:tcW w:w="3042" w:type="dxa"/>
            <w:tcBorders>
              <w:top w:val="single" w:sz="4" w:space="0" w:color="auto"/>
              <w:left w:val="nil"/>
              <w:bottom w:val="single" w:sz="4" w:space="0" w:color="auto"/>
              <w:right w:val="single" w:sz="4" w:space="0" w:color="auto"/>
            </w:tcBorders>
            <w:vAlign w:val="bottom"/>
          </w:tcPr>
          <w:p w:rsidR="00417CA4" w:rsidRPr="008120C6" w:rsidRDefault="00417CA4" w:rsidP="009724C0">
            <w:pPr>
              <w:jc w:val="center"/>
              <w:rPr>
                <w:sz w:val="26"/>
                <w:szCs w:val="26"/>
              </w:rPr>
            </w:pPr>
            <w:r w:rsidRPr="008120C6">
              <w:rPr>
                <w:sz w:val="26"/>
                <w:szCs w:val="26"/>
              </w:rPr>
              <w:t>202 02089 05 0002 151</w:t>
            </w:r>
          </w:p>
        </w:tc>
        <w:tc>
          <w:tcPr>
            <w:tcW w:w="5770" w:type="dxa"/>
            <w:tcBorders>
              <w:top w:val="single" w:sz="4" w:space="0" w:color="auto"/>
              <w:left w:val="nil"/>
              <w:bottom w:val="single" w:sz="4" w:space="0" w:color="auto"/>
              <w:right w:val="single" w:sz="4" w:space="0" w:color="auto"/>
            </w:tcBorders>
            <w:vAlign w:val="bottom"/>
          </w:tcPr>
          <w:p w:rsidR="00417CA4" w:rsidRPr="008120C6" w:rsidRDefault="00417CA4" w:rsidP="009724C0">
            <w:pPr>
              <w:rPr>
                <w:sz w:val="26"/>
                <w:szCs w:val="26"/>
              </w:rPr>
            </w:pPr>
            <w:r w:rsidRPr="008120C6">
              <w:rPr>
                <w:sz w:val="26"/>
                <w:szCs w:val="26"/>
              </w:rPr>
              <w:t>Субсидии  на обеспечение мероприятий по переселению граждан из аварийного жилого фонда</w:t>
            </w:r>
          </w:p>
        </w:tc>
      </w:tr>
      <w:tr w:rsidR="00417CA4" w:rsidRPr="00640856" w:rsidTr="009724C0">
        <w:trPr>
          <w:trHeight w:val="900"/>
        </w:trPr>
        <w:tc>
          <w:tcPr>
            <w:tcW w:w="706" w:type="dxa"/>
            <w:tcBorders>
              <w:top w:val="single" w:sz="4" w:space="0" w:color="auto"/>
              <w:left w:val="single" w:sz="4" w:space="0" w:color="auto"/>
              <w:bottom w:val="single" w:sz="4" w:space="0" w:color="auto"/>
              <w:right w:val="single" w:sz="4" w:space="0" w:color="auto"/>
            </w:tcBorders>
            <w:vAlign w:val="bottom"/>
          </w:tcPr>
          <w:p w:rsidR="00417CA4" w:rsidRPr="008120C6" w:rsidRDefault="00417CA4" w:rsidP="009724C0">
            <w:pPr>
              <w:jc w:val="right"/>
              <w:rPr>
                <w:sz w:val="26"/>
                <w:szCs w:val="26"/>
              </w:rPr>
            </w:pPr>
            <w:r w:rsidRPr="008120C6">
              <w:rPr>
                <w:sz w:val="26"/>
                <w:szCs w:val="26"/>
              </w:rPr>
              <w:t>001</w:t>
            </w:r>
          </w:p>
        </w:tc>
        <w:tc>
          <w:tcPr>
            <w:tcW w:w="3042" w:type="dxa"/>
            <w:tcBorders>
              <w:top w:val="single" w:sz="4" w:space="0" w:color="auto"/>
              <w:left w:val="nil"/>
              <w:bottom w:val="single" w:sz="4" w:space="0" w:color="auto"/>
              <w:right w:val="single" w:sz="4" w:space="0" w:color="auto"/>
            </w:tcBorders>
            <w:vAlign w:val="bottom"/>
          </w:tcPr>
          <w:p w:rsidR="00417CA4" w:rsidRPr="008120C6" w:rsidRDefault="00417CA4" w:rsidP="009724C0">
            <w:pPr>
              <w:jc w:val="center"/>
              <w:rPr>
                <w:sz w:val="26"/>
                <w:szCs w:val="26"/>
              </w:rPr>
            </w:pPr>
            <w:r w:rsidRPr="008120C6">
              <w:rPr>
                <w:sz w:val="26"/>
                <w:szCs w:val="26"/>
              </w:rPr>
              <w:t>202 02089 05 0004 151</w:t>
            </w:r>
          </w:p>
        </w:tc>
        <w:tc>
          <w:tcPr>
            <w:tcW w:w="5770" w:type="dxa"/>
            <w:tcBorders>
              <w:top w:val="single" w:sz="4" w:space="0" w:color="auto"/>
              <w:left w:val="nil"/>
              <w:bottom w:val="single" w:sz="4" w:space="0" w:color="auto"/>
              <w:right w:val="single" w:sz="4" w:space="0" w:color="auto"/>
            </w:tcBorders>
            <w:vAlign w:val="bottom"/>
          </w:tcPr>
          <w:p w:rsidR="00417CA4" w:rsidRPr="008120C6" w:rsidRDefault="00417CA4" w:rsidP="009724C0">
            <w:pPr>
              <w:rPr>
                <w:sz w:val="26"/>
                <w:szCs w:val="26"/>
              </w:rPr>
            </w:pPr>
            <w:r w:rsidRPr="008120C6">
              <w:rPr>
                <w:sz w:val="26"/>
                <w:szCs w:val="26"/>
              </w:rPr>
              <w:t>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417CA4" w:rsidRPr="00640856" w:rsidTr="009724C0">
        <w:trPr>
          <w:trHeight w:val="900"/>
        </w:trPr>
        <w:tc>
          <w:tcPr>
            <w:tcW w:w="706" w:type="dxa"/>
            <w:tcBorders>
              <w:top w:val="single" w:sz="4" w:space="0" w:color="auto"/>
              <w:left w:val="single" w:sz="4" w:space="0" w:color="auto"/>
              <w:bottom w:val="single" w:sz="4" w:space="0" w:color="auto"/>
              <w:right w:val="single" w:sz="4" w:space="0" w:color="auto"/>
            </w:tcBorders>
            <w:vAlign w:val="bottom"/>
          </w:tcPr>
          <w:p w:rsidR="00417CA4" w:rsidRPr="009723AB" w:rsidRDefault="00417CA4" w:rsidP="009724C0">
            <w:pPr>
              <w:jc w:val="right"/>
            </w:pPr>
            <w:r w:rsidRPr="009723AB">
              <w:t>001</w:t>
            </w:r>
          </w:p>
        </w:tc>
        <w:tc>
          <w:tcPr>
            <w:tcW w:w="3042" w:type="dxa"/>
            <w:tcBorders>
              <w:top w:val="single" w:sz="4" w:space="0" w:color="auto"/>
              <w:left w:val="nil"/>
              <w:bottom w:val="single" w:sz="4" w:space="0" w:color="auto"/>
              <w:right w:val="single" w:sz="4" w:space="0" w:color="auto"/>
            </w:tcBorders>
            <w:vAlign w:val="bottom"/>
          </w:tcPr>
          <w:p w:rsidR="00417CA4" w:rsidRPr="009723AB" w:rsidRDefault="00417CA4" w:rsidP="009724C0">
            <w:pPr>
              <w:jc w:val="center"/>
            </w:pPr>
            <w:r w:rsidRPr="009723AB">
              <w:t>202 02089 10 0001 151</w:t>
            </w:r>
          </w:p>
        </w:tc>
        <w:tc>
          <w:tcPr>
            <w:tcW w:w="5770" w:type="dxa"/>
            <w:tcBorders>
              <w:top w:val="single" w:sz="4" w:space="0" w:color="auto"/>
              <w:left w:val="nil"/>
              <w:bottom w:val="single" w:sz="4" w:space="0" w:color="auto"/>
              <w:right w:val="single" w:sz="4" w:space="0" w:color="auto"/>
            </w:tcBorders>
            <w:vAlign w:val="bottom"/>
          </w:tcPr>
          <w:p w:rsidR="00417CA4" w:rsidRPr="009723AB" w:rsidRDefault="00417CA4" w:rsidP="009724C0">
            <w:r w:rsidRPr="009723AB">
              <w:t>Субсидии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417CA4" w:rsidRPr="00640856" w:rsidTr="009724C0">
        <w:trPr>
          <w:trHeight w:val="900"/>
        </w:trPr>
        <w:tc>
          <w:tcPr>
            <w:tcW w:w="706" w:type="dxa"/>
            <w:tcBorders>
              <w:top w:val="single" w:sz="4" w:space="0" w:color="auto"/>
              <w:left w:val="single" w:sz="4" w:space="0" w:color="auto"/>
              <w:bottom w:val="single" w:sz="4" w:space="0" w:color="auto"/>
              <w:right w:val="single" w:sz="4" w:space="0" w:color="auto"/>
            </w:tcBorders>
            <w:vAlign w:val="bottom"/>
          </w:tcPr>
          <w:p w:rsidR="00417CA4" w:rsidRPr="009723AB" w:rsidRDefault="00417CA4" w:rsidP="009724C0">
            <w:pPr>
              <w:jc w:val="right"/>
            </w:pPr>
            <w:r w:rsidRPr="009723AB">
              <w:t>001</w:t>
            </w:r>
          </w:p>
        </w:tc>
        <w:tc>
          <w:tcPr>
            <w:tcW w:w="3042" w:type="dxa"/>
            <w:tcBorders>
              <w:top w:val="single" w:sz="4" w:space="0" w:color="auto"/>
              <w:left w:val="nil"/>
              <w:bottom w:val="single" w:sz="4" w:space="0" w:color="auto"/>
              <w:right w:val="single" w:sz="4" w:space="0" w:color="auto"/>
            </w:tcBorders>
            <w:vAlign w:val="bottom"/>
          </w:tcPr>
          <w:p w:rsidR="00417CA4" w:rsidRPr="009723AB" w:rsidRDefault="00417CA4" w:rsidP="009724C0">
            <w:pPr>
              <w:jc w:val="center"/>
            </w:pPr>
            <w:r w:rsidRPr="009723AB">
              <w:t>202 02089 1</w:t>
            </w:r>
            <w:r>
              <w:t>3</w:t>
            </w:r>
            <w:r w:rsidRPr="009723AB">
              <w:t xml:space="preserve"> 0001 151</w:t>
            </w:r>
          </w:p>
        </w:tc>
        <w:tc>
          <w:tcPr>
            <w:tcW w:w="5770" w:type="dxa"/>
            <w:tcBorders>
              <w:top w:val="single" w:sz="4" w:space="0" w:color="auto"/>
              <w:left w:val="nil"/>
              <w:bottom w:val="single" w:sz="4" w:space="0" w:color="auto"/>
              <w:right w:val="single" w:sz="4" w:space="0" w:color="auto"/>
            </w:tcBorders>
            <w:vAlign w:val="bottom"/>
          </w:tcPr>
          <w:p w:rsidR="00417CA4" w:rsidRPr="009723AB" w:rsidRDefault="00417CA4" w:rsidP="009724C0">
            <w:r w:rsidRPr="009723AB">
              <w:t>Субсидии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417CA4" w:rsidRPr="00640856" w:rsidTr="009724C0">
        <w:trPr>
          <w:trHeight w:val="900"/>
        </w:trPr>
        <w:tc>
          <w:tcPr>
            <w:tcW w:w="706" w:type="dxa"/>
            <w:tcBorders>
              <w:top w:val="single" w:sz="4" w:space="0" w:color="auto"/>
              <w:left w:val="single" w:sz="4" w:space="0" w:color="auto"/>
              <w:bottom w:val="single" w:sz="4" w:space="0" w:color="auto"/>
              <w:right w:val="single" w:sz="4" w:space="0" w:color="auto"/>
            </w:tcBorders>
            <w:vAlign w:val="bottom"/>
          </w:tcPr>
          <w:p w:rsidR="00417CA4" w:rsidRPr="009723AB" w:rsidRDefault="00417CA4" w:rsidP="009724C0">
            <w:pPr>
              <w:jc w:val="right"/>
            </w:pPr>
            <w:r w:rsidRPr="009723AB">
              <w:t>001</w:t>
            </w:r>
          </w:p>
        </w:tc>
        <w:tc>
          <w:tcPr>
            <w:tcW w:w="3042" w:type="dxa"/>
            <w:tcBorders>
              <w:top w:val="single" w:sz="4" w:space="0" w:color="auto"/>
              <w:left w:val="nil"/>
              <w:bottom w:val="single" w:sz="4" w:space="0" w:color="auto"/>
              <w:right w:val="single" w:sz="4" w:space="0" w:color="auto"/>
            </w:tcBorders>
            <w:vAlign w:val="bottom"/>
          </w:tcPr>
          <w:p w:rsidR="00417CA4" w:rsidRPr="009723AB" w:rsidRDefault="00417CA4" w:rsidP="009724C0">
            <w:pPr>
              <w:jc w:val="center"/>
            </w:pPr>
            <w:r w:rsidRPr="009723AB">
              <w:t>202 02102 05 0110 151</w:t>
            </w:r>
          </w:p>
        </w:tc>
        <w:tc>
          <w:tcPr>
            <w:tcW w:w="5770" w:type="dxa"/>
            <w:tcBorders>
              <w:top w:val="single" w:sz="4" w:space="0" w:color="auto"/>
              <w:left w:val="nil"/>
              <w:bottom w:val="single" w:sz="4" w:space="0" w:color="auto"/>
              <w:right w:val="single" w:sz="4" w:space="0" w:color="auto"/>
            </w:tcBorders>
            <w:vAlign w:val="bottom"/>
          </w:tcPr>
          <w:p w:rsidR="00417CA4" w:rsidRPr="009723AB" w:rsidRDefault="00417CA4" w:rsidP="009724C0">
            <w:r w:rsidRPr="009723AB">
              <w:t>Субсидии бюджетам муниципальных районов на закупку автотранспортных средств и коммунальной техники</w:t>
            </w:r>
          </w:p>
        </w:tc>
      </w:tr>
      <w:tr w:rsidR="00417CA4" w:rsidRPr="00640856" w:rsidTr="009724C0">
        <w:trPr>
          <w:trHeight w:val="900"/>
        </w:trPr>
        <w:tc>
          <w:tcPr>
            <w:tcW w:w="706" w:type="dxa"/>
            <w:tcBorders>
              <w:top w:val="single" w:sz="4" w:space="0" w:color="auto"/>
              <w:left w:val="single" w:sz="4" w:space="0" w:color="auto"/>
              <w:bottom w:val="single" w:sz="4" w:space="0" w:color="auto"/>
              <w:right w:val="single" w:sz="4" w:space="0" w:color="auto"/>
            </w:tcBorders>
            <w:vAlign w:val="bottom"/>
          </w:tcPr>
          <w:p w:rsidR="00417CA4" w:rsidRDefault="00417CA4" w:rsidP="009724C0">
            <w:pPr>
              <w:jc w:val="right"/>
            </w:pPr>
            <w:r>
              <w:t>001</w:t>
            </w:r>
          </w:p>
        </w:tc>
        <w:tc>
          <w:tcPr>
            <w:tcW w:w="3042" w:type="dxa"/>
            <w:tcBorders>
              <w:top w:val="single" w:sz="4" w:space="0" w:color="auto"/>
              <w:left w:val="nil"/>
              <w:bottom w:val="single" w:sz="4" w:space="0" w:color="auto"/>
              <w:right w:val="single" w:sz="4" w:space="0" w:color="auto"/>
            </w:tcBorders>
            <w:vAlign w:val="bottom"/>
          </w:tcPr>
          <w:p w:rsidR="00417CA4" w:rsidRPr="00074204" w:rsidRDefault="00417CA4" w:rsidP="009724C0">
            <w:pPr>
              <w:jc w:val="center"/>
              <w:rPr>
                <w:sz w:val="26"/>
                <w:szCs w:val="26"/>
              </w:rPr>
            </w:pPr>
            <w:r>
              <w:rPr>
                <w:sz w:val="26"/>
                <w:szCs w:val="26"/>
              </w:rPr>
              <w:t>202 01999 05 0220 151</w:t>
            </w:r>
          </w:p>
        </w:tc>
        <w:tc>
          <w:tcPr>
            <w:tcW w:w="5770" w:type="dxa"/>
            <w:tcBorders>
              <w:top w:val="single" w:sz="4" w:space="0" w:color="auto"/>
              <w:left w:val="nil"/>
              <w:bottom w:val="single" w:sz="4" w:space="0" w:color="auto"/>
              <w:right w:val="single" w:sz="4" w:space="0" w:color="auto"/>
            </w:tcBorders>
            <w:vAlign w:val="bottom"/>
          </w:tcPr>
          <w:p w:rsidR="00417CA4" w:rsidRPr="00074204" w:rsidRDefault="00417CA4" w:rsidP="009724C0">
            <w:pPr>
              <w:rPr>
                <w:sz w:val="26"/>
                <w:szCs w:val="26"/>
              </w:rPr>
            </w:pPr>
            <w:r>
              <w:rPr>
                <w:sz w:val="26"/>
                <w:szCs w:val="26"/>
              </w:rPr>
              <w:t>Прочие дотации бюджетам муниципальных районов</w:t>
            </w:r>
          </w:p>
        </w:tc>
      </w:tr>
      <w:tr w:rsidR="00417CA4" w:rsidRPr="00640856" w:rsidTr="009724C0">
        <w:trPr>
          <w:trHeight w:val="900"/>
        </w:trPr>
        <w:tc>
          <w:tcPr>
            <w:tcW w:w="706" w:type="dxa"/>
            <w:tcBorders>
              <w:top w:val="single" w:sz="4" w:space="0" w:color="auto"/>
              <w:left w:val="single" w:sz="4" w:space="0" w:color="auto"/>
              <w:bottom w:val="single" w:sz="4" w:space="0" w:color="auto"/>
              <w:right w:val="single" w:sz="4" w:space="0" w:color="auto"/>
            </w:tcBorders>
            <w:vAlign w:val="bottom"/>
          </w:tcPr>
          <w:p w:rsidR="00417CA4" w:rsidRPr="00870E6F" w:rsidRDefault="00417CA4" w:rsidP="009724C0">
            <w:pPr>
              <w:jc w:val="right"/>
              <w:rPr>
                <w:sz w:val="26"/>
                <w:szCs w:val="26"/>
                <w:lang w:val="en-US"/>
              </w:rPr>
            </w:pPr>
            <w:r>
              <w:rPr>
                <w:sz w:val="26"/>
                <w:szCs w:val="26"/>
                <w:lang w:val="en-US"/>
              </w:rPr>
              <w:t>001</w:t>
            </w:r>
          </w:p>
        </w:tc>
        <w:tc>
          <w:tcPr>
            <w:tcW w:w="3042" w:type="dxa"/>
            <w:tcBorders>
              <w:top w:val="single" w:sz="4" w:space="0" w:color="auto"/>
              <w:left w:val="nil"/>
              <w:bottom w:val="single" w:sz="4" w:space="0" w:color="auto"/>
              <w:right w:val="single" w:sz="4" w:space="0" w:color="auto"/>
            </w:tcBorders>
            <w:vAlign w:val="bottom"/>
          </w:tcPr>
          <w:p w:rsidR="00417CA4" w:rsidRPr="00870E6F" w:rsidRDefault="00417CA4" w:rsidP="009724C0">
            <w:pPr>
              <w:jc w:val="center"/>
              <w:rPr>
                <w:sz w:val="26"/>
                <w:szCs w:val="26"/>
                <w:lang w:val="en-US"/>
              </w:rPr>
            </w:pPr>
            <w:r>
              <w:rPr>
                <w:sz w:val="26"/>
                <w:szCs w:val="26"/>
                <w:lang w:val="en-US"/>
              </w:rPr>
              <w:t>202 02204 05 0110 151</w:t>
            </w:r>
          </w:p>
        </w:tc>
        <w:tc>
          <w:tcPr>
            <w:tcW w:w="5770" w:type="dxa"/>
            <w:tcBorders>
              <w:top w:val="single" w:sz="4" w:space="0" w:color="auto"/>
              <w:left w:val="nil"/>
              <w:bottom w:val="single" w:sz="4" w:space="0" w:color="auto"/>
              <w:right w:val="single" w:sz="4" w:space="0" w:color="auto"/>
            </w:tcBorders>
            <w:vAlign w:val="bottom"/>
          </w:tcPr>
          <w:p w:rsidR="00417CA4" w:rsidRPr="000006A5" w:rsidRDefault="00417CA4" w:rsidP="009724C0">
            <w:pPr>
              <w:rPr>
                <w:sz w:val="26"/>
                <w:szCs w:val="26"/>
              </w:rPr>
            </w:pPr>
            <w:r>
              <w:rPr>
                <w:sz w:val="26"/>
                <w:szCs w:val="26"/>
              </w:rPr>
              <w:t>Субсидии бюджетам муниципальных районов на модернизацию региональных систем дошкольного образования за счет средств федерального бюджета</w:t>
            </w:r>
          </w:p>
        </w:tc>
      </w:tr>
      <w:tr w:rsidR="00417CA4" w:rsidRPr="00640856" w:rsidTr="009724C0">
        <w:trPr>
          <w:trHeight w:val="900"/>
        </w:trPr>
        <w:tc>
          <w:tcPr>
            <w:tcW w:w="706" w:type="dxa"/>
            <w:tcBorders>
              <w:top w:val="single" w:sz="4" w:space="0" w:color="auto"/>
              <w:left w:val="single" w:sz="4" w:space="0" w:color="auto"/>
              <w:bottom w:val="single" w:sz="4" w:space="0" w:color="auto"/>
              <w:right w:val="single" w:sz="4" w:space="0" w:color="auto"/>
            </w:tcBorders>
            <w:vAlign w:val="bottom"/>
          </w:tcPr>
          <w:p w:rsidR="00417CA4" w:rsidRPr="004D43B7" w:rsidRDefault="00417CA4" w:rsidP="009724C0">
            <w:pPr>
              <w:jc w:val="right"/>
              <w:rPr>
                <w:sz w:val="26"/>
                <w:szCs w:val="26"/>
                <w:lang w:val="en-US"/>
              </w:rPr>
            </w:pPr>
            <w:r>
              <w:rPr>
                <w:sz w:val="26"/>
                <w:szCs w:val="26"/>
                <w:lang w:val="en-US"/>
              </w:rPr>
              <w:t>001</w:t>
            </w:r>
          </w:p>
        </w:tc>
        <w:tc>
          <w:tcPr>
            <w:tcW w:w="3042" w:type="dxa"/>
            <w:tcBorders>
              <w:top w:val="single" w:sz="4" w:space="0" w:color="auto"/>
              <w:left w:val="nil"/>
              <w:bottom w:val="single" w:sz="4" w:space="0" w:color="auto"/>
              <w:right w:val="single" w:sz="4" w:space="0" w:color="auto"/>
            </w:tcBorders>
            <w:vAlign w:val="bottom"/>
          </w:tcPr>
          <w:p w:rsidR="00417CA4" w:rsidRPr="004D43B7" w:rsidRDefault="00417CA4" w:rsidP="009724C0">
            <w:pPr>
              <w:jc w:val="center"/>
              <w:rPr>
                <w:sz w:val="26"/>
                <w:szCs w:val="26"/>
                <w:lang w:val="en-US"/>
              </w:rPr>
            </w:pPr>
            <w:r>
              <w:rPr>
                <w:sz w:val="26"/>
                <w:szCs w:val="26"/>
                <w:lang w:val="en-US"/>
              </w:rPr>
              <w:t>202 02216 05 0220 151</w:t>
            </w:r>
          </w:p>
        </w:tc>
        <w:tc>
          <w:tcPr>
            <w:tcW w:w="5770" w:type="dxa"/>
            <w:tcBorders>
              <w:top w:val="single" w:sz="4" w:space="0" w:color="auto"/>
              <w:left w:val="nil"/>
              <w:bottom w:val="single" w:sz="4" w:space="0" w:color="auto"/>
              <w:right w:val="single" w:sz="4" w:space="0" w:color="auto"/>
            </w:tcBorders>
            <w:vAlign w:val="bottom"/>
          </w:tcPr>
          <w:p w:rsidR="00417CA4" w:rsidRPr="004E5245" w:rsidRDefault="00417CA4" w:rsidP="009724C0">
            <w:pPr>
              <w:rPr>
                <w:sz w:val="26"/>
                <w:szCs w:val="26"/>
              </w:rPr>
            </w:pPr>
            <w:r>
              <w:rPr>
                <w:sz w:val="26"/>
                <w:szCs w:val="26"/>
              </w:rPr>
              <w:t>Субсидии бюджетам муниципальных районов на</w:t>
            </w:r>
            <w:r w:rsidRPr="004E5245">
              <w:rPr>
                <w:sz w:val="26"/>
                <w:szCs w:val="26"/>
              </w:rPr>
              <w:t xml:space="preserve"> </w:t>
            </w:r>
            <w:r w:rsidRPr="004E5245">
              <w:rPr>
                <w:sz w:val="28"/>
                <w:szCs w:val="28"/>
              </w:rPr>
              <w:t xml:space="preserve">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r>
      <w:tr w:rsidR="00417CA4" w:rsidRPr="00640856" w:rsidTr="009724C0">
        <w:trPr>
          <w:trHeight w:val="900"/>
        </w:trPr>
        <w:tc>
          <w:tcPr>
            <w:tcW w:w="706" w:type="dxa"/>
            <w:tcBorders>
              <w:top w:val="single" w:sz="4" w:space="0" w:color="auto"/>
              <w:left w:val="single" w:sz="4" w:space="0" w:color="auto"/>
              <w:bottom w:val="single" w:sz="4" w:space="0" w:color="auto"/>
              <w:right w:val="single" w:sz="4" w:space="0" w:color="auto"/>
            </w:tcBorders>
            <w:vAlign w:val="bottom"/>
          </w:tcPr>
          <w:p w:rsidR="00417CA4" w:rsidRPr="008120C6" w:rsidRDefault="00417CA4" w:rsidP="009724C0">
            <w:pPr>
              <w:jc w:val="right"/>
              <w:rPr>
                <w:sz w:val="26"/>
                <w:szCs w:val="26"/>
              </w:rPr>
            </w:pPr>
            <w:r>
              <w:rPr>
                <w:sz w:val="26"/>
                <w:szCs w:val="26"/>
              </w:rPr>
              <w:t>001</w:t>
            </w:r>
          </w:p>
        </w:tc>
        <w:tc>
          <w:tcPr>
            <w:tcW w:w="3042" w:type="dxa"/>
            <w:tcBorders>
              <w:top w:val="single" w:sz="4" w:space="0" w:color="auto"/>
              <w:left w:val="nil"/>
              <w:bottom w:val="single" w:sz="4" w:space="0" w:color="auto"/>
              <w:right w:val="single" w:sz="4" w:space="0" w:color="auto"/>
            </w:tcBorders>
            <w:vAlign w:val="bottom"/>
          </w:tcPr>
          <w:p w:rsidR="00417CA4" w:rsidRPr="008120C6" w:rsidRDefault="00417CA4" w:rsidP="009724C0">
            <w:pPr>
              <w:jc w:val="center"/>
              <w:rPr>
                <w:sz w:val="26"/>
                <w:szCs w:val="26"/>
              </w:rPr>
            </w:pPr>
            <w:r>
              <w:rPr>
                <w:sz w:val="26"/>
                <w:szCs w:val="26"/>
              </w:rPr>
              <w:t>202 02999 05 0110 151</w:t>
            </w:r>
          </w:p>
        </w:tc>
        <w:tc>
          <w:tcPr>
            <w:tcW w:w="5770" w:type="dxa"/>
            <w:tcBorders>
              <w:top w:val="single" w:sz="4" w:space="0" w:color="auto"/>
              <w:left w:val="nil"/>
              <w:bottom w:val="single" w:sz="4" w:space="0" w:color="auto"/>
              <w:right w:val="single" w:sz="4" w:space="0" w:color="auto"/>
            </w:tcBorders>
            <w:vAlign w:val="bottom"/>
          </w:tcPr>
          <w:p w:rsidR="00417CA4" w:rsidRPr="008120C6" w:rsidRDefault="00417CA4" w:rsidP="009724C0">
            <w:pPr>
              <w:rPr>
                <w:sz w:val="26"/>
                <w:szCs w:val="26"/>
              </w:rPr>
            </w:pPr>
            <w:r>
              <w:rPr>
                <w:sz w:val="26"/>
                <w:szCs w:val="26"/>
              </w:rPr>
              <w:t>Прочие субсидии на оказание частичной финансовой поддержки из федерального бюджета</w:t>
            </w:r>
          </w:p>
        </w:tc>
      </w:tr>
      <w:tr w:rsidR="00417CA4" w:rsidRPr="00640856" w:rsidTr="009724C0">
        <w:trPr>
          <w:trHeight w:val="900"/>
        </w:trPr>
        <w:tc>
          <w:tcPr>
            <w:tcW w:w="706" w:type="dxa"/>
            <w:tcBorders>
              <w:top w:val="single" w:sz="4" w:space="0" w:color="auto"/>
              <w:left w:val="single" w:sz="4" w:space="0" w:color="auto"/>
              <w:bottom w:val="single" w:sz="4" w:space="0" w:color="auto"/>
              <w:right w:val="single" w:sz="4" w:space="0" w:color="auto"/>
            </w:tcBorders>
            <w:vAlign w:val="bottom"/>
          </w:tcPr>
          <w:p w:rsidR="00417CA4" w:rsidRPr="008120C6" w:rsidRDefault="00417CA4" w:rsidP="009724C0">
            <w:pPr>
              <w:jc w:val="right"/>
              <w:rPr>
                <w:sz w:val="26"/>
                <w:szCs w:val="26"/>
              </w:rPr>
            </w:pPr>
            <w:r w:rsidRPr="008120C6">
              <w:rPr>
                <w:sz w:val="26"/>
                <w:szCs w:val="26"/>
              </w:rPr>
              <w:t>001</w:t>
            </w:r>
          </w:p>
        </w:tc>
        <w:tc>
          <w:tcPr>
            <w:tcW w:w="3042" w:type="dxa"/>
            <w:tcBorders>
              <w:top w:val="single" w:sz="4" w:space="0" w:color="auto"/>
              <w:left w:val="nil"/>
              <w:bottom w:val="single" w:sz="4" w:space="0" w:color="auto"/>
              <w:right w:val="single" w:sz="4" w:space="0" w:color="auto"/>
            </w:tcBorders>
            <w:vAlign w:val="bottom"/>
          </w:tcPr>
          <w:p w:rsidR="00417CA4" w:rsidRPr="008120C6" w:rsidRDefault="00417CA4" w:rsidP="009724C0">
            <w:pPr>
              <w:jc w:val="center"/>
              <w:rPr>
                <w:sz w:val="26"/>
                <w:szCs w:val="26"/>
              </w:rPr>
            </w:pPr>
            <w:r w:rsidRPr="008120C6">
              <w:rPr>
                <w:sz w:val="26"/>
                <w:szCs w:val="26"/>
              </w:rPr>
              <w:t>202 02999 05 0220 151</w:t>
            </w:r>
          </w:p>
        </w:tc>
        <w:tc>
          <w:tcPr>
            <w:tcW w:w="5770" w:type="dxa"/>
            <w:tcBorders>
              <w:top w:val="single" w:sz="4" w:space="0" w:color="auto"/>
              <w:left w:val="nil"/>
              <w:bottom w:val="single" w:sz="4" w:space="0" w:color="auto"/>
              <w:right w:val="single" w:sz="4" w:space="0" w:color="auto"/>
            </w:tcBorders>
            <w:vAlign w:val="bottom"/>
          </w:tcPr>
          <w:p w:rsidR="00417CA4" w:rsidRPr="008120C6" w:rsidRDefault="00417CA4" w:rsidP="009724C0">
            <w:pPr>
              <w:rPr>
                <w:sz w:val="26"/>
                <w:szCs w:val="26"/>
              </w:rPr>
            </w:pPr>
            <w:r>
              <w:rPr>
                <w:sz w:val="26"/>
                <w:szCs w:val="26"/>
              </w:rPr>
              <w:t>Прочие субсидии на оказание частичной финансовой поддержки из областного бюджета</w:t>
            </w:r>
          </w:p>
        </w:tc>
      </w:tr>
      <w:tr w:rsidR="00417CA4" w:rsidRPr="00640856" w:rsidTr="009724C0">
        <w:trPr>
          <w:trHeight w:val="900"/>
        </w:trPr>
        <w:tc>
          <w:tcPr>
            <w:tcW w:w="706" w:type="dxa"/>
            <w:tcBorders>
              <w:top w:val="single" w:sz="4" w:space="0" w:color="auto"/>
              <w:left w:val="single" w:sz="4" w:space="0" w:color="auto"/>
              <w:bottom w:val="single" w:sz="4" w:space="0" w:color="auto"/>
              <w:right w:val="single" w:sz="4" w:space="0" w:color="auto"/>
            </w:tcBorders>
            <w:vAlign w:val="bottom"/>
          </w:tcPr>
          <w:p w:rsidR="00417CA4" w:rsidRPr="009723AB" w:rsidRDefault="00417CA4" w:rsidP="009724C0">
            <w:pPr>
              <w:jc w:val="right"/>
            </w:pPr>
            <w:r w:rsidRPr="009723AB">
              <w:lastRenderedPageBreak/>
              <w:t>001</w:t>
            </w:r>
          </w:p>
        </w:tc>
        <w:tc>
          <w:tcPr>
            <w:tcW w:w="3042" w:type="dxa"/>
            <w:tcBorders>
              <w:top w:val="single" w:sz="4" w:space="0" w:color="auto"/>
              <w:left w:val="nil"/>
              <w:bottom w:val="single" w:sz="4" w:space="0" w:color="auto"/>
              <w:right w:val="single" w:sz="4" w:space="0" w:color="auto"/>
            </w:tcBorders>
            <w:vAlign w:val="bottom"/>
          </w:tcPr>
          <w:p w:rsidR="00417CA4" w:rsidRPr="009723AB" w:rsidRDefault="00417CA4" w:rsidP="009724C0">
            <w:pPr>
              <w:jc w:val="center"/>
            </w:pPr>
            <w:r w:rsidRPr="009723AB">
              <w:t>202 02999 10 0000 151</w:t>
            </w:r>
          </w:p>
        </w:tc>
        <w:tc>
          <w:tcPr>
            <w:tcW w:w="5770" w:type="dxa"/>
            <w:tcBorders>
              <w:top w:val="single" w:sz="4" w:space="0" w:color="auto"/>
              <w:left w:val="nil"/>
              <w:bottom w:val="single" w:sz="4" w:space="0" w:color="auto"/>
              <w:right w:val="single" w:sz="4" w:space="0" w:color="auto"/>
            </w:tcBorders>
            <w:vAlign w:val="bottom"/>
          </w:tcPr>
          <w:p w:rsidR="00417CA4" w:rsidRPr="009723AB" w:rsidRDefault="00417CA4" w:rsidP="009724C0">
            <w:r w:rsidRPr="009723AB">
              <w:t>Прочие субсидии</w:t>
            </w:r>
          </w:p>
        </w:tc>
      </w:tr>
      <w:tr w:rsidR="00417CA4" w:rsidRPr="00640856" w:rsidTr="009724C0">
        <w:trPr>
          <w:trHeight w:val="449"/>
        </w:trPr>
        <w:tc>
          <w:tcPr>
            <w:tcW w:w="706" w:type="dxa"/>
            <w:tcBorders>
              <w:top w:val="single" w:sz="4" w:space="0" w:color="auto"/>
              <w:left w:val="single" w:sz="4" w:space="0" w:color="auto"/>
              <w:bottom w:val="single" w:sz="4" w:space="0" w:color="auto"/>
              <w:right w:val="single" w:sz="4" w:space="0" w:color="auto"/>
            </w:tcBorders>
            <w:vAlign w:val="bottom"/>
          </w:tcPr>
          <w:p w:rsidR="00417CA4" w:rsidRPr="008120C6" w:rsidRDefault="00417CA4" w:rsidP="009724C0">
            <w:pPr>
              <w:jc w:val="right"/>
              <w:rPr>
                <w:sz w:val="26"/>
                <w:szCs w:val="26"/>
              </w:rPr>
            </w:pPr>
            <w:r w:rsidRPr="008120C6">
              <w:rPr>
                <w:sz w:val="26"/>
                <w:szCs w:val="26"/>
              </w:rPr>
              <w:t>001</w:t>
            </w:r>
          </w:p>
        </w:tc>
        <w:tc>
          <w:tcPr>
            <w:tcW w:w="3042" w:type="dxa"/>
            <w:tcBorders>
              <w:top w:val="single" w:sz="4" w:space="0" w:color="auto"/>
              <w:left w:val="nil"/>
              <w:bottom w:val="single" w:sz="4" w:space="0" w:color="auto"/>
              <w:right w:val="single" w:sz="4" w:space="0" w:color="auto"/>
            </w:tcBorders>
            <w:vAlign w:val="bottom"/>
          </w:tcPr>
          <w:p w:rsidR="00417CA4" w:rsidRPr="008120C6" w:rsidRDefault="00417CA4" w:rsidP="009724C0">
            <w:pPr>
              <w:jc w:val="center"/>
              <w:rPr>
                <w:sz w:val="26"/>
                <w:szCs w:val="26"/>
              </w:rPr>
            </w:pPr>
            <w:r w:rsidRPr="008120C6">
              <w:rPr>
                <w:sz w:val="26"/>
                <w:szCs w:val="26"/>
              </w:rPr>
              <w:t>202 03007 05 0110 151</w:t>
            </w:r>
          </w:p>
        </w:tc>
        <w:tc>
          <w:tcPr>
            <w:tcW w:w="5770" w:type="dxa"/>
            <w:tcBorders>
              <w:top w:val="single" w:sz="4" w:space="0" w:color="auto"/>
              <w:left w:val="nil"/>
              <w:bottom w:val="single" w:sz="4" w:space="0" w:color="auto"/>
              <w:right w:val="single" w:sz="4" w:space="0" w:color="auto"/>
            </w:tcBorders>
            <w:vAlign w:val="bottom"/>
          </w:tcPr>
          <w:p w:rsidR="00417CA4" w:rsidRPr="008120C6" w:rsidRDefault="00417CA4" w:rsidP="009724C0">
            <w:pPr>
              <w:rPr>
                <w:sz w:val="26"/>
                <w:szCs w:val="26"/>
              </w:rPr>
            </w:pPr>
            <w:r w:rsidRPr="008120C6">
              <w:rPr>
                <w:sz w:val="26"/>
                <w:szCs w:val="26"/>
              </w:rPr>
              <w:t>Субвенции бюджетам муниципальных районов на составление (изменение и дополнение) списков кандидатов в присяжные заседатели федеральных судов общей юрисдикции</w:t>
            </w:r>
          </w:p>
        </w:tc>
      </w:tr>
      <w:tr w:rsidR="00417CA4" w:rsidRPr="00640856" w:rsidTr="009724C0">
        <w:trPr>
          <w:trHeight w:val="900"/>
        </w:trPr>
        <w:tc>
          <w:tcPr>
            <w:tcW w:w="706" w:type="dxa"/>
            <w:tcBorders>
              <w:top w:val="single" w:sz="4" w:space="0" w:color="auto"/>
              <w:left w:val="single" w:sz="4" w:space="0" w:color="auto"/>
              <w:bottom w:val="single" w:sz="4" w:space="0" w:color="auto"/>
              <w:right w:val="single" w:sz="4" w:space="0" w:color="auto"/>
            </w:tcBorders>
            <w:vAlign w:val="bottom"/>
          </w:tcPr>
          <w:p w:rsidR="00417CA4" w:rsidRPr="008120C6" w:rsidRDefault="00417CA4" w:rsidP="009724C0">
            <w:pPr>
              <w:jc w:val="right"/>
              <w:rPr>
                <w:sz w:val="26"/>
                <w:szCs w:val="26"/>
              </w:rPr>
            </w:pPr>
            <w:r w:rsidRPr="008120C6">
              <w:rPr>
                <w:sz w:val="26"/>
                <w:szCs w:val="26"/>
              </w:rPr>
              <w:t>001</w:t>
            </w:r>
          </w:p>
        </w:tc>
        <w:tc>
          <w:tcPr>
            <w:tcW w:w="3042" w:type="dxa"/>
            <w:tcBorders>
              <w:top w:val="single" w:sz="4" w:space="0" w:color="auto"/>
              <w:left w:val="nil"/>
              <w:bottom w:val="single" w:sz="4" w:space="0" w:color="auto"/>
              <w:right w:val="single" w:sz="4" w:space="0" w:color="auto"/>
            </w:tcBorders>
            <w:vAlign w:val="bottom"/>
          </w:tcPr>
          <w:p w:rsidR="00417CA4" w:rsidRPr="008120C6" w:rsidRDefault="00417CA4" w:rsidP="009724C0">
            <w:pPr>
              <w:jc w:val="center"/>
              <w:rPr>
                <w:sz w:val="26"/>
                <w:szCs w:val="26"/>
              </w:rPr>
            </w:pPr>
            <w:r w:rsidRPr="008120C6">
              <w:rPr>
                <w:sz w:val="26"/>
                <w:szCs w:val="26"/>
              </w:rPr>
              <w:t>202 03015 05 0110 151</w:t>
            </w:r>
          </w:p>
        </w:tc>
        <w:tc>
          <w:tcPr>
            <w:tcW w:w="5770" w:type="dxa"/>
            <w:tcBorders>
              <w:top w:val="single" w:sz="4" w:space="0" w:color="auto"/>
              <w:left w:val="nil"/>
              <w:bottom w:val="single" w:sz="4" w:space="0" w:color="auto"/>
              <w:right w:val="single" w:sz="4" w:space="0" w:color="auto"/>
            </w:tcBorders>
            <w:vAlign w:val="bottom"/>
          </w:tcPr>
          <w:p w:rsidR="00417CA4" w:rsidRPr="008120C6" w:rsidRDefault="00417CA4" w:rsidP="009724C0">
            <w:pPr>
              <w:rPr>
                <w:sz w:val="26"/>
                <w:szCs w:val="26"/>
              </w:rPr>
            </w:pPr>
            <w:r w:rsidRPr="008120C6">
              <w:rPr>
                <w:sz w:val="26"/>
                <w:szCs w:val="26"/>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417CA4" w:rsidRPr="00640856" w:rsidTr="009724C0">
        <w:trPr>
          <w:trHeight w:val="900"/>
        </w:trPr>
        <w:tc>
          <w:tcPr>
            <w:tcW w:w="706" w:type="dxa"/>
            <w:tcBorders>
              <w:top w:val="single" w:sz="4" w:space="0" w:color="auto"/>
              <w:left w:val="single" w:sz="4" w:space="0" w:color="auto"/>
              <w:bottom w:val="single" w:sz="4" w:space="0" w:color="auto"/>
              <w:right w:val="single" w:sz="4" w:space="0" w:color="auto"/>
            </w:tcBorders>
            <w:vAlign w:val="bottom"/>
          </w:tcPr>
          <w:p w:rsidR="00417CA4" w:rsidRPr="008120C6" w:rsidRDefault="00417CA4" w:rsidP="009724C0">
            <w:pPr>
              <w:jc w:val="right"/>
              <w:rPr>
                <w:sz w:val="26"/>
                <w:szCs w:val="26"/>
              </w:rPr>
            </w:pPr>
            <w:r w:rsidRPr="008120C6">
              <w:rPr>
                <w:sz w:val="26"/>
                <w:szCs w:val="26"/>
              </w:rPr>
              <w:t>001</w:t>
            </w:r>
          </w:p>
        </w:tc>
        <w:tc>
          <w:tcPr>
            <w:tcW w:w="3042" w:type="dxa"/>
            <w:tcBorders>
              <w:top w:val="single" w:sz="4" w:space="0" w:color="auto"/>
              <w:left w:val="nil"/>
              <w:bottom w:val="single" w:sz="4" w:space="0" w:color="auto"/>
              <w:right w:val="single" w:sz="4" w:space="0" w:color="auto"/>
            </w:tcBorders>
            <w:vAlign w:val="bottom"/>
          </w:tcPr>
          <w:p w:rsidR="00417CA4" w:rsidRPr="008120C6" w:rsidRDefault="00417CA4" w:rsidP="009724C0">
            <w:pPr>
              <w:jc w:val="center"/>
              <w:rPr>
                <w:sz w:val="26"/>
                <w:szCs w:val="26"/>
              </w:rPr>
            </w:pPr>
            <w:r w:rsidRPr="008120C6">
              <w:rPr>
                <w:sz w:val="26"/>
                <w:szCs w:val="26"/>
              </w:rPr>
              <w:t>202 03015 10 0000 151</w:t>
            </w:r>
          </w:p>
        </w:tc>
        <w:tc>
          <w:tcPr>
            <w:tcW w:w="5770" w:type="dxa"/>
            <w:tcBorders>
              <w:top w:val="single" w:sz="4" w:space="0" w:color="auto"/>
              <w:left w:val="nil"/>
              <w:bottom w:val="single" w:sz="4" w:space="0" w:color="auto"/>
              <w:right w:val="single" w:sz="4" w:space="0" w:color="auto"/>
            </w:tcBorders>
            <w:vAlign w:val="bottom"/>
          </w:tcPr>
          <w:p w:rsidR="00417CA4" w:rsidRPr="008120C6" w:rsidRDefault="00417CA4" w:rsidP="009724C0">
            <w:pPr>
              <w:rPr>
                <w:sz w:val="26"/>
                <w:szCs w:val="26"/>
              </w:rPr>
            </w:pPr>
            <w:r w:rsidRPr="008120C6">
              <w:rPr>
                <w:sz w:val="26"/>
                <w:szCs w:val="26"/>
              </w:rPr>
              <w:t>Субвенции бюджетам поселений на осуществление первичного воинского учёта на территориях, где отсутствуют военные комиссариаты</w:t>
            </w:r>
          </w:p>
        </w:tc>
      </w:tr>
      <w:tr w:rsidR="00417CA4" w:rsidRPr="00640856" w:rsidTr="009724C0">
        <w:trPr>
          <w:trHeight w:val="900"/>
        </w:trPr>
        <w:tc>
          <w:tcPr>
            <w:tcW w:w="706" w:type="dxa"/>
            <w:tcBorders>
              <w:top w:val="single" w:sz="4" w:space="0" w:color="auto"/>
              <w:left w:val="single" w:sz="4" w:space="0" w:color="auto"/>
              <w:bottom w:val="single" w:sz="4" w:space="0" w:color="auto"/>
              <w:right w:val="single" w:sz="4" w:space="0" w:color="auto"/>
            </w:tcBorders>
            <w:vAlign w:val="bottom"/>
          </w:tcPr>
          <w:p w:rsidR="00417CA4" w:rsidRPr="00F858C1" w:rsidRDefault="00417CA4" w:rsidP="009724C0">
            <w:pPr>
              <w:jc w:val="right"/>
              <w:rPr>
                <w:sz w:val="26"/>
                <w:szCs w:val="26"/>
                <w:lang w:val="en-US"/>
              </w:rPr>
            </w:pPr>
            <w:r>
              <w:rPr>
                <w:sz w:val="26"/>
                <w:szCs w:val="26"/>
                <w:lang w:val="en-US"/>
              </w:rPr>
              <w:t>001</w:t>
            </w:r>
          </w:p>
        </w:tc>
        <w:tc>
          <w:tcPr>
            <w:tcW w:w="3042" w:type="dxa"/>
            <w:tcBorders>
              <w:top w:val="single" w:sz="4" w:space="0" w:color="auto"/>
              <w:left w:val="nil"/>
              <w:bottom w:val="single" w:sz="4" w:space="0" w:color="auto"/>
              <w:right w:val="single" w:sz="4" w:space="0" w:color="auto"/>
            </w:tcBorders>
            <w:vAlign w:val="bottom"/>
          </w:tcPr>
          <w:p w:rsidR="00417CA4" w:rsidRPr="00F858C1" w:rsidRDefault="00417CA4" w:rsidP="009724C0">
            <w:pPr>
              <w:jc w:val="center"/>
              <w:rPr>
                <w:sz w:val="26"/>
                <w:szCs w:val="26"/>
                <w:lang w:val="en-US"/>
              </w:rPr>
            </w:pPr>
            <w:r>
              <w:rPr>
                <w:sz w:val="26"/>
                <w:szCs w:val="26"/>
                <w:lang w:val="en-US"/>
              </w:rPr>
              <w:t>202 03015 13 0000 151</w:t>
            </w:r>
          </w:p>
        </w:tc>
        <w:tc>
          <w:tcPr>
            <w:tcW w:w="5770" w:type="dxa"/>
            <w:tcBorders>
              <w:top w:val="single" w:sz="4" w:space="0" w:color="auto"/>
              <w:left w:val="nil"/>
              <w:bottom w:val="single" w:sz="4" w:space="0" w:color="auto"/>
              <w:right w:val="single" w:sz="4" w:space="0" w:color="auto"/>
            </w:tcBorders>
            <w:vAlign w:val="bottom"/>
          </w:tcPr>
          <w:p w:rsidR="00417CA4" w:rsidRPr="008120C6" w:rsidRDefault="00417CA4" w:rsidP="009724C0">
            <w:pPr>
              <w:rPr>
                <w:sz w:val="26"/>
                <w:szCs w:val="26"/>
              </w:rPr>
            </w:pPr>
            <w:r w:rsidRPr="008120C6">
              <w:rPr>
                <w:sz w:val="26"/>
                <w:szCs w:val="26"/>
              </w:rPr>
              <w:t>Субвенции бюджетам</w:t>
            </w:r>
            <w:r>
              <w:rPr>
                <w:sz w:val="26"/>
                <w:szCs w:val="26"/>
              </w:rPr>
              <w:t xml:space="preserve"> городских</w:t>
            </w:r>
            <w:r w:rsidRPr="008120C6">
              <w:rPr>
                <w:sz w:val="26"/>
                <w:szCs w:val="26"/>
              </w:rPr>
              <w:t xml:space="preserve"> поселений на осуществление первичного воинского учёта на территориях, где отсутствуют военные комиссариаты</w:t>
            </w:r>
          </w:p>
        </w:tc>
      </w:tr>
      <w:tr w:rsidR="00417CA4" w:rsidRPr="00640856" w:rsidTr="009724C0">
        <w:trPr>
          <w:trHeight w:val="900"/>
        </w:trPr>
        <w:tc>
          <w:tcPr>
            <w:tcW w:w="706" w:type="dxa"/>
            <w:tcBorders>
              <w:top w:val="single" w:sz="4" w:space="0" w:color="auto"/>
              <w:left w:val="single" w:sz="4" w:space="0" w:color="auto"/>
              <w:bottom w:val="single" w:sz="4" w:space="0" w:color="auto"/>
              <w:right w:val="single" w:sz="4" w:space="0" w:color="auto"/>
            </w:tcBorders>
            <w:vAlign w:val="bottom"/>
          </w:tcPr>
          <w:p w:rsidR="00417CA4" w:rsidRPr="008120C6" w:rsidRDefault="00417CA4" w:rsidP="009724C0">
            <w:pPr>
              <w:jc w:val="right"/>
              <w:rPr>
                <w:sz w:val="26"/>
                <w:szCs w:val="26"/>
              </w:rPr>
            </w:pPr>
            <w:r w:rsidRPr="008120C6">
              <w:rPr>
                <w:sz w:val="26"/>
                <w:szCs w:val="26"/>
              </w:rPr>
              <w:t>001</w:t>
            </w:r>
          </w:p>
        </w:tc>
        <w:tc>
          <w:tcPr>
            <w:tcW w:w="3042" w:type="dxa"/>
            <w:tcBorders>
              <w:top w:val="single" w:sz="4" w:space="0" w:color="auto"/>
              <w:left w:val="nil"/>
              <w:bottom w:val="single" w:sz="4" w:space="0" w:color="auto"/>
              <w:right w:val="single" w:sz="4" w:space="0" w:color="auto"/>
            </w:tcBorders>
            <w:vAlign w:val="bottom"/>
          </w:tcPr>
          <w:p w:rsidR="00417CA4" w:rsidRPr="008120C6" w:rsidRDefault="00417CA4" w:rsidP="009724C0">
            <w:pPr>
              <w:jc w:val="center"/>
              <w:rPr>
                <w:sz w:val="26"/>
                <w:szCs w:val="26"/>
              </w:rPr>
            </w:pPr>
            <w:r w:rsidRPr="008120C6">
              <w:rPr>
                <w:sz w:val="26"/>
                <w:szCs w:val="26"/>
              </w:rPr>
              <w:t>202 03024 05 0220 151</w:t>
            </w:r>
          </w:p>
        </w:tc>
        <w:tc>
          <w:tcPr>
            <w:tcW w:w="5770" w:type="dxa"/>
            <w:tcBorders>
              <w:top w:val="single" w:sz="4" w:space="0" w:color="auto"/>
              <w:left w:val="nil"/>
              <w:bottom w:val="single" w:sz="4" w:space="0" w:color="auto"/>
              <w:right w:val="single" w:sz="4" w:space="0" w:color="auto"/>
            </w:tcBorders>
            <w:vAlign w:val="bottom"/>
          </w:tcPr>
          <w:p w:rsidR="00417CA4" w:rsidRPr="008120C6" w:rsidRDefault="00417CA4" w:rsidP="009724C0">
            <w:pPr>
              <w:rPr>
                <w:sz w:val="26"/>
                <w:szCs w:val="26"/>
              </w:rPr>
            </w:pPr>
            <w:r w:rsidRPr="008120C6">
              <w:rPr>
                <w:sz w:val="26"/>
                <w:szCs w:val="26"/>
              </w:rPr>
              <w:t>Субвенции бюджетам муниципальных районов на выполнение передаваемых полномочий субъектов Российской Федерации</w:t>
            </w:r>
          </w:p>
        </w:tc>
      </w:tr>
      <w:tr w:rsidR="00417CA4" w:rsidRPr="00640856" w:rsidTr="009724C0">
        <w:trPr>
          <w:trHeight w:val="900"/>
        </w:trPr>
        <w:tc>
          <w:tcPr>
            <w:tcW w:w="706" w:type="dxa"/>
            <w:tcBorders>
              <w:top w:val="single" w:sz="4" w:space="0" w:color="auto"/>
              <w:left w:val="single" w:sz="4" w:space="0" w:color="auto"/>
              <w:bottom w:val="single" w:sz="4" w:space="0" w:color="auto"/>
              <w:right w:val="single" w:sz="4" w:space="0" w:color="auto"/>
            </w:tcBorders>
            <w:vAlign w:val="bottom"/>
          </w:tcPr>
          <w:p w:rsidR="00417CA4" w:rsidRPr="008120C6" w:rsidRDefault="00417CA4" w:rsidP="009724C0">
            <w:pPr>
              <w:jc w:val="right"/>
              <w:rPr>
                <w:sz w:val="26"/>
                <w:szCs w:val="26"/>
              </w:rPr>
            </w:pPr>
            <w:r w:rsidRPr="008120C6">
              <w:rPr>
                <w:sz w:val="26"/>
                <w:szCs w:val="26"/>
              </w:rPr>
              <w:t>001</w:t>
            </w:r>
          </w:p>
        </w:tc>
        <w:tc>
          <w:tcPr>
            <w:tcW w:w="3042" w:type="dxa"/>
            <w:tcBorders>
              <w:top w:val="single" w:sz="4" w:space="0" w:color="auto"/>
              <w:left w:val="nil"/>
              <w:bottom w:val="single" w:sz="4" w:space="0" w:color="auto"/>
              <w:right w:val="single" w:sz="4" w:space="0" w:color="auto"/>
            </w:tcBorders>
            <w:vAlign w:val="bottom"/>
          </w:tcPr>
          <w:p w:rsidR="00417CA4" w:rsidRPr="008120C6" w:rsidRDefault="00417CA4" w:rsidP="009724C0">
            <w:pPr>
              <w:jc w:val="center"/>
              <w:rPr>
                <w:sz w:val="26"/>
                <w:szCs w:val="26"/>
              </w:rPr>
            </w:pPr>
            <w:r w:rsidRPr="008120C6">
              <w:rPr>
                <w:sz w:val="26"/>
                <w:szCs w:val="26"/>
              </w:rPr>
              <w:t>202 03069 05 0110 151</w:t>
            </w:r>
          </w:p>
        </w:tc>
        <w:tc>
          <w:tcPr>
            <w:tcW w:w="5770" w:type="dxa"/>
            <w:tcBorders>
              <w:top w:val="single" w:sz="4" w:space="0" w:color="auto"/>
              <w:left w:val="nil"/>
              <w:bottom w:val="single" w:sz="4" w:space="0" w:color="auto"/>
              <w:right w:val="single" w:sz="4" w:space="0" w:color="auto"/>
            </w:tcBorders>
            <w:vAlign w:val="bottom"/>
          </w:tcPr>
          <w:p w:rsidR="00417CA4" w:rsidRPr="008120C6" w:rsidRDefault="00417CA4" w:rsidP="009724C0">
            <w:pPr>
              <w:rPr>
                <w:sz w:val="26"/>
                <w:szCs w:val="26"/>
              </w:rPr>
            </w:pPr>
            <w:r w:rsidRPr="008120C6">
              <w:rPr>
                <w:sz w:val="26"/>
                <w:szCs w:val="26"/>
              </w:rPr>
              <w:t>Субсидии на обеспечение жильем отдельных категорий граждан, установленных федеральным законом  от 12 января 1995 года №5-ФЗ "О ветеранах", в соответствии с Указом Президента РФ от 07.05.2008 года №714 " Об обеспечении жильем ветеранов Великой Отечественоой войны 1941-1945 годов" за счет остатка средств федерального бюджета</w:t>
            </w:r>
          </w:p>
        </w:tc>
      </w:tr>
      <w:tr w:rsidR="00417CA4" w:rsidRPr="00640856" w:rsidTr="009724C0">
        <w:trPr>
          <w:trHeight w:val="900"/>
        </w:trPr>
        <w:tc>
          <w:tcPr>
            <w:tcW w:w="706" w:type="dxa"/>
            <w:tcBorders>
              <w:top w:val="single" w:sz="4" w:space="0" w:color="auto"/>
              <w:left w:val="single" w:sz="4" w:space="0" w:color="auto"/>
              <w:bottom w:val="single" w:sz="4" w:space="0" w:color="auto"/>
              <w:right w:val="single" w:sz="4" w:space="0" w:color="auto"/>
            </w:tcBorders>
            <w:vAlign w:val="bottom"/>
          </w:tcPr>
          <w:p w:rsidR="00417CA4" w:rsidRPr="008120C6" w:rsidRDefault="00417CA4" w:rsidP="009724C0">
            <w:pPr>
              <w:jc w:val="right"/>
              <w:rPr>
                <w:sz w:val="26"/>
                <w:szCs w:val="26"/>
              </w:rPr>
            </w:pPr>
            <w:r w:rsidRPr="008120C6">
              <w:rPr>
                <w:sz w:val="26"/>
                <w:szCs w:val="26"/>
              </w:rPr>
              <w:t>001</w:t>
            </w:r>
          </w:p>
        </w:tc>
        <w:tc>
          <w:tcPr>
            <w:tcW w:w="3042" w:type="dxa"/>
            <w:tcBorders>
              <w:top w:val="single" w:sz="4" w:space="0" w:color="auto"/>
              <w:left w:val="nil"/>
              <w:bottom w:val="single" w:sz="4" w:space="0" w:color="auto"/>
              <w:right w:val="single" w:sz="4" w:space="0" w:color="auto"/>
            </w:tcBorders>
            <w:vAlign w:val="bottom"/>
          </w:tcPr>
          <w:p w:rsidR="00417CA4" w:rsidRPr="00037C02" w:rsidRDefault="00417CA4" w:rsidP="009724C0">
            <w:pPr>
              <w:jc w:val="center"/>
              <w:rPr>
                <w:sz w:val="26"/>
                <w:szCs w:val="26"/>
              </w:rPr>
            </w:pPr>
            <w:r w:rsidRPr="00037C02">
              <w:rPr>
                <w:sz w:val="26"/>
                <w:szCs w:val="26"/>
              </w:rPr>
              <w:t>202 03070 05 0</w:t>
            </w:r>
            <w:r>
              <w:rPr>
                <w:sz w:val="26"/>
                <w:szCs w:val="26"/>
              </w:rPr>
              <w:t>11</w:t>
            </w:r>
            <w:r w:rsidRPr="00037C02">
              <w:rPr>
                <w:sz w:val="26"/>
                <w:szCs w:val="26"/>
              </w:rPr>
              <w:t>0 151</w:t>
            </w:r>
          </w:p>
        </w:tc>
        <w:tc>
          <w:tcPr>
            <w:tcW w:w="5770" w:type="dxa"/>
            <w:tcBorders>
              <w:top w:val="single" w:sz="4" w:space="0" w:color="auto"/>
              <w:left w:val="nil"/>
              <w:bottom w:val="single" w:sz="4" w:space="0" w:color="auto"/>
              <w:right w:val="single" w:sz="4" w:space="0" w:color="auto"/>
            </w:tcBorders>
            <w:vAlign w:val="bottom"/>
          </w:tcPr>
          <w:p w:rsidR="00417CA4" w:rsidRPr="00037C02" w:rsidRDefault="00417CA4" w:rsidP="009724C0">
            <w:pPr>
              <w:rPr>
                <w:sz w:val="26"/>
                <w:szCs w:val="26"/>
              </w:rPr>
            </w:pPr>
            <w:r w:rsidRPr="00037C02">
              <w:rPr>
                <w:snapToGrid w:val="0"/>
                <w:sz w:val="26"/>
                <w:szCs w:val="26"/>
              </w:rPr>
              <w:t>Субвенции бюджетам муниципальных районов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r>
      <w:tr w:rsidR="00417CA4" w:rsidRPr="00640856" w:rsidTr="009724C0">
        <w:trPr>
          <w:trHeight w:val="600"/>
        </w:trPr>
        <w:tc>
          <w:tcPr>
            <w:tcW w:w="706" w:type="dxa"/>
            <w:tcBorders>
              <w:top w:val="nil"/>
              <w:left w:val="single" w:sz="4" w:space="0" w:color="auto"/>
              <w:bottom w:val="single" w:sz="4" w:space="0" w:color="auto"/>
              <w:right w:val="single" w:sz="4" w:space="0" w:color="auto"/>
            </w:tcBorders>
            <w:vAlign w:val="bottom"/>
          </w:tcPr>
          <w:p w:rsidR="00417CA4" w:rsidRPr="008120C6" w:rsidRDefault="00417CA4" w:rsidP="009724C0">
            <w:pPr>
              <w:jc w:val="right"/>
              <w:rPr>
                <w:sz w:val="26"/>
                <w:szCs w:val="26"/>
              </w:rPr>
            </w:pPr>
            <w:r>
              <w:rPr>
                <w:sz w:val="26"/>
                <w:szCs w:val="26"/>
              </w:rPr>
              <w:t>001</w:t>
            </w:r>
          </w:p>
        </w:tc>
        <w:tc>
          <w:tcPr>
            <w:tcW w:w="3042" w:type="dxa"/>
            <w:tcBorders>
              <w:top w:val="nil"/>
              <w:left w:val="nil"/>
              <w:bottom w:val="single" w:sz="4" w:space="0" w:color="auto"/>
              <w:right w:val="single" w:sz="4" w:space="0" w:color="auto"/>
            </w:tcBorders>
            <w:vAlign w:val="bottom"/>
          </w:tcPr>
          <w:p w:rsidR="00417CA4" w:rsidRPr="008120C6" w:rsidRDefault="00417CA4" w:rsidP="009724C0">
            <w:pPr>
              <w:jc w:val="center"/>
              <w:rPr>
                <w:sz w:val="26"/>
                <w:szCs w:val="26"/>
              </w:rPr>
            </w:pPr>
            <w:r>
              <w:rPr>
                <w:sz w:val="26"/>
                <w:szCs w:val="26"/>
              </w:rPr>
              <w:t>202 03119 05 0110 151</w:t>
            </w:r>
          </w:p>
        </w:tc>
        <w:tc>
          <w:tcPr>
            <w:tcW w:w="5770" w:type="dxa"/>
            <w:tcBorders>
              <w:top w:val="nil"/>
              <w:left w:val="nil"/>
              <w:bottom w:val="single" w:sz="4" w:space="0" w:color="auto"/>
              <w:right w:val="single" w:sz="4" w:space="0" w:color="auto"/>
            </w:tcBorders>
            <w:vAlign w:val="bottom"/>
          </w:tcPr>
          <w:p w:rsidR="00417CA4" w:rsidRPr="008120C6" w:rsidRDefault="00417CA4" w:rsidP="009724C0">
            <w:pPr>
              <w:rPr>
                <w:sz w:val="26"/>
                <w:szCs w:val="26"/>
              </w:rPr>
            </w:pPr>
            <w:r w:rsidRPr="00037C02">
              <w:rPr>
                <w:snapToGrid w:val="0"/>
                <w:sz w:val="26"/>
                <w:szCs w:val="26"/>
              </w:rPr>
              <w:t>Субвенции бюджетам муниципальных районов</w:t>
            </w:r>
            <w:r>
              <w:rPr>
                <w:snapToGrid w:val="0"/>
                <w:sz w:val="26"/>
                <w:szCs w:val="26"/>
              </w:rPr>
              <w:t xml:space="preserve"> на предоставление жилых помещений детям-сиротам и детям, оставшимся без попечения родителей, лицам из их числа по договору найма специальных жилых помещений из средств федерального бюджета</w:t>
            </w:r>
          </w:p>
        </w:tc>
      </w:tr>
      <w:tr w:rsidR="00417CA4" w:rsidRPr="00640856" w:rsidTr="009724C0">
        <w:trPr>
          <w:trHeight w:val="1010"/>
        </w:trPr>
        <w:tc>
          <w:tcPr>
            <w:tcW w:w="706" w:type="dxa"/>
            <w:tcBorders>
              <w:top w:val="nil"/>
              <w:left w:val="single" w:sz="4" w:space="0" w:color="auto"/>
              <w:bottom w:val="single" w:sz="4" w:space="0" w:color="auto"/>
              <w:right w:val="single" w:sz="4" w:space="0" w:color="auto"/>
            </w:tcBorders>
            <w:vAlign w:val="bottom"/>
          </w:tcPr>
          <w:p w:rsidR="00417CA4" w:rsidRPr="008120C6" w:rsidRDefault="00417CA4" w:rsidP="009724C0">
            <w:pPr>
              <w:jc w:val="right"/>
              <w:rPr>
                <w:sz w:val="26"/>
                <w:szCs w:val="26"/>
              </w:rPr>
            </w:pPr>
            <w:r>
              <w:rPr>
                <w:sz w:val="26"/>
                <w:szCs w:val="26"/>
              </w:rPr>
              <w:lastRenderedPageBreak/>
              <w:t>001</w:t>
            </w:r>
          </w:p>
        </w:tc>
        <w:tc>
          <w:tcPr>
            <w:tcW w:w="3042" w:type="dxa"/>
            <w:tcBorders>
              <w:top w:val="nil"/>
              <w:left w:val="nil"/>
              <w:bottom w:val="single" w:sz="4" w:space="0" w:color="auto"/>
              <w:right w:val="single" w:sz="4" w:space="0" w:color="auto"/>
            </w:tcBorders>
            <w:vAlign w:val="bottom"/>
          </w:tcPr>
          <w:p w:rsidR="00417CA4" w:rsidRPr="008120C6" w:rsidRDefault="00417CA4" w:rsidP="009724C0">
            <w:pPr>
              <w:jc w:val="center"/>
              <w:rPr>
                <w:sz w:val="26"/>
                <w:szCs w:val="26"/>
              </w:rPr>
            </w:pPr>
            <w:r>
              <w:rPr>
                <w:sz w:val="26"/>
                <w:szCs w:val="26"/>
              </w:rPr>
              <w:t>202 03119 05 0220 151</w:t>
            </w:r>
          </w:p>
        </w:tc>
        <w:tc>
          <w:tcPr>
            <w:tcW w:w="5770" w:type="dxa"/>
            <w:tcBorders>
              <w:top w:val="nil"/>
              <w:left w:val="nil"/>
              <w:bottom w:val="single" w:sz="4" w:space="0" w:color="auto"/>
              <w:right w:val="single" w:sz="4" w:space="0" w:color="auto"/>
            </w:tcBorders>
            <w:vAlign w:val="bottom"/>
          </w:tcPr>
          <w:p w:rsidR="00417CA4" w:rsidRPr="008120C6" w:rsidRDefault="00417CA4" w:rsidP="009724C0">
            <w:pPr>
              <w:rPr>
                <w:sz w:val="26"/>
                <w:szCs w:val="26"/>
              </w:rPr>
            </w:pPr>
            <w:r w:rsidRPr="00037C02">
              <w:rPr>
                <w:snapToGrid w:val="0"/>
                <w:sz w:val="26"/>
                <w:szCs w:val="26"/>
              </w:rPr>
              <w:t>Субвенции бюджетам муниципальных районов</w:t>
            </w:r>
            <w:r>
              <w:rPr>
                <w:snapToGrid w:val="0"/>
                <w:sz w:val="26"/>
                <w:szCs w:val="26"/>
              </w:rPr>
              <w:t xml:space="preserve"> на предоставление жилых помещений детям-сиротам и детям, оставшимся без попечения родителей, лицам из их числа по договору найма специальных жилых помещений из средств областного бюджета</w:t>
            </w:r>
          </w:p>
        </w:tc>
      </w:tr>
      <w:tr w:rsidR="00417CA4" w:rsidRPr="00640856" w:rsidTr="009724C0">
        <w:trPr>
          <w:trHeight w:val="1068"/>
        </w:trPr>
        <w:tc>
          <w:tcPr>
            <w:tcW w:w="706" w:type="dxa"/>
            <w:tcBorders>
              <w:top w:val="nil"/>
              <w:left w:val="single" w:sz="4" w:space="0" w:color="auto"/>
              <w:bottom w:val="single" w:sz="4" w:space="0" w:color="auto"/>
              <w:right w:val="single" w:sz="4" w:space="0" w:color="auto"/>
            </w:tcBorders>
            <w:vAlign w:val="bottom"/>
          </w:tcPr>
          <w:p w:rsidR="00417CA4" w:rsidRPr="008120C6" w:rsidRDefault="00417CA4" w:rsidP="009724C0">
            <w:pPr>
              <w:jc w:val="right"/>
              <w:rPr>
                <w:sz w:val="26"/>
                <w:szCs w:val="26"/>
              </w:rPr>
            </w:pPr>
            <w:r w:rsidRPr="008120C6">
              <w:rPr>
                <w:sz w:val="26"/>
                <w:szCs w:val="26"/>
              </w:rPr>
              <w:t>001</w:t>
            </w:r>
          </w:p>
        </w:tc>
        <w:tc>
          <w:tcPr>
            <w:tcW w:w="3042" w:type="dxa"/>
            <w:tcBorders>
              <w:top w:val="nil"/>
              <w:left w:val="nil"/>
              <w:bottom w:val="single" w:sz="4" w:space="0" w:color="auto"/>
              <w:right w:val="single" w:sz="4" w:space="0" w:color="auto"/>
            </w:tcBorders>
            <w:vAlign w:val="bottom"/>
          </w:tcPr>
          <w:p w:rsidR="00417CA4" w:rsidRPr="008120C6" w:rsidRDefault="00417CA4" w:rsidP="009724C0">
            <w:pPr>
              <w:jc w:val="center"/>
              <w:rPr>
                <w:sz w:val="26"/>
                <w:szCs w:val="26"/>
              </w:rPr>
            </w:pPr>
            <w:r w:rsidRPr="008120C6">
              <w:rPr>
                <w:sz w:val="26"/>
                <w:szCs w:val="26"/>
              </w:rPr>
              <w:t>202 04012 05 0220 151</w:t>
            </w:r>
          </w:p>
        </w:tc>
        <w:tc>
          <w:tcPr>
            <w:tcW w:w="5770" w:type="dxa"/>
            <w:tcBorders>
              <w:top w:val="nil"/>
              <w:left w:val="nil"/>
              <w:bottom w:val="single" w:sz="4" w:space="0" w:color="auto"/>
              <w:right w:val="single" w:sz="4" w:space="0" w:color="auto"/>
            </w:tcBorders>
            <w:vAlign w:val="bottom"/>
          </w:tcPr>
          <w:p w:rsidR="00417CA4" w:rsidRPr="008120C6" w:rsidRDefault="00417CA4" w:rsidP="009724C0">
            <w:pPr>
              <w:rPr>
                <w:sz w:val="26"/>
                <w:szCs w:val="26"/>
              </w:rPr>
            </w:pPr>
            <w:r w:rsidRPr="008120C6">
              <w:rPr>
                <w:sz w:val="26"/>
                <w:szCs w:val="26"/>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417CA4" w:rsidRPr="00640856" w:rsidTr="009724C0">
        <w:trPr>
          <w:trHeight w:val="1068"/>
        </w:trPr>
        <w:tc>
          <w:tcPr>
            <w:tcW w:w="706" w:type="dxa"/>
            <w:tcBorders>
              <w:top w:val="nil"/>
              <w:left w:val="single" w:sz="4" w:space="0" w:color="auto"/>
              <w:bottom w:val="single" w:sz="4" w:space="0" w:color="auto"/>
              <w:right w:val="single" w:sz="4" w:space="0" w:color="auto"/>
            </w:tcBorders>
            <w:vAlign w:val="bottom"/>
          </w:tcPr>
          <w:p w:rsidR="00417CA4" w:rsidRPr="008120C6" w:rsidRDefault="00417CA4" w:rsidP="009724C0">
            <w:pPr>
              <w:jc w:val="right"/>
              <w:rPr>
                <w:sz w:val="26"/>
                <w:szCs w:val="26"/>
              </w:rPr>
            </w:pPr>
            <w:r>
              <w:rPr>
                <w:sz w:val="26"/>
                <w:szCs w:val="26"/>
              </w:rPr>
              <w:t>001</w:t>
            </w:r>
          </w:p>
        </w:tc>
        <w:tc>
          <w:tcPr>
            <w:tcW w:w="3042" w:type="dxa"/>
            <w:tcBorders>
              <w:top w:val="nil"/>
              <w:left w:val="nil"/>
              <w:bottom w:val="single" w:sz="4" w:space="0" w:color="auto"/>
              <w:right w:val="single" w:sz="4" w:space="0" w:color="auto"/>
            </w:tcBorders>
            <w:vAlign w:val="bottom"/>
          </w:tcPr>
          <w:p w:rsidR="00417CA4" w:rsidRPr="008120C6" w:rsidRDefault="00417CA4" w:rsidP="009724C0">
            <w:pPr>
              <w:jc w:val="center"/>
              <w:rPr>
                <w:sz w:val="26"/>
                <w:szCs w:val="26"/>
              </w:rPr>
            </w:pPr>
            <w:r>
              <w:rPr>
                <w:sz w:val="26"/>
                <w:szCs w:val="26"/>
              </w:rPr>
              <w:t>202 04012 10 0000 151</w:t>
            </w:r>
          </w:p>
        </w:tc>
        <w:tc>
          <w:tcPr>
            <w:tcW w:w="5770" w:type="dxa"/>
            <w:tcBorders>
              <w:top w:val="nil"/>
              <w:left w:val="nil"/>
              <w:bottom w:val="single" w:sz="4" w:space="0" w:color="auto"/>
              <w:right w:val="single" w:sz="4" w:space="0" w:color="auto"/>
            </w:tcBorders>
            <w:vAlign w:val="bottom"/>
          </w:tcPr>
          <w:p w:rsidR="00417CA4" w:rsidRPr="008120C6" w:rsidRDefault="00417CA4" w:rsidP="009724C0">
            <w:pPr>
              <w:rPr>
                <w:sz w:val="26"/>
                <w:szCs w:val="26"/>
              </w:rPr>
            </w:pPr>
            <w:r w:rsidRPr="008120C6">
              <w:rPr>
                <w:sz w:val="26"/>
                <w:szCs w:val="26"/>
              </w:rPr>
              <w:t>Межбюджетные трансферты, передаваемые бюджетам</w:t>
            </w:r>
            <w:r>
              <w:rPr>
                <w:sz w:val="26"/>
                <w:szCs w:val="26"/>
              </w:rPr>
              <w:t xml:space="preserve"> сельских</w:t>
            </w:r>
            <w:r w:rsidRPr="008120C6">
              <w:rPr>
                <w:sz w:val="26"/>
                <w:szCs w:val="26"/>
              </w:rPr>
              <w:t xml:space="preserve"> поселений для компенсации дополнительных расходов, возникших в результате решений, принятых органами власти другого уровня</w:t>
            </w:r>
          </w:p>
        </w:tc>
      </w:tr>
      <w:tr w:rsidR="00417CA4" w:rsidRPr="00640856" w:rsidTr="009724C0">
        <w:trPr>
          <w:trHeight w:val="1068"/>
        </w:trPr>
        <w:tc>
          <w:tcPr>
            <w:tcW w:w="706" w:type="dxa"/>
            <w:tcBorders>
              <w:top w:val="nil"/>
              <w:left w:val="single" w:sz="4" w:space="0" w:color="auto"/>
              <w:bottom w:val="single" w:sz="4" w:space="0" w:color="auto"/>
              <w:right w:val="single" w:sz="4" w:space="0" w:color="auto"/>
            </w:tcBorders>
            <w:vAlign w:val="bottom"/>
          </w:tcPr>
          <w:p w:rsidR="00417CA4" w:rsidRPr="005E3681" w:rsidRDefault="00417CA4" w:rsidP="009724C0">
            <w:pPr>
              <w:jc w:val="right"/>
              <w:rPr>
                <w:sz w:val="26"/>
                <w:szCs w:val="26"/>
                <w:lang w:val="en-US"/>
              </w:rPr>
            </w:pPr>
            <w:r>
              <w:rPr>
                <w:sz w:val="26"/>
                <w:szCs w:val="26"/>
                <w:lang w:val="en-US"/>
              </w:rPr>
              <w:t>001</w:t>
            </w:r>
          </w:p>
        </w:tc>
        <w:tc>
          <w:tcPr>
            <w:tcW w:w="3042" w:type="dxa"/>
            <w:tcBorders>
              <w:top w:val="nil"/>
              <w:left w:val="nil"/>
              <w:bottom w:val="single" w:sz="4" w:space="0" w:color="auto"/>
              <w:right w:val="single" w:sz="4" w:space="0" w:color="auto"/>
            </w:tcBorders>
            <w:vAlign w:val="bottom"/>
          </w:tcPr>
          <w:p w:rsidR="00417CA4" w:rsidRPr="005E3681" w:rsidRDefault="00417CA4" w:rsidP="009724C0">
            <w:pPr>
              <w:jc w:val="center"/>
              <w:rPr>
                <w:sz w:val="26"/>
                <w:szCs w:val="26"/>
                <w:lang w:val="en-US"/>
              </w:rPr>
            </w:pPr>
            <w:r>
              <w:rPr>
                <w:sz w:val="26"/>
                <w:szCs w:val="26"/>
                <w:lang w:val="en-US"/>
              </w:rPr>
              <w:t>202 04012 13 0000 151</w:t>
            </w:r>
          </w:p>
        </w:tc>
        <w:tc>
          <w:tcPr>
            <w:tcW w:w="5770" w:type="dxa"/>
            <w:tcBorders>
              <w:top w:val="nil"/>
              <w:left w:val="nil"/>
              <w:bottom w:val="single" w:sz="4" w:space="0" w:color="auto"/>
              <w:right w:val="single" w:sz="4" w:space="0" w:color="auto"/>
            </w:tcBorders>
            <w:vAlign w:val="bottom"/>
          </w:tcPr>
          <w:p w:rsidR="00417CA4" w:rsidRPr="008120C6" w:rsidRDefault="00417CA4" w:rsidP="009724C0">
            <w:pPr>
              <w:rPr>
                <w:sz w:val="26"/>
                <w:szCs w:val="26"/>
              </w:rPr>
            </w:pPr>
            <w:r w:rsidRPr="008120C6">
              <w:rPr>
                <w:sz w:val="26"/>
                <w:szCs w:val="26"/>
              </w:rPr>
              <w:t>Межбюджетные трансферты, передаваемые бюджетам</w:t>
            </w:r>
            <w:r>
              <w:rPr>
                <w:sz w:val="26"/>
                <w:szCs w:val="26"/>
              </w:rPr>
              <w:t xml:space="preserve"> городских</w:t>
            </w:r>
            <w:r w:rsidRPr="008120C6">
              <w:rPr>
                <w:sz w:val="26"/>
                <w:szCs w:val="26"/>
              </w:rPr>
              <w:t xml:space="preserve"> поселений для компенсации дополнительных расходов, возникших в результате решений, принятых органами власти другого уровня</w:t>
            </w:r>
          </w:p>
        </w:tc>
      </w:tr>
      <w:tr w:rsidR="00417CA4" w:rsidRPr="00640856" w:rsidTr="009724C0">
        <w:trPr>
          <w:trHeight w:val="300"/>
        </w:trPr>
        <w:tc>
          <w:tcPr>
            <w:tcW w:w="706" w:type="dxa"/>
            <w:tcBorders>
              <w:top w:val="nil"/>
              <w:left w:val="single" w:sz="4" w:space="0" w:color="auto"/>
              <w:bottom w:val="single" w:sz="4" w:space="0" w:color="auto"/>
              <w:right w:val="single" w:sz="4" w:space="0" w:color="auto"/>
            </w:tcBorders>
            <w:vAlign w:val="bottom"/>
          </w:tcPr>
          <w:p w:rsidR="00417CA4" w:rsidRPr="009723AB" w:rsidRDefault="00417CA4" w:rsidP="009724C0">
            <w:pPr>
              <w:jc w:val="right"/>
            </w:pPr>
            <w:r w:rsidRPr="009723AB">
              <w:t>001</w:t>
            </w:r>
          </w:p>
        </w:tc>
        <w:tc>
          <w:tcPr>
            <w:tcW w:w="3042" w:type="dxa"/>
            <w:tcBorders>
              <w:top w:val="nil"/>
              <w:left w:val="nil"/>
              <w:bottom w:val="single" w:sz="4" w:space="0" w:color="auto"/>
              <w:right w:val="single" w:sz="4" w:space="0" w:color="auto"/>
            </w:tcBorders>
            <w:vAlign w:val="bottom"/>
          </w:tcPr>
          <w:p w:rsidR="00417CA4" w:rsidRPr="009723AB" w:rsidRDefault="00417CA4" w:rsidP="009724C0">
            <w:pPr>
              <w:jc w:val="center"/>
            </w:pPr>
            <w:r w:rsidRPr="009723AB">
              <w:t>202 04014 05 0000 151</w:t>
            </w:r>
          </w:p>
        </w:tc>
        <w:tc>
          <w:tcPr>
            <w:tcW w:w="5770" w:type="dxa"/>
            <w:tcBorders>
              <w:top w:val="nil"/>
              <w:left w:val="nil"/>
              <w:bottom w:val="single" w:sz="4" w:space="0" w:color="auto"/>
              <w:right w:val="single" w:sz="4" w:space="0" w:color="auto"/>
            </w:tcBorders>
            <w:vAlign w:val="bottom"/>
          </w:tcPr>
          <w:p w:rsidR="00417CA4" w:rsidRPr="009723AB" w:rsidRDefault="00417CA4" w:rsidP="009724C0">
            <w:r w:rsidRPr="009723AB">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417CA4" w:rsidRPr="00640856" w:rsidTr="009724C0">
        <w:trPr>
          <w:trHeight w:val="300"/>
        </w:trPr>
        <w:tc>
          <w:tcPr>
            <w:tcW w:w="706" w:type="dxa"/>
            <w:tcBorders>
              <w:top w:val="nil"/>
              <w:left w:val="single" w:sz="4" w:space="0" w:color="auto"/>
              <w:bottom w:val="single" w:sz="4" w:space="0" w:color="auto"/>
              <w:right w:val="single" w:sz="4" w:space="0" w:color="auto"/>
            </w:tcBorders>
            <w:vAlign w:val="bottom"/>
          </w:tcPr>
          <w:p w:rsidR="00417CA4" w:rsidRPr="008120C6" w:rsidRDefault="00417CA4" w:rsidP="009724C0">
            <w:pPr>
              <w:jc w:val="right"/>
              <w:rPr>
                <w:sz w:val="26"/>
                <w:szCs w:val="26"/>
              </w:rPr>
            </w:pPr>
            <w:r>
              <w:rPr>
                <w:sz w:val="26"/>
                <w:szCs w:val="26"/>
              </w:rPr>
              <w:t>001</w:t>
            </w:r>
          </w:p>
        </w:tc>
        <w:tc>
          <w:tcPr>
            <w:tcW w:w="3042" w:type="dxa"/>
            <w:tcBorders>
              <w:top w:val="nil"/>
              <w:left w:val="nil"/>
              <w:bottom w:val="single" w:sz="4" w:space="0" w:color="auto"/>
              <w:right w:val="single" w:sz="4" w:space="0" w:color="auto"/>
            </w:tcBorders>
            <w:vAlign w:val="bottom"/>
          </w:tcPr>
          <w:p w:rsidR="00417CA4" w:rsidRPr="008120C6" w:rsidRDefault="00417CA4" w:rsidP="009724C0">
            <w:pPr>
              <w:jc w:val="center"/>
              <w:rPr>
                <w:sz w:val="26"/>
                <w:szCs w:val="26"/>
              </w:rPr>
            </w:pPr>
            <w:r>
              <w:rPr>
                <w:sz w:val="26"/>
                <w:szCs w:val="26"/>
              </w:rPr>
              <w:t>202 04061 05 0110 151</w:t>
            </w:r>
          </w:p>
        </w:tc>
        <w:tc>
          <w:tcPr>
            <w:tcW w:w="5770" w:type="dxa"/>
            <w:tcBorders>
              <w:top w:val="nil"/>
              <w:left w:val="nil"/>
              <w:bottom w:val="single" w:sz="4" w:space="0" w:color="auto"/>
              <w:right w:val="single" w:sz="4" w:space="0" w:color="auto"/>
            </w:tcBorders>
            <w:vAlign w:val="bottom"/>
          </w:tcPr>
          <w:p w:rsidR="00417CA4" w:rsidRPr="008120C6" w:rsidRDefault="00417CA4" w:rsidP="009724C0">
            <w:pPr>
              <w:rPr>
                <w:sz w:val="26"/>
                <w:szCs w:val="26"/>
              </w:rPr>
            </w:pPr>
            <w:r w:rsidRPr="008120C6">
              <w:rPr>
                <w:sz w:val="26"/>
                <w:szCs w:val="26"/>
              </w:rPr>
              <w:t>Межбюджетные трансферты, передаваемые бюджетам</w:t>
            </w:r>
            <w:r>
              <w:rPr>
                <w:sz w:val="26"/>
                <w:szCs w:val="26"/>
              </w:rPr>
              <w:t xml:space="preserve"> муниципальных районов на создание и развитие сети многофункциональных центров предоставления государственных и муниципальных услуг</w:t>
            </w:r>
          </w:p>
        </w:tc>
      </w:tr>
      <w:tr w:rsidR="00417CA4" w:rsidRPr="00640856" w:rsidTr="009724C0">
        <w:trPr>
          <w:trHeight w:val="300"/>
        </w:trPr>
        <w:tc>
          <w:tcPr>
            <w:tcW w:w="706" w:type="dxa"/>
            <w:tcBorders>
              <w:top w:val="nil"/>
              <w:left w:val="single" w:sz="4" w:space="0" w:color="auto"/>
              <w:bottom w:val="single" w:sz="4" w:space="0" w:color="auto"/>
              <w:right w:val="single" w:sz="4" w:space="0" w:color="auto"/>
            </w:tcBorders>
            <w:vAlign w:val="bottom"/>
          </w:tcPr>
          <w:p w:rsidR="00417CA4" w:rsidRPr="008120C6" w:rsidRDefault="00417CA4" w:rsidP="009724C0">
            <w:pPr>
              <w:jc w:val="right"/>
              <w:rPr>
                <w:sz w:val="26"/>
                <w:szCs w:val="26"/>
              </w:rPr>
            </w:pPr>
            <w:r w:rsidRPr="008120C6">
              <w:rPr>
                <w:sz w:val="26"/>
                <w:szCs w:val="26"/>
              </w:rPr>
              <w:t>001</w:t>
            </w:r>
          </w:p>
        </w:tc>
        <w:tc>
          <w:tcPr>
            <w:tcW w:w="3042" w:type="dxa"/>
            <w:tcBorders>
              <w:top w:val="nil"/>
              <w:left w:val="nil"/>
              <w:bottom w:val="single" w:sz="4" w:space="0" w:color="auto"/>
              <w:right w:val="single" w:sz="4" w:space="0" w:color="auto"/>
            </w:tcBorders>
            <w:vAlign w:val="bottom"/>
          </w:tcPr>
          <w:p w:rsidR="00417CA4" w:rsidRPr="008120C6" w:rsidRDefault="00417CA4" w:rsidP="009724C0">
            <w:pPr>
              <w:jc w:val="center"/>
              <w:rPr>
                <w:sz w:val="26"/>
                <w:szCs w:val="26"/>
              </w:rPr>
            </w:pPr>
            <w:r w:rsidRPr="008120C6">
              <w:rPr>
                <w:sz w:val="26"/>
                <w:szCs w:val="26"/>
              </w:rPr>
              <w:t>202 04999 10 0000 151</w:t>
            </w:r>
          </w:p>
        </w:tc>
        <w:tc>
          <w:tcPr>
            <w:tcW w:w="5770" w:type="dxa"/>
            <w:tcBorders>
              <w:top w:val="nil"/>
              <w:left w:val="nil"/>
              <w:bottom w:val="single" w:sz="4" w:space="0" w:color="auto"/>
              <w:right w:val="single" w:sz="4" w:space="0" w:color="auto"/>
            </w:tcBorders>
            <w:vAlign w:val="bottom"/>
          </w:tcPr>
          <w:p w:rsidR="00417CA4" w:rsidRPr="008120C6" w:rsidRDefault="00417CA4" w:rsidP="009724C0">
            <w:pPr>
              <w:rPr>
                <w:sz w:val="26"/>
                <w:szCs w:val="26"/>
              </w:rPr>
            </w:pPr>
            <w:r w:rsidRPr="008120C6">
              <w:rPr>
                <w:sz w:val="26"/>
                <w:szCs w:val="26"/>
              </w:rPr>
              <w:t>Прочие межбюджетные трансферты, передаваемые бюджетам</w:t>
            </w:r>
            <w:r>
              <w:rPr>
                <w:sz w:val="26"/>
                <w:szCs w:val="26"/>
              </w:rPr>
              <w:t xml:space="preserve"> сельских</w:t>
            </w:r>
            <w:r w:rsidRPr="008120C6">
              <w:rPr>
                <w:sz w:val="26"/>
                <w:szCs w:val="26"/>
              </w:rPr>
              <w:t xml:space="preserve"> поселений</w:t>
            </w:r>
          </w:p>
        </w:tc>
      </w:tr>
      <w:tr w:rsidR="00417CA4" w:rsidRPr="00640856" w:rsidTr="009724C0">
        <w:trPr>
          <w:trHeight w:val="300"/>
        </w:trPr>
        <w:tc>
          <w:tcPr>
            <w:tcW w:w="706" w:type="dxa"/>
            <w:tcBorders>
              <w:top w:val="nil"/>
              <w:left w:val="single" w:sz="4" w:space="0" w:color="auto"/>
              <w:bottom w:val="single" w:sz="4" w:space="0" w:color="auto"/>
              <w:right w:val="single" w:sz="4" w:space="0" w:color="auto"/>
            </w:tcBorders>
            <w:vAlign w:val="bottom"/>
          </w:tcPr>
          <w:p w:rsidR="00417CA4" w:rsidRPr="0054357F" w:rsidRDefault="00417CA4" w:rsidP="009724C0">
            <w:pPr>
              <w:jc w:val="right"/>
              <w:rPr>
                <w:sz w:val="26"/>
                <w:szCs w:val="26"/>
                <w:lang w:val="en-US"/>
              </w:rPr>
            </w:pPr>
            <w:r>
              <w:rPr>
                <w:sz w:val="26"/>
                <w:szCs w:val="26"/>
                <w:lang w:val="en-US"/>
              </w:rPr>
              <w:t>001</w:t>
            </w:r>
          </w:p>
        </w:tc>
        <w:tc>
          <w:tcPr>
            <w:tcW w:w="3042" w:type="dxa"/>
            <w:tcBorders>
              <w:top w:val="nil"/>
              <w:left w:val="nil"/>
              <w:bottom w:val="single" w:sz="4" w:space="0" w:color="auto"/>
              <w:right w:val="single" w:sz="4" w:space="0" w:color="auto"/>
            </w:tcBorders>
            <w:vAlign w:val="bottom"/>
          </w:tcPr>
          <w:p w:rsidR="00417CA4" w:rsidRPr="0054357F" w:rsidRDefault="00417CA4" w:rsidP="009724C0">
            <w:pPr>
              <w:jc w:val="center"/>
              <w:rPr>
                <w:sz w:val="26"/>
                <w:szCs w:val="26"/>
                <w:lang w:val="en-US"/>
              </w:rPr>
            </w:pPr>
            <w:r>
              <w:rPr>
                <w:sz w:val="26"/>
                <w:szCs w:val="26"/>
                <w:lang w:val="en-US"/>
              </w:rPr>
              <w:t>202 04999 13 0000 151</w:t>
            </w:r>
          </w:p>
        </w:tc>
        <w:tc>
          <w:tcPr>
            <w:tcW w:w="5770" w:type="dxa"/>
            <w:tcBorders>
              <w:top w:val="nil"/>
              <w:left w:val="nil"/>
              <w:bottom w:val="single" w:sz="4" w:space="0" w:color="auto"/>
              <w:right w:val="single" w:sz="4" w:space="0" w:color="auto"/>
            </w:tcBorders>
            <w:vAlign w:val="bottom"/>
          </w:tcPr>
          <w:p w:rsidR="00417CA4" w:rsidRPr="008120C6" w:rsidRDefault="00417CA4" w:rsidP="009724C0">
            <w:pPr>
              <w:rPr>
                <w:sz w:val="26"/>
                <w:szCs w:val="26"/>
              </w:rPr>
            </w:pPr>
            <w:r w:rsidRPr="008120C6">
              <w:rPr>
                <w:sz w:val="26"/>
                <w:szCs w:val="26"/>
              </w:rPr>
              <w:t>Прочие межбюджетные трансферты, передаваемые бюджетам</w:t>
            </w:r>
            <w:r>
              <w:rPr>
                <w:sz w:val="26"/>
                <w:szCs w:val="26"/>
              </w:rPr>
              <w:t xml:space="preserve"> городских</w:t>
            </w:r>
            <w:r w:rsidRPr="008120C6">
              <w:rPr>
                <w:sz w:val="26"/>
                <w:szCs w:val="26"/>
              </w:rPr>
              <w:t xml:space="preserve"> поселений</w:t>
            </w:r>
          </w:p>
        </w:tc>
      </w:tr>
      <w:tr w:rsidR="00417CA4" w:rsidRPr="00640856" w:rsidTr="009724C0">
        <w:trPr>
          <w:trHeight w:val="300"/>
        </w:trPr>
        <w:tc>
          <w:tcPr>
            <w:tcW w:w="706" w:type="dxa"/>
            <w:tcBorders>
              <w:top w:val="nil"/>
              <w:left w:val="single" w:sz="4" w:space="0" w:color="auto"/>
              <w:bottom w:val="single" w:sz="4" w:space="0" w:color="auto"/>
              <w:right w:val="single" w:sz="4" w:space="0" w:color="auto"/>
            </w:tcBorders>
            <w:vAlign w:val="bottom"/>
          </w:tcPr>
          <w:p w:rsidR="00417CA4" w:rsidRPr="009723AB" w:rsidRDefault="00417CA4" w:rsidP="009724C0">
            <w:pPr>
              <w:jc w:val="right"/>
            </w:pPr>
            <w:r w:rsidRPr="009723AB">
              <w:t>001</w:t>
            </w:r>
          </w:p>
        </w:tc>
        <w:tc>
          <w:tcPr>
            <w:tcW w:w="3042" w:type="dxa"/>
            <w:tcBorders>
              <w:top w:val="nil"/>
              <w:left w:val="nil"/>
              <w:bottom w:val="single" w:sz="4" w:space="0" w:color="auto"/>
              <w:right w:val="single" w:sz="4" w:space="0" w:color="auto"/>
            </w:tcBorders>
            <w:vAlign w:val="bottom"/>
          </w:tcPr>
          <w:p w:rsidR="00417CA4" w:rsidRPr="009723AB" w:rsidRDefault="00417CA4" w:rsidP="009724C0">
            <w:pPr>
              <w:jc w:val="center"/>
            </w:pPr>
            <w:r w:rsidRPr="009723AB">
              <w:t>207 05000 05 0000 180</w:t>
            </w:r>
          </w:p>
        </w:tc>
        <w:tc>
          <w:tcPr>
            <w:tcW w:w="5770" w:type="dxa"/>
            <w:tcBorders>
              <w:top w:val="nil"/>
              <w:left w:val="nil"/>
              <w:bottom w:val="single" w:sz="4" w:space="0" w:color="auto"/>
              <w:right w:val="single" w:sz="4" w:space="0" w:color="auto"/>
            </w:tcBorders>
            <w:vAlign w:val="bottom"/>
          </w:tcPr>
          <w:p w:rsidR="00417CA4" w:rsidRPr="009723AB" w:rsidRDefault="00417CA4" w:rsidP="009724C0">
            <w:r w:rsidRPr="009723AB">
              <w:t>Прочие доходы</w:t>
            </w:r>
          </w:p>
        </w:tc>
      </w:tr>
      <w:tr w:rsidR="00417CA4" w:rsidRPr="00640856" w:rsidTr="009724C0">
        <w:trPr>
          <w:trHeight w:val="300"/>
        </w:trPr>
        <w:tc>
          <w:tcPr>
            <w:tcW w:w="706" w:type="dxa"/>
            <w:tcBorders>
              <w:top w:val="single" w:sz="4" w:space="0" w:color="auto"/>
              <w:left w:val="single" w:sz="4" w:space="0" w:color="auto"/>
              <w:bottom w:val="single" w:sz="4" w:space="0" w:color="auto"/>
              <w:right w:val="single" w:sz="4" w:space="0" w:color="auto"/>
            </w:tcBorders>
            <w:vAlign w:val="bottom"/>
          </w:tcPr>
          <w:p w:rsidR="00417CA4" w:rsidRPr="008120C6" w:rsidRDefault="00417CA4" w:rsidP="009724C0">
            <w:pPr>
              <w:jc w:val="right"/>
              <w:rPr>
                <w:sz w:val="26"/>
                <w:szCs w:val="26"/>
              </w:rPr>
            </w:pPr>
            <w:r w:rsidRPr="008120C6">
              <w:rPr>
                <w:sz w:val="26"/>
                <w:szCs w:val="26"/>
              </w:rPr>
              <w:t>001</w:t>
            </w:r>
          </w:p>
        </w:tc>
        <w:tc>
          <w:tcPr>
            <w:tcW w:w="3042" w:type="dxa"/>
            <w:tcBorders>
              <w:top w:val="single" w:sz="4" w:space="0" w:color="auto"/>
              <w:left w:val="nil"/>
              <w:bottom w:val="single" w:sz="4" w:space="0" w:color="auto"/>
              <w:right w:val="single" w:sz="4" w:space="0" w:color="auto"/>
            </w:tcBorders>
            <w:vAlign w:val="bottom"/>
          </w:tcPr>
          <w:p w:rsidR="00417CA4" w:rsidRPr="008120C6" w:rsidRDefault="00417CA4" w:rsidP="009724C0">
            <w:pPr>
              <w:jc w:val="center"/>
              <w:rPr>
                <w:sz w:val="26"/>
                <w:szCs w:val="26"/>
              </w:rPr>
            </w:pPr>
            <w:r w:rsidRPr="008120C6">
              <w:rPr>
                <w:sz w:val="26"/>
                <w:szCs w:val="26"/>
              </w:rPr>
              <w:t>208 05000 05 0000 180</w:t>
            </w:r>
          </w:p>
        </w:tc>
        <w:tc>
          <w:tcPr>
            <w:tcW w:w="5770" w:type="dxa"/>
            <w:tcBorders>
              <w:top w:val="single" w:sz="4" w:space="0" w:color="auto"/>
              <w:left w:val="nil"/>
              <w:bottom w:val="single" w:sz="4" w:space="0" w:color="auto"/>
              <w:right w:val="single" w:sz="4" w:space="0" w:color="auto"/>
            </w:tcBorders>
            <w:vAlign w:val="bottom"/>
          </w:tcPr>
          <w:p w:rsidR="00417CA4" w:rsidRPr="008120C6" w:rsidRDefault="00417CA4" w:rsidP="009724C0">
            <w:pPr>
              <w:rPr>
                <w:sz w:val="26"/>
                <w:szCs w:val="26"/>
              </w:rPr>
            </w:pPr>
            <w:r w:rsidRPr="008120C6">
              <w:rPr>
                <w:sz w:val="26"/>
                <w:szCs w:val="26"/>
              </w:rPr>
              <w:t>Перечисления из бюджетов муниципальных районов ( в бюджеты муниципальных районов) для осуществления возврата (зачета) излишне оплаченных сумм или излишне взысканных сумм налогов, сборов и иных платежей, а также сумм процентов</w:t>
            </w:r>
          </w:p>
        </w:tc>
      </w:tr>
      <w:tr w:rsidR="00417CA4" w:rsidRPr="00640856" w:rsidTr="009724C0">
        <w:trPr>
          <w:trHeight w:val="300"/>
        </w:trPr>
        <w:tc>
          <w:tcPr>
            <w:tcW w:w="706" w:type="dxa"/>
            <w:tcBorders>
              <w:top w:val="single" w:sz="4" w:space="0" w:color="auto"/>
              <w:left w:val="single" w:sz="4" w:space="0" w:color="auto"/>
              <w:bottom w:val="single" w:sz="4" w:space="0" w:color="auto"/>
              <w:right w:val="single" w:sz="4" w:space="0" w:color="auto"/>
            </w:tcBorders>
            <w:vAlign w:val="bottom"/>
          </w:tcPr>
          <w:p w:rsidR="00417CA4" w:rsidRPr="008120C6" w:rsidRDefault="00417CA4" w:rsidP="009724C0">
            <w:pPr>
              <w:jc w:val="right"/>
              <w:rPr>
                <w:sz w:val="26"/>
                <w:szCs w:val="26"/>
              </w:rPr>
            </w:pPr>
            <w:r w:rsidRPr="008120C6">
              <w:rPr>
                <w:sz w:val="26"/>
                <w:szCs w:val="26"/>
              </w:rPr>
              <w:t>001</w:t>
            </w:r>
          </w:p>
        </w:tc>
        <w:tc>
          <w:tcPr>
            <w:tcW w:w="3042" w:type="dxa"/>
            <w:tcBorders>
              <w:top w:val="single" w:sz="4" w:space="0" w:color="auto"/>
              <w:left w:val="nil"/>
              <w:bottom w:val="single" w:sz="4" w:space="0" w:color="auto"/>
              <w:right w:val="single" w:sz="4" w:space="0" w:color="auto"/>
            </w:tcBorders>
            <w:vAlign w:val="bottom"/>
          </w:tcPr>
          <w:p w:rsidR="00417CA4" w:rsidRPr="008120C6" w:rsidRDefault="00417CA4" w:rsidP="009724C0">
            <w:pPr>
              <w:jc w:val="center"/>
              <w:rPr>
                <w:sz w:val="26"/>
                <w:szCs w:val="26"/>
              </w:rPr>
            </w:pPr>
            <w:r w:rsidRPr="008120C6">
              <w:rPr>
                <w:sz w:val="26"/>
                <w:szCs w:val="26"/>
              </w:rPr>
              <w:t>208 05000 10 0</w:t>
            </w:r>
            <w:r>
              <w:rPr>
                <w:sz w:val="26"/>
                <w:szCs w:val="26"/>
              </w:rPr>
              <w:t>00</w:t>
            </w:r>
            <w:r w:rsidRPr="008120C6">
              <w:rPr>
                <w:sz w:val="26"/>
                <w:szCs w:val="26"/>
              </w:rPr>
              <w:t>0 180</w:t>
            </w:r>
          </w:p>
        </w:tc>
        <w:tc>
          <w:tcPr>
            <w:tcW w:w="5770" w:type="dxa"/>
            <w:tcBorders>
              <w:top w:val="single" w:sz="4" w:space="0" w:color="auto"/>
              <w:left w:val="nil"/>
              <w:bottom w:val="single" w:sz="4" w:space="0" w:color="auto"/>
              <w:right w:val="single" w:sz="4" w:space="0" w:color="auto"/>
            </w:tcBorders>
            <w:vAlign w:val="bottom"/>
          </w:tcPr>
          <w:p w:rsidR="00417CA4" w:rsidRPr="008120C6" w:rsidRDefault="00417CA4" w:rsidP="009724C0">
            <w:pPr>
              <w:rPr>
                <w:sz w:val="26"/>
                <w:szCs w:val="26"/>
              </w:rPr>
            </w:pPr>
            <w:r w:rsidRPr="008120C6">
              <w:rPr>
                <w:sz w:val="26"/>
                <w:szCs w:val="26"/>
              </w:rPr>
              <w:t xml:space="preserve">Перечисления из бюджетов поселений (в бюджеты поселений) для осуществления </w:t>
            </w:r>
            <w:r w:rsidRPr="008120C6">
              <w:rPr>
                <w:sz w:val="26"/>
                <w:szCs w:val="26"/>
              </w:rPr>
              <w:lastRenderedPageBreak/>
              <w:t>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w:t>
            </w:r>
          </w:p>
        </w:tc>
      </w:tr>
      <w:tr w:rsidR="00417CA4" w:rsidRPr="00640856" w:rsidTr="009724C0">
        <w:trPr>
          <w:trHeight w:val="300"/>
        </w:trPr>
        <w:tc>
          <w:tcPr>
            <w:tcW w:w="706" w:type="dxa"/>
            <w:tcBorders>
              <w:top w:val="single" w:sz="4" w:space="0" w:color="auto"/>
              <w:left w:val="single" w:sz="4" w:space="0" w:color="auto"/>
              <w:bottom w:val="single" w:sz="4" w:space="0" w:color="auto"/>
              <w:right w:val="single" w:sz="4" w:space="0" w:color="auto"/>
            </w:tcBorders>
            <w:vAlign w:val="bottom"/>
          </w:tcPr>
          <w:p w:rsidR="00417CA4" w:rsidRPr="0054357F" w:rsidRDefault="00417CA4" w:rsidP="009724C0">
            <w:pPr>
              <w:jc w:val="right"/>
              <w:rPr>
                <w:sz w:val="26"/>
                <w:szCs w:val="26"/>
                <w:lang w:val="en-US"/>
              </w:rPr>
            </w:pPr>
            <w:r>
              <w:rPr>
                <w:sz w:val="26"/>
                <w:szCs w:val="26"/>
                <w:lang w:val="en-US"/>
              </w:rPr>
              <w:lastRenderedPageBreak/>
              <w:t>001</w:t>
            </w:r>
          </w:p>
        </w:tc>
        <w:tc>
          <w:tcPr>
            <w:tcW w:w="3042" w:type="dxa"/>
            <w:tcBorders>
              <w:top w:val="single" w:sz="4" w:space="0" w:color="auto"/>
              <w:left w:val="nil"/>
              <w:bottom w:val="single" w:sz="4" w:space="0" w:color="auto"/>
              <w:right w:val="single" w:sz="4" w:space="0" w:color="auto"/>
            </w:tcBorders>
            <w:vAlign w:val="bottom"/>
          </w:tcPr>
          <w:p w:rsidR="00417CA4" w:rsidRPr="0054357F" w:rsidRDefault="00417CA4" w:rsidP="009724C0">
            <w:pPr>
              <w:jc w:val="center"/>
              <w:rPr>
                <w:sz w:val="26"/>
                <w:szCs w:val="26"/>
                <w:lang w:val="en-US"/>
              </w:rPr>
            </w:pPr>
            <w:r>
              <w:rPr>
                <w:sz w:val="26"/>
                <w:szCs w:val="26"/>
                <w:lang w:val="en-US"/>
              </w:rPr>
              <w:t>208 05000 13 0000 180</w:t>
            </w:r>
          </w:p>
        </w:tc>
        <w:tc>
          <w:tcPr>
            <w:tcW w:w="5770" w:type="dxa"/>
            <w:tcBorders>
              <w:top w:val="single" w:sz="4" w:space="0" w:color="auto"/>
              <w:left w:val="nil"/>
              <w:bottom w:val="single" w:sz="4" w:space="0" w:color="auto"/>
              <w:right w:val="single" w:sz="4" w:space="0" w:color="auto"/>
            </w:tcBorders>
            <w:vAlign w:val="bottom"/>
          </w:tcPr>
          <w:p w:rsidR="00417CA4" w:rsidRDefault="00417CA4" w:rsidP="009724C0">
            <w:pPr>
              <w:rPr>
                <w:sz w:val="26"/>
                <w:szCs w:val="26"/>
              </w:rPr>
            </w:pPr>
            <w:r w:rsidRPr="008120C6">
              <w:rPr>
                <w:sz w:val="26"/>
                <w:szCs w:val="26"/>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w:t>
            </w:r>
          </w:p>
        </w:tc>
      </w:tr>
      <w:tr w:rsidR="00417CA4" w:rsidRPr="00640856" w:rsidTr="009724C0">
        <w:trPr>
          <w:trHeight w:val="300"/>
        </w:trPr>
        <w:tc>
          <w:tcPr>
            <w:tcW w:w="706" w:type="dxa"/>
            <w:tcBorders>
              <w:top w:val="single" w:sz="4" w:space="0" w:color="auto"/>
              <w:left w:val="single" w:sz="4" w:space="0" w:color="auto"/>
              <w:bottom w:val="single" w:sz="4" w:space="0" w:color="auto"/>
              <w:right w:val="single" w:sz="4" w:space="0" w:color="auto"/>
            </w:tcBorders>
            <w:vAlign w:val="bottom"/>
          </w:tcPr>
          <w:p w:rsidR="00417CA4" w:rsidRPr="008120C6" w:rsidRDefault="00417CA4" w:rsidP="009724C0">
            <w:pPr>
              <w:jc w:val="right"/>
              <w:rPr>
                <w:sz w:val="26"/>
                <w:szCs w:val="26"/>
              </w:rPr>
            </w:pPr>
            <w:r>
              <w:rPr>
                <w:sz w:val="26"/>
                <w:szCs w:val="26"/>
              </w:rPr>
              <w:t>001</w:t>
            </w:r>
          </w:p>
        </w:tc>
        <w:tc>
          <w:tcPr>
            <w:tcW w:w="3042" w:type="dxa"/>
            <w:tcBorders>
              <w:top w:val="single" w:sz="4" w:space="0" w:color="auto"/>
              <w:left w:val="nil"/>
              <w:bottom w:val="single" w:sz="4" w:space="0" w:color="auto"/>
              <w:right w:val="single" w:sz="4" w:space="0" w:color="auto"/>
            </w:tcBorders>
            <w:vAlign w:val="bottom"/>
          </w:tcPr>
          <w:p w:rsidR="00417CA4" w:rsidRPr="008120C6" w:rsidRDefault="00417CA4" w:rsidP="009724C0">
            <w:pPr>
              <w:jc w:val="center"/>
              <w:rPr>
                <w:sz w:val="26"/>
                <w:szCs w:val="26"/>
              </w:rPr>
            </w:pPr>
            <w:r>
              <w:rPr>
                <w:sz w:val="26"/>
                <w:szCs w:val="26"/>
              </w:rPr>
              <w:t>218 05010 05 0110 151</w:t>
            </w:r>
          </w:p>
        </w:tc>
        <w:tc>
          <w:tcPr>
            <w:tcW w:w="5770" w:type="dxa"/>
            <w:tcBorders>
              <w:top w:val="single" w:sz="4" w:space="0" w:color="auto"/>
              <w:left w:val="nil"/>
              <w:bottom w:val="single" w:sz="4" w:space="0" w:color="auto"/>
              <w:right w:val="single" w:sz="4" w:space="0" w:color="auto"/>
            </w:tcBorders>
            <w:vAlign w:val="bottom"/>
          </w:tcPr>
          <w:p w:rsidR="00417CA4" w:rsidRPr="008120C6" w:rsidRDefault="00417CA4" w:rsidP="009724C0">
            <w:pPr>
              <w:rPr>
                <w:sz w:val="26"/>
                <w:szCs w:val="26"/>
              </w:rPr>
            </w:pPr>
            <w:r>
              <w:rPr>
                <w:sz w:val="26"/>
                <w:szCs w:val="26"/>
              </w:rPr>
              <w:t xml:space="preserve">Доходы бюджетов муниципальных районов от возврата остатков субсидий прошлых лет </w:t>
            </w:r>
          </w:p>
        </w:tc>
      </w:tr>
      <w:tr w:rsidR="00417CA4" w:rsidRPr="009800AB" w:rsidTr="009724C0">
        <w:trPr>
          <w:trHeight w:val="994"/>
        </w:trPr>
        <w:tc>
          <w:tcPr>
            <w:tcW w:w="706" w:type="dxa"/>
            <w:tcBorders>
              <w:top w:val="single" w:sz="4" w:space="0" w:color="auto"/>
              <w:left w:val="single" w:sz="4" w:space="0" w:color="auto"/>
              <w:bottom w:val="single" w:sz="4" w:space="0" w:color="auto"/>
              <w:right w:val="single" w:sz="4" w:space="0" w:color="auto"/>
            </w:tcBorders>
            <w:vAlign w:val="bottom"/>
          </w:tcPr>
          <w:p w:rsidR="00417CA4" w:rsidRPr="008120C6" w:rsidRDefault="00417CA4" w:rsidP="009724C0">
            <w:pPr>
              <w:jc w:val="right"/>
              <w:rPr>
                <w:sz w:val="26"/>
                <w:szCs w:val="26"/>
              </w:rPr>
            </w:pPr>
            <w:r>
              <w:rPr>
                <w:sz w:val="26"/>
                <w:szCs w:val="26"/>
              </w:rPr>
              <w:t>001</w:t>
            </w:r>
          </w:p>
        </w:tc>
        <w:tc>
          <w:tcPr>
            <w:tcW w:w="3042" w:type="dxa"/>
            <w:tcBorders>
              <w:top w:val="single" w:sz="4" w:space="0" w:color="auto"/>
              <w:left w:val="nil"/>
              <w:bottom w:val="single" w:sz="4" w:space="0" w:color="auto"/>
              <w:right w:val="single" w:sz="4" w:space="0" w:color="auto"/>
            </w:tcBorders>
            <w:vAlign w:val="bottom"/>
          </w:tcPr>
          <w:p w:rsidR="00417CA4" w:rsidRPr="008120C6" w:rsidRDefault="00417CA4" w:rsidP="009724C0">
            <w:pPr>
              <w:jc w:val="center"/>
              <w:rPr>
                <w:sz w:val="26"/>
                <w:szCs w:val="26"/>
              </w:rPr>
            </w:pPr>
            <w:r>
              <w:rPr>
                <w:sz w:val="26"/>
                <w:szCs w:val="26"/>
              </w:rPr>
              <w:t>218 05010 05 0220 151</w:t>
            </w:r>
          </w:p>
        </w:tc>
        <w:tc>
          <w:tcPr>
            <w:tcW w:w="5770" w:type="dxa"/>
            <w:tcBorders>
              <w:top w:val="single" w:sz="4" w:space="0" w:color="auto"/>
              <w:left w:val="nil"/>
              <w:bottom w:val="single" w:sz="4" w:space="0" w:color="auto"/>
              <w:right w:val="single" w:sz="4" w:space="0" w:color="auto"/>
            </w:tcBorders>
            <w:vAlign w:val="bottom"/>
          </w:tcPr>
          <w:p w:rsidR="00417CA4" w:rsidRPr="008120C6" w:rsidRDefault="00417CA4" w:rsidP="009724C0">
            <w:pPr>
              <w:rPr>
                <w:sz w:val="26"/>
                <w:szCs w:val="26"/>
              </w:rPr>
            </w:pPr>
            <w:r>
              <w:rPr>
                <w:sz w:val="26"/>
                <w:szCs w:val="26"/>
              </w:rPr>
              <w:t>Доходы бюджетов муниципальных районов от возврата остатков субсидий прошлых лет</w:t>
            </w:r>
          </w:p>
        </w:tc>
      </w:tr>
      <w:tr w:rsidR="00417CA4" w:rsidRPr="009800AB" w:rsidTr="009724C0">
        <w:trPr>
          <w:trHeight w:val="229"/>
        </w:trPr>
        <w:tc>
          <w:tcPr>
            <w:tcW w:w="706" w:type="dxa"/>
            <w:tcBorders>
              <w:top w:val="single" w:sz="4" w:space="0" w:color="auto"/>
              <w:left w:val="single" w:sz="4" w:space="0" w:color="auto"/>
              <w:bottom w:val="single" w:sz="4" w:space="0" w:color="auto"/>
              <w:right w:val="single" w:sz="4" w:space="0" w:color="auto"/>
            </w:tcBorders>
            <w:vAlign w:val="bottom"/>
          </w:tcPr>
          <w:p w:rsidR="00417CA4" w:rsidRDefault="00417CA4" w:rsidP="009724C0">
            <w:pPr>
              <w:jc w:val="right"/>
            </w:pPr>
            <w:r>
              <w:t>001</w:t>
            </w:r>
          </w:p>
        </w:tc>
        <w:tc>
          <w:tcPr>
            <w:tcW w:w="3042" w:type="dxa"/>
            <w:tcBorders>
              <w:top w:val="single" w:sz="4" w:space="0" w:color="auto"/>
              <w:left w:val="nil"/>
              <w:bottom w:val="single" w:sz="4" w:space="0" w:color="auto"/>
              <w:right w:val="single" w:sz="4" w:space="0" w:color="auto"/>
            </w:tcBorders>
            <w:vAlign w:val="bottom"/>
          </w:tcPr>
          <w:p w:rsidR="00417CA4" w:rsidRPr="00074204" w:rsidRDefault="00417CA4" w:rsidP="009724C0">
            <w:pPr>
              <w:jc w:val="center"/>
              <w:rPr>
                <w:sz w:val="26"/>
                <w:szCs w:val="26"/>
              </w:rPr>
            </w:pPr>
            <w:r w:rsidRPr="00074204">
              <w:rPr>
                <w:sz w:val="26"/>
                <w:szCs w:val="26"/>
              </w:rPr>
              <w:t>219 05000 05 0110 151</w:t>
            </w:r>
          </w:p>
        </w:tc>
        <w:tc>
          <w:tcPr>
            <w:tcW w:w="5770" w:type="dxa"/>
            <w:tcBorders>
              <w:top w:val="single" w:sz="4" w:space="0" w:color="auto"/>
              <w:left w:val="nil"/>
              <w:bottom w:val="single" w:sz="4" w:space="0" w:color="auto"/>
              <w:right w:val="single" w:sz="4" w:space="0" w:color="auto"/>
            </w:tcBorders>
            <w:vAlign w:val="bottom"/>
          </w:tcPr>
          <w:p w:rsidR="00417CA4" w:rsidRPr="00074204" w:rsidRDefault="00417CA4" w:rsidP="009724C0">
            <w:pPr>
              <w:rPr>
                <w:sz w:val="26"/>
                <w:szCs w:val="26"/>
              </w:rPr>
            </w:pPr>
            <w:r w:rsidRPr="00074204">
              <w:rPr>
                <w:sz w:val="26"/>
                <w:szCs w:val="26"/>
              </w:rPr>
              <w:t>Возврат остатков субсидий</w:t>
            </w:r>
            <w:r>
              <w:rPr>
                <w:sz w:val="26"/>
                <w:szCs w:val="26"/>
              </w:rPr>
              <w:t>, субвенций и иных межбюджетных трансфертов, имеющих целевое назначение, прошлых лет</w:t>
            </w:r>
          </w:p>
        </w:tc>
      </w:tr>
      <w:tr w:rsidR="00417CA4" w:rsidRPr="009800AB" w:rsidTr="009724C0">
        <w:trPr>
          <w:trHeight w:val="229"/>
        </w:trPr>
        <w:tc>
          <w:tcPr>
            <w:tcW w:w="706" w:type="dxa"/>
            <w:tcBorders>
              <w:top w:val="single" w:sz="4" w:space="0" w:color="auto"/>
              <w:left w:val="single" w:sz="4" w:space="0" w:color="auto"/>
              <w:bottom w:val="single" w:sz="4" w:space="0" w:color="auto"/>
              <w:right w:val="single" w:sz="4" w:space="0" w:color="auto"/>
            </w:tcBorders>
            <w:vAlign w:val="bottom"/>
          </w:tcPr>
          <w:p w:rsidR="00417CA4" w:rsidRDefault="00417CA4" w:rsidP="009724C0">
            <w:pPr>
              <w:jc w:val="right"/>
            </w:pPr>
            <w:r>
              <w:t>001</w:t>
            </w:r>
          </w:p>
        </w:tc>
        <w:tc>
          <w:tcPr>
            <w:tcW w:w="3042" w:type="dxa"/>
            <w:tcBorders>
              <w:top w:val="single" w:sz="4" w:space="0" w:color="auto"/>
              <w:left w:val="nil"/>
              <w:bottom w:val="single" w:sz="4" w:space="0" w:color="auto"/>
              <w:right w:val="single" w:sz="4" w:space="0" w:color="auto"/>
            </w:tcBorders>
            <w:vAlign w:val="bottom"/>
          </w:tcPr>
          <w:p w:rsidR="00417CA4" w:rsidRPr="00074204" w:rsidRDefault="00417CA4" w:rsidP="009724C0">
            <w:pPr>
              <w:jc w:val="center"/>
              <w:rPr>
                <w:sz w:val="26"/>
                <w:szCs w:val="26"/>
              </w:rPr>
            </w:pPr>
            <w:r w:rsidRPr="00074204">
              <w:rPr>
                <w:sz w:val="26"/>
                <w:szCs w:val="26"/>
              </w:rPr>
              <w:t>219 05000 05 0</w:t>
            </w:r>
            <w:r>
              <w:rPr>
                <w:sz w:val="26"/>
                <w:szCs w:val="26"/>
              </w:rPr>
              <w:t>22</w:t>
            </w:r>
            <w:r w:rsidRPr="00074204">
              <w:rPr>
                <w:sz w:val="26"/>
                <w:szCs w:val="26"/>
              </w:rPr>
              <w:t>0 151</w:t>
            </w:r>
          </w:p>
        </w:tc>
        <w:tc>
          <w:tcPr>
            <w:tcW w:w="5770" w:type="dxa"/>
            <w:tcBorders>
              <w:top w:val="single" w:sz="4" w:space="0" w:color="auto"/>
              <w:left w:val="nil"/>
              <w:bottom w:val="single" w:sz="4" w:space="0" w:color="auto"/>
              <w:right w:val="single" w:sz="4" w:space="0" w:color="auto"/>
            </w:tcBorders>
            <w:vAlign w:val="bottom"/>
          </w:tcPr>
          <w:p w:rsidR="00417CA4" w:rsidRPr="00074204" w:rsidRDefault="00417CA4" w:rsidP="009724C0">
            <w:pPr>
              <w:rPr>
                <w:sz w:val="26"/>
                <w:szCs w:val="26"/>
              </w:rPr>
            </w:pPr>
            <w:r w:rsidRPr="00074204">
              <w:rPr>
                <w:sz w:val="26"/>
                <w:szCs w:val="26"/>
              </w:rPr>
              <w:t>Возврат остатков субсидий</w:t>
            </w:r>
            <w:r>
              <w:rPr>
                <w:sz w:val="26"/>
                <w:szCs w:val="26"/>
              </w:rPr>
              <w:t>, субвенций и иных межбюджетных трансфертов, имеющих целевое назначение, прошлых лет</w:t>
            </w:r>
          </w:p>
        </w:tc>
      </w:tr>
      <w:tr w:rsidR="00417CA4" w:rsidRPr="009800AB" w:rsidTr="009724C0">
        <w:trPr>
          <w:trHeight w:val="229"/>
        </w:trPr>
        <w:tc>
          <w:tcPr>
            <w:tcW w:w="706" w:type="dxa"/>
            <w:tcBorders>
              <w:top w:val="single" w:sz="4" w:space="0" w:color="auto"/>
              <w:left w:val="single" w:sz="4" w:space="0" w:color="auto"/>
              <w:bottom w:val="single" w:sz="4" w:space="0" w:color="auto"/>
              <w:right w:val="single" w:sz="4" w:space="0" w:color="auto"/>
            </w:tcBorders>
            <w:vAlign w:val="bottom"/>
          </w:tcPr>
          <w:p w:rsidR="00417CA4" w:rsidRDefault="00417CA4" w:rsidP="009724C0">
            <w:pPr>
              <w:jc w:val="right"/>
            </w:pPr>
          </w:p>
        </w:tc>
        <w:tc>
          <w:tcPr>
            <w:tcW w:w="3042" w:type="dxa"/>
            <w:tcBorders>
              <w:top w:val="single" w:sz="4" w:space="0" w:color="auto"/>
              <w:left w:val="nil"/>
              <w:bottom w:val="single" w:sz="4" w:space="0" w:color="auto"/>
              <w:right w:val="single" w:sz="4" w:space="0" w:color="auto"/>
            </w:tcBorders>
            <w:vAlign w:val="bottom"/>
          </w:tcPr>
          <w:p w:rsidR="00417CA4" w:rsidRDefault="00417CA4" w:rsidP="009724C0">
            <w:pPr>
              <w:jc w:val="center"/>
              <w:rPr>
                <w:rFonts w:ascii="Arial CYR" w:hAnsi="Arial CYR" w:cs="Arial CYR"/>
                <w:sz w:val="20"/>
                <w:szCs w:val="20"/>
              </w:rPr>
            </w:pPr>
          </w:p>
        </w:tc>
        <w:tc>
          <w:tcPr>
            <w:tcW w:w="5770" w:type="dxa"/>
            <w:tcBorders>
              <w:top w:val="single" w:sz="4" w:space="0" w:color="auto"/>
              <w:left w:val="nil"/>
              <w:bottom w:val="single" w:sz="4" w:space="0" w:color="auto"/>
              <w:right w:val="single" w:sz="4" w:space="0" w:color="auto"/>
            </w:tcBorders>
            <w:vAlign w:val="bottom"/>
          </w:tcPr>
          <w:p w:rsidR="00417CA4" w:rsidRDefault="00417CA4" w:rsidP="009724C0">
            <w:pPr>
              <w:rPr>
                <w:rFonts w:ascii="Arial CYR" w:hAnsi="Arial CYR" w:cs="Arial CYR"/>
                <w:sz w:val="20"/>
                <w:szCs w:val="20"/>
              </w:rPr>
            </w:pPr>
          </w:p>
        </w:tc>
      </w:tr>
      <w:tr w:rsidR="00417CA4" w:rsidRPr="00172243" w:rsidTr="009724C0">
        <w:trPr>
          <w:trHeight w:val="630"/>
        </w:trPr>
        <w:tc>
          <w:tcPr>
            <w:tcW w:w="706" w:type="dxa"/>
            <w:tcBorders>
              <w:top w:val="single" w:sz="4" w:space="0" w:color="auto"/>
              <w:left w:val="single" w:sz="4" w:space="0" w:color="auto"/>
              <w:bottom w:val="single" w:sz="4" w:space="0" w:color="auto"/>
              <w:right w:val="single" w:sz="4" w:space="0" w:color="auto"/>
            </w:tcBorders>
          </w:tcPr>
          <w:p w:rsidR="00417CA4" w:rsidRPr="00172243" w:rsidRDefault="00417CA4" w:rsidP="009724C0">
            <w:pPr>
              <w:spacing w:after="0"/>
              <w:jc w:val="center"/>
              <w:rPr>
                <w:b/>
                <w:bCs/>
              </w:rPr>
            </w:pPr>
            <w:r w:rsidRPr="00172243">
              <w:rPr>
                <w:b/>
                <w:bCs/>
              </w:rPr>
              <w:t>048</w:t>
            </w:r>
          </w:p>
        </w:tc>
        <w:tc>
          <w:tcPr>
            <w:tcW w:w="3042" w:type="dxa"/>
            <w:tcBorders>
              <w:top w:val="single" w:sz="4" w:space="0" w:color="auto"/>
              <w:left w:val="nil"/>
              <w:bottom w:val="single" w:sz="4" w:space="0" w:color="auto"/>
              <w:right w:val="single" w:sz="4" w:space="0" w:color="auto"/>
            </w:tcBorders>
          </w:tcPr>
          <w:p w:rsidR="00417CA4" w:rsidRPr="00172243" w:rsidRDefault="00417CA4" w:rsidP="009724C0">
            <w:pPr>
              <w:spacing w:after="0"/>
              <w:jc w:val="center"/>
              <w:rPr>
                <w:b/>
                <w:bCs/>
              </w:rPr>
            </w:pPr>
          </w:p>
        </w:tc>
        <w:tc>
          <w:tcPr>
            <w:tcW w:w="5770" w:type="dxa"/>
            <w:tcBorders>
              <w:top w:val="single" w:sz="4" w:space="0" w:color="auto"/>
              <w:left w:val="nil"/>
              <w:bottom w:val="single" w:sz="4" w:space="0" w:color="auto"/>
              <w:right w:val="single" w:sz="4" w:space="0" w:color="auto"/>
            </w:tcBorders>
          </w:tcPr>
          <w:p w:rsidR="00417CA4" w:rsidRPr="00172243" w:rsidRDefault="00417CA4" w:rsidP="009724C0">
            <w:pPr>
              <w:pStyle w:val="ConsPlusNonformat"/>
              <w:overflowPunct w:val="0"/>
              <w:textAlignment w:val="baseline"/>
              <w:rPr>
                <w:rFonts w:ascii="Times New Roman" w:hAnsi="Times New Roman" w:cs="Times New Roman"/>
                <w:b/>
                <w:bCs/>
                <w:sz w:val="24"/>
                <w:szCs w:val="24"/>
              </w:rPr>
            </w:pPr>
            <w:r w:rsidRPr="00172243">
              <w:rPr>
                <w:rFonts w:ascii="Times New Roman" w:hAnsi="Times New Roman" w:cs="Times New Roman"/>
                <w:b/>
                <w:bCs/>
                <w:sz w:val="24"/>
                <w:szCs w:val="24"/>
              </w:rPr>
              <w:t xml:space="preserve">Департамент Росприроднадзора по Приволжскому федеральному округу </w:t>
            </w:r>
          </w:p>
        </w:tc>
      </w:tr>
      <w:tr w:rsidR="00417CA4" w:rsidRPr="00172243" w:rsidTr="009724C0">
        <w:trPr>
          <w:trHeight w:val="630"/>
        </w:trPr>
        <w:tc>
          <w:tcPr>
            <w:tcW w:w="706" w:type="dxa"/>
            <w:tcBorders>
              <w:top w:val="single" w:sz="4" w:space="0" w:color="auto"/>
              <w:left w:val="single" w:sz="4" w:space="0" w:color="auto"/>
              <w:bottom w:val="single" w:sz="4" w:space="0" w:color="auto"/>
              <w:right w:val="single" w:sz="4" w:space="0" w:color="auto"/>
            </w:tcBorders>
          </w:tcPr>
          <w:p w:rsidR="00417CA4" w:rsidRPr="00172243" w:rsidRDefault="00417CA4" w:rsidP="009724C0">
            <w:pPr>
              <w:spacing w:after="0"/>
              <w:jc w:val="center"/>
            </w:pPr>
            <w:r w:rsidRPr="00172243">
              <w:t>048</w:t>
            </w:r>
          </w:p>
        </w:tc>
        <w:tc>
          <w:tcPr>
            <w:tcW w:w="3042" w:type="dxa"/>
            <w:tcBorders>
              <w:top w:val="single" w:sz="4" w:space="0" w:color="auto"/>
              <w:left w:val="nil"/>
              <w:bottom w:val="single" w:sz="4" w:space="0" w:color="auto"/>
              <w:right w:val="single" w:sz="4" w:space="0" w:color="auto"/>
            </w:tcBorders>
          </w:tcPr>
          <w:p w:rsidR="00417CA4" w:rsidRPr="00172243" w:rsidRDefault="00417CA4" w:rsidP="009724C0">
            <w:pPr>
              <w:spacing w:after="0"/>
              <w:jc w:val="center"/>
            </w:pPr>
            <w:r w:rsidRPr="00172243">
              <w:t>112 01010 01 0000 120</w:t>
            </w:r>
          </w:p>
        </w:tc>
        <w:tc>
          <w:tcPr>
            <w:tcW w:w="5770" w:type="dxa"/>
            <w:tcBorders>
              <w:top w:val="single" w:sz="4" w:space="0" w:color="auto"/>
              <w:left w:val="nil"/>
              <w:bottom w:val="single" w:sz="4" w:space="0" w:color="auto"/>
              <w:right w:val="single" w:sz="4" w:space="0" w:color="auto"/>
            </w:tcBorders>
          </w:tcPr>
          <w:p w:rsidR="00417CA4" w:rsidRPr="00172243" w:rsidRDefault="00417CA4" w:rsidP="009724C0">
            <w:pPr>
              <w:pStyle w:val="ConsPlusNonformat"/>
              <w:overflowPunct w:val="0"/>
              <w:textAlignment w:val="baseline"/>
              <w:rPr>
                <w:rFonts w:ascii="Times New Roman" w:hAnsi="Times New Roman" w:cs="Times New Roman"/>
                <w:kern w:val="32"/>
                <w:sz w:val="24"/>
                <w:szCs w:val="24"/>
              </w:rPr>
            </w:pPr>
            <w:r w:rsidRPr="00172243">
              <w:rPr>
                <w:rFonts w:ascii="Times New Roman" w:hAnsi="Times New Roman" w:cs="Times New Roman"/>
                <w:kern w:val="32"/>
                <w:sz w:val="24"/>
                <w:szCs w:val="24"/>
              </w:rPr>
              <w:t xml:space="preserve">Плата за выбросы загрязняющих веществ в атмосферный воздух стационарными объектами </w:t>
            </w:r>
          </w:p>
        </w:tc>
      </w:tr>
      <w:tr w:rsidR="00417CA4" w:rsidRPr="00172243" w:rsidTr="009724C0">
        <w:trPr>
          <w:trHeight w:val="630"/>
        </w:trPr>
        <w:tc>
          <w:tcPr>
            <w:tcW w:w="706" w:type="dxa"/>
            <w:tcBorders>
              <w:top w:val="single" w:sz="4" w:space="0" w:color="auto"/>
              <w:left w:val="single" w:sz="4" w:space="0" w:color="auto"/>
              <w:bottom w:val="single" w:sz="4" w:space="0" w:color="auto"/>
              <w:right w:val="single" w:sz="4" w:space="0" w:color="auto"/>
            </w:tcBorders>
          </w:tcPr>
          <w:p w:rsidR="00417CA4" w:rsidRPr="00172243" w:rsidRDefault="00417CA4" w:rsidP="009724C0">
            <w:pPr>
              <w:spacing w:after="0"/>
              <w:jc w:val="center"/>
            </w:pPr>
            <w:r w:rsidRPr="00172243">
              <w:t>048</w:t>
            </w:r>
          </w:p>
        </w:tc>
        <w:tc>
          <w:tcPr>
            <w:tcW w:w="3042" w:type="dxa"/>
            <w:tcBorders>
              <w:top w:val="single" w:sz="4" w:space="0" w:color="auto"/>
              <w:left w:val="nil"/>
              <w:bottom w:val="single" w:sz="4" w:space="0" w:color="auto"/>
              <w:right w:val="single" w:sz="4" w:space="0" w:color="auto"/>
            </w:tcBorders>
          </w:tcPr>
          <w:p w:rsidR="00417CA4" w:rsidRPr="00172243" w:rsidRDefault="00417CA4" w:rsidP="009724C0">
            <w:pPr>
              <w:spacing w:after="0"/>
              <w:jc w:val="center"/>
            </w:pPr>
            <w:r w:rsidRPr="00172243">
              <w:t>112 01020 01</w:t>
            </w:r>
            <w:r w:rsidRPr="00172243">
              <w:rPr>
                <w:lang w:val="en-US"/>
              </w:rPr>
              <w:t> </w:t>
            </w:r>
            <w:r w:rsidRPr="00172243">
              <w:t>0000 120</w:t>
            </w:r>
          </w:p>
        </w:tc>
        <w:tc>
          <w:tcPr>
            <w:tcW w:w="5770" w:type="dxa"/>
            <w:tcBorders>
              <w:top w:val="single" w:sz="4" w:space="0" w:color="auto"/>
              <w:left w:val="nil"/>
              <w:bottom w:val="single" w:sz="4" w:space="0" w:color="auto"/>
              <w:right w:val="single" w:sz="4" w:space="0" w:color="auto"/>
            </w:tcBorders>
          </w:tcPr>
          <w:p w:rsidR="00417CA4" w:rsidRPr="00172243" w:rsidRDefault="00417CA4" w:rsidP="009724C0">
            <w:pPr>
              <w:pStyle w:val="ConsPlusNonformat"/>
              <w:overflowPunct w:val="0"/>
              <w:textAlignment w:val="baseline"/>
              <w:rPr>
                <w:rFonts w:ascii="Times New Roman" w:hAnsi="Times New Roman" w:cs="Times New Roman"/>
                <w:kern w:val="32"/>
                <w:sz w:val="24"/>
                <w:szCs w:val="24"/>
              </w:rPr>
            </w:pPr>
            <w:r w:rsidRPr="00172243">
              <w:rPr>
                <w:rFonts w:ascii="Times New Roman" w:hAnsi="Times New Roman" w:cs="Times New Roman"/>
                <w:kern w:val="32"/>
                <w:sz w:val="24"/>
                <w:szCs w:val="24"/>
              </w:rPr>
              <w:t xml:space="preserve">Плата за выбросы загрязняющих веществ в атмосферный воздух передвижными объектами </w:t>
            </w:r>
          </w:p>
        </w:tc>
      </w:tr>
      <w:tr w:rsidR="00417CA4" w:rsidRPr="00172243" w:rsidTr="009724C0">
        <w:trPr>
          <w:trHeight w:val="630"/>
        </w:trPr>
        <w:tc>
          <w:tcPr>
            <w:tcW w:w="706" w:type="dxa"/>
            <w:tcBorders>
              <w:top w:val="single" w:sz="4" w:space="0" w:color="auto"/>
              <w:left w:val="single" w:sz="4" w:space="0" w:color="auto"/>
              <w:bottom w:val="single" w:sz="4" w:space="0" w:color="auto"/>
              <w:right w:val="single" w:sz="4" w:space="0" w:color="auto"/>
            </w:tcBorders>
          </w:tcPr>
          <w:p w:rsidR="00417CA4" w:rsidRPr="00172243" w:rsidRDefault="00417CA4" w:rsidP="009724C0">
            <w:pPr>
              <w:spacing w:after="0"/>
              <w:jc w:val="center"/>
            </w:pPr>
            <w:r w:rsidRPr="00172243">
              <w:t>048</w:t>
            </w:r>
          </w:p>
        </w:tc>
        <w:tc>
          <w:tcPr>
            <w:tcW w:w="3042" w:type="dxa"/>
            <w:tcBorders>
              <w:top w:val="single" w:sz="4" w:space="0" w:color="auto"/>
              <w:left w:val="nil"/>
              <w:bottom w:val="single" w:sz="4" w:space="0" w:color="auto"/>
              <w:right w:val="single" w:sz="4" w:space="0" w:color="auto"/>
            </w:tcBorders>
          </w:tcPr>
          <w:p w:rsidR="00417CA4" w:rsidRPr="00172243" w:rsidRDefault="00417CA4" w:rsidP="009724C0">
            <w:pPr>
              <w:spacing w:after="0"/>
              <w:jc w:val="center"/>
            </w:pPr>
            <w:r w:rsidRPr="00172243">
              <w:t>112</w:t>
            </w:r>
            <w:r w:rsidRPr="00172243">
              <w:rPr>
                <w:lang w:val="en-US"/>
              </w:rPr>
              <w:t> </w:t>
            </w:r>
            <w:r w:rsidRPr="00172243">
              <w:t>01030</w:t>
            </w:r>
            <w:r w:rsidRPr="00172243">
              <w:rPr>
                <w:lang w:val="en-US"/>
              </w:rPr>
              <w:t> </w:t>
            </w:r>
            <w:r w:rsidRPr="00172243">
              <w:t>01 0000</w:t>
            </w:r>
            <w:r w:rsidRPr="00172243">
              <w:rPr>
                <w:lang w:val="en-US"/>
              </w:rPr>
              <w:t> </w:t>
            </w:r>
            <w:r w:rsidRPr="00172243">
              <w:t>120</w:t>
            </w:r>
          </w:p>
        </w:tc>
        <w:tc>
          <w:tcPr>
            <w:tcW w:w="5770" w:type="dxa"/>
            <w:tcBorders>
              <w:top w:val="single" w:sz="4" w:space="0" w:color="auto"/>
              <w:left w:val="nil"/>
              <w:bottom w:val="single" w:sz="4" w:space="0" w:color="auto"/>
              <w:right w:val="single" w:sz="4" w:space="0" w:color="auto"/>
            </w:tcBorders>
          </w:tcPr>
          <w:p w:rsidR="00417CA4" w:rsidRPr="00172243" w:rsidRDefault="00417CA4" w:rsidP="009724C0">
            <w:pPr>
              <w:pStyle w:val="ConsPlusNonformat"/>
              <w:overflowPunct w:val="0"/>
              <w:textAlignment w:val="baseline"/>
              <w:rPr>
                <w:rFonts w:ascii="Times New Roman" w:hAnsi="Times New Roman" w:cs="Times New Roman"/>
                <w:kern w:val="32"/>
                <w:sz w:val="24"/>
                <w:szCs w:val="24"/>
              </w:rPr>
            </w:pPr>
            <w:r w:rsidRPr="00172243">
              <w:rPr>
                <w:rFonts w:ascii="Times New Roman" w:hAnsi="Times New Roman" w:cs="Times New Roman"/>
                <w:kern w:val="32"/>
                <w:sz w:val="24"/>
                <w:szCs w:val="24"/>
              </w:rPr>
              <w:t xml:space="preserve">Плата за сбросы загрязняющих веществ в водные объекты </w:t>
            </w:r>
          </w:p>
        </w:tc>
      </w:tr>
      <w:tr w:rsidR="00417CA4" w:rsidRPr="00172243" w:rsidTr="009724C0">
        <w:trPr>
          <w:trHeight w:val="630"/>
        </w:trPr>
        <w:tc>
          <w:tcPr>
            <w:tcW w:w="706" w:type="dxa"/>
            <w:tcBorders>
              <w:top w:val="single" w:sz="4" w:space="0" w:color="auto"/>
              <w:left w:val="single" w:sz="4" w:space="0" w:color="auto"/>
              <w:bottom w:val="single" w:sz="4" w:space="0" w:color="auto"/>
              <w:right w:val="single" w:sz="4" w:space="0" w:color="auto"/>
            </w:tcBorders>
          </w:tcPr>
          <w:p w:rsidR="00417CA4" w:rsidRPr="00172243" w:rsidRDefault="00417CA4" w:rsidP="009724C0">
            <w:pPr>
              <w:spacing w:after="0"/>
              <w:jc w:val="center"/>
            </w:pPr>
            <w:r w:rsidRPr="00172243">
              <w:t>048</w:t>
            </w:r>
          </w:p>
        </w:tc>
        <w:tc>
          <w:tcPr>
            <w:tcW w:w="3042" w:type="dxa"/>
            <w:tcBorders>
              <w:top w:val="single" w:sz="4" w:space="0" w:color="auto"/>
              <w:left w:val="nil"/>
              <w:bottom w:val="single" w:sz="4" w:space="0" w:color="auto"/>
              <w:right w:val="single" w:sz="4" w:space="0" w:color="auto"/>
            </w:tcBorders>
          </w:tcPr>
          <w:p w:rsidR="00417CA4" w:rsidRPr="00172243" w:rsidRDefault="00417CA4" w:rsidP="009724C0">
            <w:pPr>
              <w:spacing w:after="0"/>
              <w:jc w:val="center"/>
            </w:pPr>
            <w:r w:rsidRPr="00172243">
              <w:t>112</w:t>
            </w:r>
            <w:r w:rsidRPr="00172243">
              <w:rPr>
                <w:lang w:val="en-US"/>
              </w:rPr>
              <w:t> </w:t>
            </w:r>
            <w:r w:rsidRPr="00172243">
              <w:t>01040</w:t>
            </w:r>
            <w:r w:rsidRPr="00172243">
              <w:rPr>
                <w:lang w:val="en-US"/>
              </w:rPr>
              <w:t> </w:t>
            </w:r>
            <w:r w:rsidRPr="00172243">
              <w:t>01</w:t>
            </w:r>
            <w:r w:rsidRPr="00172243">
              <w:rPr>
                <w:lang w:val="en-US"/>
              </w:rPr>
              <w:t> </w:t>
            </w:r>
            <w:r w:rsidRPr="00172243">
              <w:t>0000</w:t>
            </w:r>
            <w:r w:rsidRPr="00172243">
              <w:rPr>
                <w:lang w:val="en-US"/>
              </w:rPr>
              <w:t> </w:t>
            </w:r>
            <w:r w:rsidRPr="00172243">
              <w:t>120</w:t>
            </w:r>
          </w:p>
        </w:tc>
        <w:tc>
          <w:tcPr>
            <w:tcW w:w="5770" w:type="dxa"/>
            <w:tcBorders>
              <w:top w:val="single" w:sz="4" w:space="0" w:color="auto"/>
              <w:left w:val="nil"/>
              <w:bottom w:val="single" w:sz="4" w:space="0" w:color="auto"/>
              <w:right w:val="single" w:sz="4" w:space="0" w:color="auto"/>
            </w:tcBorders>
          </w:tcPr>
          <w:p w:rsidR="00417CA4" w:rsidRPr="00172243" w:rsidRDefault="00417CA4" w:rsidP="009724C0">
            <w:pPr>
              <w:pStyle w:val="ConsPlusNonformat"/>
              <w:overflowPunct w:val="0"/>
              <w:textAlignment w:val="baseline"/>
              <w:rPr>
                <w:rFonts w:ascii="Times New Roman" w:hAnsi="Times New Roman" w:cs="Times New Roman"/>
                <w:kern w:val="32"/>
                <w:sz w:val="24"/>
                <w:szCs w:val="24"/>
              </w:rPr>
            </w:pPr>
            <w:r w:rsidRPr="00172243">
              <w:rPr>
                <w:rFonts w:ascii="Times New Roman" w:hAnsi="Times New Roman" w:cs="Times New Roman"/>
                <w:kern w:val="32"/>
                <w:sz w:val="24"/>
                <w:szCs w:val="24"/>
              </w:rPr>
              <w:t xml:space="preserve">Плата за размещение отходов производства и потребления </w:t>
            </w:r>
          </w:p>
        </w:tc>
      </w:tr>
      <w:tr w:rsidR="00417CA4" w:rsidRPr="00172243" w:rsidTr="009724C0">
        <w:trPr>
          <w:trHeight w:val="630"/>
        </w:trPr>
        <w:tc>
          <w:tcPr>
            <w:tcW w:w="706" w:type="dxa"/>
            <w:tcBorders>
              <w:top w:val="single" w:sz="4" w:space="0" w:color="auto"/>
              <w:left w:val="single" w:sz="4" w:space="0" w:color="auto"/>
              <w:bottom w:val="single" w:sz="4" w:space="0" w:color="auto"/>
              <w:right w:val="single" w:sz="4" w:space="0" w:color="auto"/>
            </w:tcBorders>
          </w:tcPr>
          <w:p w:rsidR="00417CA4" w:rsidRPr="00172243" w:rsidRDefault="00417CA4" w:rsidP="009724C0">
            <w:pPr>
              <w:spacing w:after="0"/>
              <w:jc w:val="center"/>
            </w:pPr>
            <w:r w:rsidRPr="00172243">
              <w:t>048</w:t>
            </w:r>
          </w:p>
        </w:tc>
        <w:tc>
          <w:tcPr>
            <w:tcW w:w="3042" w:type="dxa"/>
            <w:tcBorders>
              <w:top w:val="single" w:sz="4" w:space="0" w:color="auto"/>
              <w:left w:val="nil"/>
              <w:bottom w:val="single" w:sz="4" w:space="0" w:color="auto"/>
              <w:right w:val="single" w:sz="4" w:space="0" w:color="auto"/>
            </w:tcBorders>
          </w:tcPr>
          <w:p w:rsidR="00417CA4" w:rsidRPr="00172243" w:rsidRDefault="00417CA4" w:rsidP="009724C0">
            <w:pPr>
              <w:spacing w:after="0"/>
              <w:jc w:val="center"/>
            </w:pPr>
            <w:r w:rsidRPr="00172243">
              <w:t>112</w:t>
            </w:r>
            <w:r w:rsidRPr="00172243">
              <w:rPr>
                <w:lang w:val="en-US"/>
              </w:rPr>
              <w:t> </w:t>
            </w:r>
            <w:r w:rsidRPr="00172243">
              <w:t>01050</w:t>
            </w:r>
            <w:r w:rsidRPr="00172243">
              <w:rPr>
                <w:lang w:val="en-US"/>
              </w:rPr>
              <w:t> </w:t>
            </w:r>
            <w:r w:rsidRPr="00172243">
              <w:t>01</w:t>
            </w:r>
            <w:r w:rsidRPr="00172243">
              <w:rPr>
                <w:lang w:val="en-US"/>
              </w:rPr>
              <w:t> </w:t>
            </w:r>
            <w:r w:rsidRPr="00172243">
              <w:t>0000</w:t>
            </w:r>
            <w:r w:rsidRPr="00172243">
              <w:rPr>
                <w:lang w:val="en-US"/>
              </w:rPr>
              <w:t> </w:t>
            </w:r>
            <w:r w:rsidRPr="00172243">
              <w:t>120</w:t>
            </w:r>
          </w:p>
        </w:tc>
        <w:tc>
          <w:tcPr>
            <w:tcW w:w="5770" w:type="dxa"/>
            <w:tcBorders>
              <w:top w:val="single" w:sz="4" w:space="0" w:color="auto"/>
              <w:left w:val="nil"/>
              <w:bottom w:val="single" w:sz="4" w:space="0" w:color="auto"/>
              <w:right w:val="single" w:sz="4" w:space="0" w:color="auto"/>
            </w:tcBorders>
          </w:tcPr>
          <w:p w:rsidR="00417CA4" w:rsidRPr="00172243" w:rsidRDefault="00417CA4" w:rsidP="009724C0">
            <w:pPr>
              <w:pStyle w:val="ConsPlusNonformat"/>
              <w:overflowPunct w:val="0"/>
              <w:textAlignment w:val="baseline"/>
              <w:rPr>
                <w:rFonts w:ascii="Times New Roman" w:hAnsi="Times New Roman" w:cs="Times New Roman"/>
                <w:kern w:val="32"/>
                <w:sz w:val="24"/>
                <w:szCs w:val="24"/>
              </w:rPr>
            </w:pPr>
            <w:r w:rsidRPr="00172243">
              <w:rPr>
                <w:rFonts w:ascii="Times New Roman" w:hAnsi="Times New Roman" w:cs="Times New Roman"/>
                <w:kern w:val="32"/>
                <w:sz w:val="24"/>
                <w:szCs w:val="24"/>
              </w:rPr>
              <w:t xml:space="preserve">Плата за иные виды негативного воздействия на окружающую среду </w:t>
            </w:r>
          </w:p>
        </w:tc>
      </w:tr>
      <w:tr w:rsidR="00417CA4" w:rsidRPr="009800AB" w:rsidTr="009724C0">
        <w:trPr>
          <w:trHeight w:val="273"/>
        </w:trPr>
        <w:tc>
          <w:tcPr>
            <w:tcW w:w="706" w:type="dxa"/>
            <w:tcBorders>
              <w:top w:val="nil"/>
              <w:left w:val="single" w:sz="4" w:space="0" w:color="auto"/>
              <w:bottom w:val="single" w:sz="4" w:space="0" w:color="auto"/>
              <w:right w:val="single" w:sz="4" w:space="0" w:color="auto"/>
            </w:tcBorders>
            <w:vAlign w:val="bottom"/>
          </w:tcPr>
          <w:p w:rsidR="00417CA4" w:rsidRPr="009800AB" w:rsidRDefault="00417CA4" w:rsidP="009724C0">
            <w:r w:rsidRPr="009800AB">
              <w:t> </w:t>
            </w:r>
          </w:p>
        </w:tc>
        <w:tc>
          <w:tcPr>
            <w:tcW w:w="3042" w:type="dxa"/>
            <w:tcBorders>
              <w:top w:val="nil"/>
              <w:left w:val="nil"/>
              <w:bottom w:val="single" w:sz="4" w:space="0" w:color="auto"/>
              <w:right w:val="single" w:sz="4" w:space="0" w:color="auto"/>
            </w:tcBorders>
            <w:vAlign w:val="bottom"/>
          </w:tcPr>
          <w:p w:rsidR="00417CA4" w:rsidRPr="009800AB" w:rsidRDefault="00417CA4" w:rsidP="009724C0">
            <w:r w:rsidRPr="009800AB">
              <w:t> </w:t>
            </w:r>
          </w:p>
        </w:tc>
        <w:tc>
          <w:tcPr>
            <w:tcW w:w="5770" w:type="dxa"/>
            <w:tcBorders>
              <w:top w:val="nil"/>
              <w:left w:val="nil"/>
              <w:bottom w:val="single" w:sz="4" w:space="0" w:color="auto"/>
              <w:right w:val="single" w:sz="4" w:space="0" w:color="auto"/>
            </w:tcBorders>
            <w:vAlign w:val="bottom"/>
          </w:tcPr>
          <w:p w:rsidR="00417CA4" w:rsidRPr="009800AB" w:rsidRDefault="00417CA4" w:rsidP="009724C0">
            <w:pPr>
              <w:rPr>
                <w:b/>
                <w:bCs/>
              </w:rPr>
            </w:pPr>
          </w:p>
        </w:tc>
      </w:tr>
      <w:tr w:rsidR="00417CA4" w:rsidRPr="009800AB" w:rsidTr="009724C0">
        <w:trPr>
          <w:trHeight w:val="300"/>
        </w:trPr>
        <w:tc>
          <w:tcPr>
            <w:tcW w:w="706" w:type="dxa"/>
            <w:tcBorders>
              <w:top w:val="single" w:sz="4" w:space="0" w:color="auto"/>
              <w:left w:val="single" w:sz="4" w:space="0" w:color="auto"/>
              <w:bottom w:val="single" w:sz="4" w:space="0" w:color="auto"/>
              <w:right w:val="single" w:sz="4" w:space="0" w:color="auto"/>
            </w:tcBorders>
            <w:vAlign w:val="bottom"/>
          </w:tcPr>
          <w:p w:rsidR="00417CA4" w:rsidRDefault="00417CA4" w:rsidP="009724C0">
            <w:pPr>
              <w:jc w:val="right"/>
            </w:pPr>
          </w:p>
        </w:tc>
        <w:tc>
          <w:tcPr>
            <w:tcW w:w="3042" w:type="dxa"/>
            <w:tcBorders>
              <w:top w:val="single" w:sz="4" w:space="0" w:color="auto"/>
              <w:left w:val="nil"/>
              <w:bottom w:val="single" w:sz="4" w:space="0" w:color="auto"/>
              <w:right w:val="single" w:sz="4" w:space="0" w:color="auto"/>
            </w:tcBorders>
            <w:vAlign w:val="bottom"/>
          </w:tcPr>
          <w:p w:rsidR="00417CA4" w:rsidRDefault="00417CA4" w:rsidP="009724C0"/>
        </w:tc>
        <w:tc>
          <w:tcPr>
            <w:tcW w:w="5770" w:type="dxa"/>
            <w:tcBorders>
              <w:top w:val="single" w:sz="4" w:space="0" w:color="auto"/>
              <w:left w:val="nil"/>
              <w:bottom w:val="single" w:sz="4" w:space="0" w:color="auto"/>
              <w:right w:val="single" w:sz="4" w:space="0" w:color="auto"/>
            </w:tcBorders>
            <w:vAlign w:val="bottom"/>
          </w:tcPr>
          <w:p w:rsidR="00417CA4" w:rsidRPr="00E86D74" w:rsidRDefault="00417CA4" w:rsidP="009724C0">
            <w:pPr>
              <w:rPr>
                <w:b/>
              </w:rPr>
            </w:pPr>
            <w:r>
              <w:rPr>
                <w:b/>
              </w:rPr>
              <w:t>Отдел культуры, библиотечного обслуживания и организации досуга населения администрации Тоншаевского района Нижегородской области</w:t>
            </w:r>
          </w:p>
        </w:tc>
      </w:tr>
      <w:tr w:rsidR="00417CA4" w:rsidRPr="009800AB" w:rsidTr="009724C0">
        <w:trPr>
          <w:trHeight w:val="300"/>
        </w:trPr>
        <w:tc>
          <w:tcPr>
            <w:tcW w:w="706" w:type="dxa"/>
            <w:tcBorders>
              <w:top w:val="single" w:sz="4" w:space="0" w:color="auto"/>
              <w:left w:val="single" w:sz="4" w:space="0" w:color="auto"/>
              <w:bottom w:val="single" w:sz="4" w:space="0" w:color="auto"/>
              <w:right w:val="single" w:sz="4" w:space="0" w:color="auto"/>
            </w:tcBorders>
            <w:vAlign w:val="bottom"/>
          </w:tcPr>
          <w:p w:rsidR="00417CA4" w:rsidRPr="009F2128" w:rsidRDefault="00417CA4" w:rsidP="009724C0">
            <w:pPr>
              <w:jc w:val="right"/>
            </w:pPr>
            <w:r w:rsidRPr="009F2128">
              <w:t>057</w:t>
            </w:r>
          </w:p>
        </w:tc>
        <w:tc>
          <w:tcPr>
            <w:tcW w:w="3042" w:type="dxa"/>
            <w:tcBorders>
              <w:top w:val="single" w:sz="4" w:space="0" w:color="auto"/>
              <w:left w:val="nil"/>
              <w:bottom w:val="single" w:sz="4" w:space="0" w:color="auto"/>
              <w:right w:val="single" w:sz="4" w:space="0" w:color="auto"/>
            </w:tcBorders>
            <w:vAlign w:val="bottom"/>
          </w:tcPr>
          <w:p w:rsidR="00417CA4" w:rsidRPr="009F2128" w:rsidRDefault="00417CA4" w:rsidP="009724C0">
            <w:pPr>
              <w:jc w:val="center"/>
            </w:pPr>
            <w:r w:rsidRPr="009F2128">
              <w:t>2</w:t>
            </w:r>
            <w:r>
              <w:t xml:space="preserve"> </w:t>
            </w:r>
            <w:r w:rsidRPr="009F2128">
              <w:t>02</w:t>
            </w:r>
            <w:r>
              <w:t xml:space="preserve"> </w:t>
            </w:r>
            <w:r w:rsidRPr="009F2128">
              <w:t>04025</w:t>
            </w:r>
            <w:r>
              <w:t xml:space="preserve"> </w:t>
            </w:r>
            <w:r w:rsidRPr="009F2128">
              <w:t>05</w:t>
            </w:r>
            <w:r>
              <w:t xml:space="preserve"> </w:t>
            </w:r>
            <w:r w:rsidRPr="009F2128">
              <w:t>0110</w:t>
            </w:r>
            <w:r>
              <w:t xml:space="preserve"> </w:t>
            </w:r>
            <w:r w:rsidRPr="009F2128">
              <w:t>151</w:t>
            </w:r>
          </w:p>
        </w:tc>
        <w:tc>
          <w:tcPr>
            <w:tcW w:w="5770" w:type="dxa"/>
            <w:tcBorders>
              <w:top w:val="single" w:sz="4" w:space="0" w:color="auto"/>
              <w:left w:val="nil"/>
              <w:bottom w:val="single" w:sz="4" w:space="0" w:color="auto"/>
              <w:right w:val="single" w:sz="4" w:space="0" w:color="auto"/>
            </w:tcBorders>
            <w:vAlign w:val="bottom"/>
          </w:tcPr>
          <w:p w:rsidR="00417CA4" w:rsidRPr="009F2128" w:rsidRDefault="00417CA4" w:rsidP="009724C0">
            <w:r w:rsidRPr="009F2128">
              <w:t>Межбюджетные трансферты передаваемые бюджетам муниципальных районов на комплектование книжных фондов библиотек муниципальных районов</w:t>
            </w:r>
          </w:p>
        </w:tc>
      </w:tr>
      <w:tr w:rsidR="00417CA4" w:rsidRPr="00D4724D" w:rsidTr="009724C0">
        <w:trPr>
          <w:trHeight w:val="300"/>
        </w:trPr>
        <w:tc>
          <w:tcPr>
            <w:tcW w:w="706" w:type="dxa"/>
            <w:tcBorders>
              <w:top w:val="single" w:sz="4" w:space="0" w:color="auto"/>
              <w:left w:val="single" w:sz="4" w:space="0" w:color="auto"/>
              <w:bottom w:val="single" w:sz="4" w:space="0" w:color="auto"/>
              <w:right w:val="single" w:sz="4" w:space="0" w:color="auto"/>
            </w:tcBorders>
            <w:vAlign w:val="bottom"/>
          </w:tcPr>
          <w:p w:rsidR="00417CA4" w:rsidRPr="009F2128" w:rsidRDefault="00417CA4" w:rsidP="009724C0">
            <w:pPr>
              <w:jc w:val="right"/>
            </w:pPr>
            <w:r>
              <w:t>057</w:t>
            </w:r>
          </w:p>
        </w:tc>
        <w:tc>
          <w:tcPr>
            <w:tcW w:w="3042" w:type="dxa"/>
            <w:tcBorders>
              <w:top w:val="single" w:sz="4" w:space="0" w:color="auto"/>
              <w:left w:val="nil"/>
              <w:bottom w:val="single" w:sz="4" w:space="0" w:color="auto"/>
              <w:right w:val="single" w:sz="4" w:space="0" w:color="auto"/>
            </w:tcBorders>
            <w:vAlign w:val="bottom"/>
          </w:tcPr>
          <w:p w:rsidR="00417CA4" w:rsidRPr="009F2128" w:rsidRDefault="00417CA4" w:rsidP="009724C0">
            <w:pPr>
              <w:jc w:val="center"/>
            </w:pPr>
            <w:r>
              <w:t>2 02 04041 05 0110 151</w:t>
            </w:r>
          </w:p>
        </w:tc>
        <w:tc>
          <w:tcPr>
            <w:tcW w:w="5770" w:type="dxa"/>
            <w:tcBorders>
              <w:top w:val="single" w:sz="4" w:space="0" w:color="auto"/>
              <w:left w:val="nil"/>
              <w:bottom w:val="single" w:sz="4" w:space="0" w:color="auto"/>
              <w:right w:val="single" w:sz="4" w:space="0" w:color="auto"/>
            </w:tcBorders>
            <w:vAlign w:val="bottom"/>
          </w:tcPr>
          <w:p w:rsidR="00417CA4" w:rsidRPr="00D4724D" w:rsidRDefault="00417CA4" w:rsidP="009724C0">
            <w:pPr>
              <w:pStyle w:val="ConsPlusCell"/>
            </w:pPr>
            <w:r w:rsidRPr="00D4724D">
              <w:t xml:space="preserve">Межбюджетные трансферты,  передаваемые </w:t>
            </w:r>
            <w:r>
              <w:t>бюд</w:t>
            </w:r>
            <w:r w:rsidRPr="00D4724D">
              <w:t>жетам муниципальных районов, на</w:t>
            </w:r>
            <w:r>
              <w:t xml:space="preserve"> </w:t>
            </w:r>
            <w:r w:rsidRPr="00D4724D">
              <w:t>подключение</w:t>
            </w:r>
          </w:p>
          <w:p w:rsidR="00417CA4" w:rsidRPr="00D4724D" w:rsidRDefault="00417CA4" w:rsidP="009724C0">
            <w:pPr>
              <w:pStyle w:val="ConsPlusCell"/>
            </w:pPr>
            <w:r w:rsidRPr="00D4724D">
              <w:lastRenderedPageBreak/>
              <w:t>общедоступных библиотек Российской  Федерации к</w:t>
            </w:r>
          </w:p>
          <w:p w:rsidR="00417CA4" w:rsidRPr="00D4724D" w:rsidRDefault="00417CA4" w:rsidP="009724C0">
            <w:pPr>
              <w:pStyle w:val="ConsPlusCell"/>
            </w:pPr>
            <w:r w:rsidRPr="00D4724D">
              <w:t>сети Интернет и развитие системы библиотечного</w:t>
            </w:r>
            <w:r>
              <w:t xml:space="preserve"> д</w:t>
            </w:r>
            <w:r w:rsidRPr="00D4724D">
              <w:t>ела с учетом задачи расширения информационных</w:t>
            </w:r>
          </w:p>
          <w:p w:rsidR="00417CA4" w:rsidRPr="00D4724D" w:rsidRDefault="00417CA4" w:rsidP="009724C0">
            <w:r w:rsidRPr="00D4724D">
              <w:t>технологий и оцифровки</w:t>
            </w:r>
          </w:p>
        </w:tc>
      </w:tr>
      <w:tr w:rsidR="00417CA4" w:rsidTr="009724C0">
        <w:trPr>
          <w:trHeight w:val="357"/>
        </w:trPr>
        <w:tc>
          <w:tcPr>
            <w:tcW w:w="706" w:type="dxa"/>
            <w:tcBorders>
              <w:top w:val="single" w:sz="4" w:space="0" w:color="auto"/>
              <w:left w:val="single" w:sz="4" w:space="0" w:color="auto"/>
              <w:bottom w:val="single" w:sz="4" w:space="0" w:color="auto"/>
              <w:right w:val="single" w:sz="4" w:space="0" w:color="auto"/>
            </w:tcBorders>
            <w:vAlign w:val="bottom"/>
          </w:tcPr>
          <w:p w:rsidR="00417CA4" w:rsidRPr="00B65337" w:rsidRDefault="00417CA4" w:rsidP="009724C0">
            <w:pPr>
              <w:jc w:val="right"/>
              <w:rPr>
                <w:lang w:val="en-US"/>
              </w:rPr>
            </w:pPr>
            <w:r>
              <w:rPr>
                <w:lang w:val="en-US"/>
              </w:rPr>
              <w:lastRenderedPageBreak/>
              <w:t>057</w:t>
            </w:r>
          </w:p>
        </w:tc>
        <w:tc>
          <w:tcPr>
            <w:tcW w:w="3042" w:type="dxa"/>
            <w:tcBorders>
              <w:top w:val="single" w:sz="4" w:space="0" w:color="auto"/>
              <w:left w:val="nil"/>
              <w:bottom w:val="single" w:sz="4" w:space="0" w:color="auto"/>
              <w:right w:val="single" w:sz="4" w:space="0" w:color="auto"/>
            </w:tcBorders>
            <w:vAlign w:val="bottom"/>
          </w:tcPr>
          <w:p w:rsidR="00417CA4" w:rsidRPr="00B65337" w:rsidRDefault="00417CA4" w:rsidP="009724C0">
            <w:pPr>
              <w:jc w:val="center"/>
              <w:rPr>
                <w:lang w:val="en-US"/>
              </w:rPr>
            </w:pPr>
            <w:r>
              <w:rPr>
                <w:lang w:val="en-US"/>
              </w:rPr>
              <w:t xml:space="preserve">2 02 02077 05 0220 151 </w:t>
            </w:r>
          </w:p>
        </w:tc>
        <w:tc>
          <w:tcPr>
            <w:tcW w:w="5770" w:type="dxa"/>
            <w:tcBorders>
              <w:top w:val="single" w:sz="4" w:space="0" w:color="auto"/>
              <w:left w:val="nil"/>
              <w:bottom w:val="single" w:sz="4" w:space="0" w:color="auto"/>
              <w:right w:val="single" w:sz="4" w:space="0" w:color="auto"/>
            </w:tcBorders>
            <w:vAlign w:val="bottom"/>
          </w:tcPr>
          <w:p w:rsidR="00417CA4" w:rsidRPr="00B65337" w:rsidRDefault="00417CA4" w:rsidP="009724C0">
            <w:pPr>
              <w:rPr>
                <w:bCs/>
              </w:rPr>
            </w:pPr>
            <w:r w:rsidRPr="008120C6">
              <w:rPr>
                <w:sz w:val="26"/>
                <w:szCs w:val="26"/>
              </w:rPr>
              <w:t>Субсидии бюджетам муниципальных районов на бюджетные инвестиции в объекты капитального строительства собственности муниципальных образований</w:t>
            </w:r>
          </w:p>
        </w:tc>
      </w:tr>
      <w:tr w:rsidR="00417CA4" w:rsidTr="009724C0">
        <w:trPr>
          <w:trHeight w:val="357"/>
        </w:trPr>
        <w:tc>
          <w:tcPr>
            <w:tcW w:w="706" w:type="dxa"/>
            <w:tcBorders>
              <w:top w:val="single" w:sz="4" w:space="0" w:color="auto"/>
              <w:left w:val="single" w:sz="4" w:space="0" w:color="auto"/>
              <w:bottom w:val="single" w:sz="4" w:space="0" w:color="auto"/>
              <w:right w:val="single" w:sz="4" w:space="0" w:color="auto"/>
            </w:tcBorders>
            <w:vAlign w:val="bottom"/>
          </w:tcPr>
          <w:p w:rsidR="00417CA4" w:rsidRPr="009800AB" w:rsidRDefault="00417CA4" w:rsidP="009724C0"/>
        </w:tc>
        <w:tc>
          <w:tcPr>
            <w:tcW w:w="3042" w:type="dxa"/>
            <w:tcBorders>
              <w:top w:val="single" w:sz="4" w:space="0" w:color="auto"/>
              <w:left w:val="nil"/>
              <w:bottom w:val="single" w:sz="4" w:space="0" w:color="auto"/>
              <w:right w:val="single" w:sz="4" w:space="0" w:color="auto"/>
            </w:tcBorders>
            <w:vAlign w:val="bottom"/>
          </w:tcPr>
          <w:p w:rsidR="00417CA4" w:rsidRPr="009800AB" w:rsidRDefault="00417CA4" w:rsidP="009724C0"/>
        </w:tc>
        <w:tc>
          <w:tcPr>
            <w:tcW w:w="5770" w:type="dxa"/>
            <w:tcBorders>
              <w:top w:val="single" w:sz="4" w:space="0" w:color="auto"/>
              <w:left w:val="nil"/>
              <w:bottom w:val="single" w:sz="4" w:space="0" w:color="auto"/>
              <w:right w:val="single" w:sz="4" w:space="0" w:color="auto"/>
            </w:tcBorders>
            <w:vAlign w:val="bottom"/>
          </w:tcPr>
          <w:p w:rsidR="00417CA4" w:rsidRDefault="00417CA4" w:rsidP="009724C0">
            <w:pPr>
              <w:rPr>
                <w:b/>
                <w:bCs/>
              </w:rPr>
            </w:pPr>
          </w:p>
        </w:tc>
      </w:tr>
      <w:tr w:rsidR="00417CA4" w:rsidRPr="00142A75" w:rsidTr="009724C0">
        <w:trPr>
          <w:trHeight w:val="630"/>
        </w:trPr>
        <w:tc>
          <w:tcPr>
            <w:tcW w:w="706" w:type="dxa"/>
            <w:tcBorders>
              <w:top w:val="single" w:sz="4" w:space="0" w:color="auto"/>
              <w:left w:val="single" w:sz="4" w:space="0" w:color="auto"/>
              <w:bottom w:val="single" w:sz="4" w:space="0" w:color="auto"/>
              <w:right w:val="single" w:sz="4" w:space="0" w:color="auto"/>
            </w:tcBorders>
          </w:tcPr>
          <w:p w:rsidR="00417CA4" w:rsidRPr="00142A75" w:rsidRDefault="00417CA4" w:rsidP="009724C0">
            <w:pPr>
              <w:spacing w:after="0"/>
              <w:jc w:val="center"/>
              <w:rPr>
                <w:b/>
                <w:bCs/>
                <w:lang w:val="en-US"/>
              </w:rPr>
            </w:pPr>
            <w:r w:rsidRPr="00142A75">
              <w:rPr>
                <w:b/>
                <w:bCs/>
              </w:rPr>
              <w:t>071</w:t>
            </w:r>
          </w:p>
        </w:tc>
        <w:tc>
          <w:tcPr>
            <w:tcW w:w="3042" w:type="dxa"/>
            <w:tcBorders>
              <w:top w:val="single" w:sz="4" w:space="0" w:color="auto"/>
              <w:left w:val="nil"/>
              <w:bottom w:val="single" w:sz="4" w:space="0" w:color="auto"/>
              <w:right w:val="single" w:sz="4" w:space="0" w:color="auto"/>
            </w:tcBorders>
          </w:tcPr>
          <w:p w:rsidR="00417CA4" w:rsidRPr="00142A75" w:rsidRDefault="00417CA4" w:rsidP="009724C0">
            <w:pPr>
              <w:spacing w:after="0"/>
              <w:jc w:val="center"/>
              <w:rPr>
                <w:b/>
                <w:bCs/>
              </w:rPr>
            </w:pPr>
          </w:p>
        </w:tc>
        <w:tc>
          <w:tcPr>
            <w:tcW w:w="5770" w:type="dxa"/>
            <w:tcBorders>
              <w:top w:val="single" w:sz="4" w:space="0" w:color="auto"/>
              <w:left w:val="nil"/>
              <w:bottom w:val="single" w:sz="4" w:space="0" w:color="auto"/>
              <w:right w:val="single" w:sz="4" w:space="0" w:color="auto"/>
            </w:tcBorders>
          </w:tcPr>
          <w:p w:rsidR="00417CA4" w:rsidRPr="00142A75" w:rsidRDefault="00417CA4" w:rsidP="009724C0">
            <w:pPr>
              <w:pStyle w:val="ConsPlusNormal"/>
              <w:overflowPunct w:val="0"/>
              <w:ind w:firstLine="0"/>
              <w:textAlignment w:val="baseline"/>
              <w:rPr>
                <w:rFonts w:ascii="Times New Roman" w:hAnsi="Times New Roman" w:cs="Times New Roman"/>
                <w:b/>
                <w:bCs/>
                <w:sz w:val="24"/>
                <w:szCs w:val="24"/>
              </w:rPr>
            </w:pPr>
            <w:r w:rsidRPr="00142A75">
              <w:rPr>
                <w:rFonts w:ascii="Times New Roman" w:hAnsi="Times New Roman" w:cs="Times New Roman"/>
                <w:b/>
                <w:bCs/>
                <w:sz w:val="24"/>
                <w:szCs w:val="24"/>
              </w:rPr>
              <w:t>Министерство экологии и природных ресурсов Нижегородской области</w:t>
            </w:r>
          </w:p>
        </w:tc>
      </w:tr>
      <w:tr w:rsidR="00417CA4" w:rsidRPr="00142A75" w:rsidTr="009724C0">
        <w:trPr>
          <w:trHeight w:val="630"/>
        </w:trPr>
        <w:tc>
          <w:tcPr>
            <w:tcW w:w="706" w:type="dxa"/>
            <w:tcBorders>
              <w:top w:val="single" w:sz="4" w:space="0" w:color="auto"/>
              <w:left w:val="single" w:sz="4" w:space="0" w:color="auto"/>
              <w:bottom w:val="single" w:sz="4" w:space="0" w:color="auto"/>
              <w:right w:val="single" w:sz="4" w:space="0" w:color="auto"/>
            </w:tcBorders>
            <w:vAlign w:val="bottom"/>
          </w:tcPr>
          <w:p w:rsidR="00417CA4" w:rsidRPr="00142A75" w:rsidRDefault="00417CA4" w:rsidP="009724C0">
            <w:pPr>
              <w:jc w:val="center"/>
              <w:rPr>
                <w:lang w:val="en-US"/>
              </w:rPr>
            </w:pPr>
            <w:r>
              <w:rPr>
                <w:lang w:val="en-US"/>
              </w:rPr>
              <w:t>071</w:t>
            </w:r>
          </w:p>
        </w:tc>
        <w:tc>
          <w:tcPr>
            <w:tcW w:w="3042" w:type="dxa"/>
            <w:tcBorders>
              <w:top w:val="single" w:sz="4" w:space="0" w:color="auto"/>
              <w:left w:val="nil"/>
              <w:bottom w:val="single" w:sz="4" w:space="0" w:color="auto"/>
              <w:right w:val="single" w:sz="4" w:space="0" w:color="auto"/>
            </w:tcBorders>
            <w:vAlign w:val="bottom"/>
          </w:tcPr>
          <w:p w:rsidR="00417CA4" w:rsidRPr="00142A75" w:rsidRDefault="00417CA4" w:rsidP="009724C0">
            <w:pPr>
              <w:jc w:val="center"/>
              <w:rPr>
                <w:lang w:val="en-US"/>
              </w:rPr>
            </w:pPr>
            <w:r w:rsidRPr="00142A75">
              <w:t>116</w:t>
            </w:r>
            <w:r>
              <w:rPr>
                <w:lang w:val="en-US"/>
              </w:rPr>
              <w:t xml:space="preserve"> </w:t>
            </w:r>
            <w:r w:rsidRPr="00142A75">
              <w:t>25030</w:t>
            </w:r>
            <w:r>
              <w:rPr>
                <w:lang w:val="en-US"/>
              </w:rPr>
              <w:t xml:space="preserve"> </w:t>
            </w:r>
            <w:r w:rsidRPr="00142A75">
              <w:t>01</w:t>
            </w:r>
            <w:r>
              <w:rPr>
                <w:lang w:val="en-US"/>
              </w:rPr>
              <w:t xml:space="preserve"> </w:t>
            </w:r>
            <w:r w:rsidRPr="00142A75">
              <w:t>0000</w:t>
            </w:r>
            <w:r>
              <w:rPr>
                <w:lang w:val="en-US"/>
              </w:rPr>
              <w:t xml:space="preserve"> 140</w:t>
            </w:r>
          </w:p>
        </w:tc>
        <w:tc>
          <w:tcPr>
            <w:tcW w:w="5770" w:type="dxa"/>
            <w:tcBorders>
              <w:top w:val="single" w:sz="4" w:space="0" w:color="auto"/>
              <w:left w:val="nil"/>
              <w:bottom w:val="single" w:sz="4" w:space="0" w:color="auto"/>
              <w:right w:val="single" w:sz="4" w:space="0" w:color="auto"/>
            </w:tcBorders>
            <w:vAlign w:val="bottom"/>
          </w:tcPr>
          <w:p w:rsidR="00417CA4" w:rsidRPr="00142A75" w:rsidRDefault="00417CA4" w:rsidP="009724C0">
            <w:pPr>
              <w:rPr>
                <w:bCs/>
              </w:rPr>
            </w:pPr>
            <w:r w:rsidRPr="00142A75">
              <w:rPr>
                <w:bCs/>
              </w:rPr>
              <w:t>Денежные взыскания (штрафы) за нарушение законодательства об охране и использовании животного мира</w:t>
            </w:r>
          </w:p>
        </w:tc>
      </w:tr>
      <w:tr w:rsidR="00417CA4" w:rsidRPr="00142A75" w:rsidTr="009724C0">
        <w:trPr>
          <w:trHeight w:val="630"/>
        </w:trPr>
        <w:tc>
          <w:tcPr>
            <w:tcW w:w="706" w:type="dxa"/>
            <w:tcBorders>
              <w:top w:val="single" w:sz="4" w:space="0" w:color="auto"/>
              <w:left w:val="single" w:sz="4" w:space="0" w:color="auto"/>
              <w:bottom w:val="single" w:sz="4" w:space="0" w:color="auto"/>
              <w:right w:val="single" w:sz="4" w:space="0" w:color="auto"/>
            </w:tcBorders>
            <w:vAlign w:val="bottom"/>
          </w:tcPr>
          <w:p w:rsidR="00417CA4" w:rsidRPr="00142A75" w:rsidRDefault="00417CA4" w:rsidP="009724C0">
            <w:pPr>
              <w:jc w:val="center"/>
              <w:rPr>
                <w:lang w:val="en-US"/>
              </w:rPr>
            </w:pPr>
            <w:r>
              <w:rPr>
                <w:lang w:val="en-US"/>
              </w:rPr>
              <w:t>071</w:t>
            </w:r>
          </w:p>
        </w:tc>
        <w:tc>
          <w:tcPr>
            <w:tcW w:w="3042" w:type="dxa"/>
            <w:tcBorders>
              <w:top w:val="single" w:sz="4" w:space="0" w:color="auto"/>
              <w:left w:val="nil"/>
              <w:bottom w:val="single" w:sz="4" w:space="0" w:color="auto"/>
              <w:right w:val="single" w:sz="4" w:space="0" w:color="auto"/>
            </w:tcBorders>
            <w:vAlign w:val="bottom"/>
          </w:tcPr>
          <w:p w:rsidR="00417CA4" w:rsidRPr="00142A75" w:rsidRDefault="00417CA4" w:rsidP="009724C0">
            <w:pPr>
              <w:jc w:val="center"/>
              <w:rPr>
                <w:lang w:val="en-US"/>
              </w:rPr>
            </w:pPr>
            <w:r w:rsidRPr="00142A75">
              <w:t>116</w:t>
            </w:r>
            <w:r>
              <w:rPr>
                <w:lang w:val="en-US"/>
              </w:rPr>
              <w:t xml:space="preserve"> </w:t>
            </w:r>
            <w:r w:rsidRPr="00142A75">
              <w:t>250</w:t>
            </w:r>
            <w:r>
              <w:rPr>
                <w:lang w:val="en-US"/>
              </w:rPr>
              <w:t>5</w:t>
            </w:r>
            <w:r w:rsidRPr="00142A75">
              <w:t>0</w:t>
            </w:r>
            <w:r>
              <w:rPr>
                <w:lang w:val="en-US"/>
              </w:rPr>
              <w:t xml:space="preserve"> </w:t>
            </w:r>
            <w:r w:rsidRPr="00142A75">
              <w:t>01</w:t>
            </w:r>
            <w:r>
              <w:rPr>
                <w:lang w:val="en-US"/>
              </w:rPr>
              <w:t xml:space="preserve"> </w:t>
            </w:r>
            <w:r w:rsidRPr="00142A75">
              <w:t>0000</w:t>
            </w:r>
            <w:r>
              <w:rPr>
                <w:lang w:val="en-US"/>
              </w:rPr>
              <w:t xml:space="preserve"> 140</w:t>
            </w:r>
          </w:p>
        </w:tc>
        <w:tc>
          <w:tcPr>
            <w:tcW w:w="5770" w:type="dxa"/>
            <w:tcBorders>
              <w:top w:val="single" w:sz="4" w:space="0" w:color="auto"/>
              <w:left w:val="nil"/>
              <w:bottom w:val="single" w:sz="4" w:space="0" w:color="auto"/>
              <w:right w:val="single" w:sz="4" w:space="0" w:color="auto"/>
            </w:tcBorders>
            <w:vAlign w:val="bottom"/>
          </w:tcPr>
          <w:p w:rsidR="00417CA4" w:rsidRPr="00142A75" w:rsidRDefault="00417CA4" w:rsidP="009724C0">
            <w:pPr>
              <w:rPr>
                <w:bCs/>
              </w:rPr>
            </w:pPr>
            <w:r w:rsidRPr="00142A75">
              <w:rPr>
                <w:bCs/>
              </w:rPr>
              <w:t>Денежные взыскания (штрафы) за нарушение законодательства в области охраны окружающей среды</w:t>
            </w:r>
          </w:p>
        </w:tc>
      </w:tr>
      <w:tr w:rsidR="00417CA4" w:rsidRPr="009F2128" w:rsidTr="009724C0">
        <w:trPr>
          <w:trHeight w:val="300"/>
        </w:trPr>
        <w:tc>
          <w:tcPr>
            <w:tcW w:w="706" w:type="dxa"/>
            <w:tcBorders>
              <w:top w:val="single" w:sz="4" w:space="0" w:color="auto"/>
              <w:left w:val="single" w:sz="4" w:space="0" w:color="auto"/>
              <w:bottom w:val="single" w:sz="4" w:space="0" w:color="auto"/>
              <w:right w:val="single" w:sz="4" w:space="0" w:color="auto"/>
            </w:tcBorders>
            <w:vAlign w:val="bottom"/>
          </w:tcPr>
          <w:p w:rsidR="00417CA4" w:rsidRPr="009F2128" w:rsidRDefault="00417CA4" w:rsidP="009724C0">
            <w:pPr>
              <w:jc w:val="right"/>
            </w:pPr>
          </w:p>
        </w:tc>
        <w:tc>
          <w:tcPr>
            <w:tcW w:w="3042" w:type="dxa"/>
            <w:tcBorders>
              <w:top w:val="single" w:sz="4" w:space="0" w:color="auto"/>
              <w:left w:val="nil"/>
              <w:bottom w:val="single" w:sz="4" w:space="0" w:color="auto"/>
              <w:right w:val="single" w:sz="4" w:space="0" w:color="auto"/>
            </w:tcBorders>
            <w:vAlign w:val="bottom"/>
          </w:tcPr>
          <w:p w:rsidR="00417CA4" w:rsidRPr="009F2128" w:rsidRDefault="00417CA4" w:rsidP="009724C0">
            <w:pPr>
              <w:jc w:val="center"/>
            </w:pPr>
          </w:p>
        </w:tc>
        <w:tc>
          <w:tcPr>
            <w:tcW w:w="5770" w:type="dxa"/>
            <w:tcBorders>
              <w:top w:val="single" w:sz="4" w:space="0" w:color="auto"/>
              <w:left w:val="nil"/>
              <w:bottom w:val="single" w:sz="4" w:space="0" w:color="auto"/>
              <w:right w:val="single" w:sz="4" w:space="0" w:color="auto"/>
            </w:tcBorders>
            <w:vAlign w:val="bottom"/>
          </w:tcPr>
          <w:p w:rsidR="00417CA4" w:rsidRPr="009F2128" w:rsidRDefault="00417CA4" w:rsidP="009724C0"/>
        </w:tc>
      </w:tr>
      <w:tr w:rsidR="00417CA4" w:rsidRPr="00E86D74" w:rsidTr="009724C0">
        <w:trPr>
          <w:trHeight w:val="300"/>
        </w:trPr>
        <w:tc>
          <w:tcPr>
            <w:tcW w:w="706" w:type="dxa"/>
            <w:tcBorders>
              <w:top w:val="single" w:sz="4" w:space="0" w:color="auto"/>
              <w:left w:val="single" w:sz="4" w:space="0" w:color="auto"/>
              <w:bottom w:val="single" w:sz="4" w:space="0" w:color="auto"/>
              <w:right w:val="single" w:sz="4" w:space="0" w:color="auto"/>
            </w:tcBorders>
            <w:vAlign w:val="bottom"/>
          </w:tcPr>
          <w:p w:rsidR="00417CA4" w:rsidRDefault="00417CA4" w:rsidP="009724C0">
            <w:pPr>
              <w:jc w:val="right"/>
            </w:pPr>
            <w:r w:rsidRPr="00142A75">
              <w:rPr>
                <w:b/>
                <w:bCs/>
              </w:rPr>
              <w:t>07</w:t>
            </w:r>
            <w:r>
              <w:rPr>
                <w:b/>
                <w:bCs/>
              </w:rPr>
              <w:t>4</w:t>
            </w:r>
          </w:p>
        </w:tc>
        <w:tc>
          <w:tcPr>
            <w:tcW w:w="3042" w:type="dxa"/>
            <w:tcBorders>
              <w:top w:val="single" w:sz="4" w:space="0" w:color="auto"/>
              <w:left w:val="nil"/>
              <w:bottom w:val="single" w:sz="4" w:space="0" w:color="auto"/>
              <w:right w:val="single" w:sz="4" w:space="0" w:color="auto"/>
            </w:tcBorders>
            <w:vAlign w:val="bottom"/>
          </w:tcPr>
          <w:p w:rsidR="00417CA4" w:rsidRDefault="00417CA4" w:rsidP="009724C0"/>
        </w:tc>
        <w:tc>
          <w:tcPr>
            <w:tcW w:w="5770" w:type="dxa"/>
            <w:tcBorders>
              <w:top w:val="single" w:sz="4" w:space="0" w:color="auto"/>
              <w:left w:val="nil"/>
              <w:bottom w:val="single" w:sz="4" w:space="0" w:color="auto"/>
              <w:right w:val="single" w:sz="4" w:space="0" w:color="auto"/>
            </w:tcBorders>
            <w:vAlign w:val="bottom"/>
          </w:tcPr>
          <w:p w:rsidR="00417CA4" w:rsidRPr="00E86D74" w:rsidRDefault="00417CA4" w:rsidP="009724C0">
            <w:pPr>
              <w:rPr>
                <w:b/>
              </w:rPr>
            </w:pPr>
            <w:r>
              <w:rPr>
                <w:b/>
              </w:rPr>
              <w:t>Отдел образования и молодёжной политики администрации Тоншаевского муниципального района</w:t>
            </w:r>
          </w:p>
        </w:tc>
      </w:tr>
      <w:tr w:rsidR="00417CA4" w:rsidRPr="0081475B" w:rsidTr="009724C0">
        <w:trPr>
          <w:trHeight w:val="300"/>
        </w:trPr>
        <w:tc>
          <w:tcPr>
            <w:tcW w:w="706" w:type="dxa"/>
            <w:tcBorders>
              <w:top w:val="single" w:sz="4" w:space="0" w:color="auto"/>
              <w:left w:val="single" w:sz="4" w:space="0" w:color="auto"/>
              <w:bottom w:val="single" w:sz="4" w:space="0" w:color="auto"/>
              <w:right w:val="single" w:sz="4" w:space="0" w:color="auto"/>
            </w:tcBorders>
          </w:tcPr>
          <w:p w:rsidR="00417CA4" w:rsidRPr="0081475B" w:rsidRDefault="00417CA4" w:rsidP="009724C0">
            <w:pPr>
              <w:jc w:val="center"/>
            </w:pPr>
            <w:r w:rsidRPr="0081475B">
              <w:t>074</w:t>
            </w:r>
          </w:p>
        </w:tc>
        <w:tc>
          <w:tcPr>
            <w:tcW w:w="3042" w:type="dxa"/>
            <w:tcBorders>
              <w:top w:val="single" w:sz="4" w:space="0" w:color="auto"/>
              <w:left w:val="nil"/>
              <w:bottom w:val="single" w:sz="4" w:space="0" w:color="auto"/>
              <w:right w:val="single" w:sz="4" w:space="0" w:color="auto"/>
            </w:tcBorders>
          </w:tcPr>
          <w:p w:rsidR="00417CA4" w:rsidRPr="0081475B" w:rsidRDefault="00417CA4" w:rsidP="009724C0">
            <w:pPr>
              <w:jc w:val="center"/>
            </w:pPr>
            <w:r w:rsidRPr="0081475B">
              <w:t>202 03024 05 0220 151</w:t>
            </w:r>
          </w:p>
        </w:tc>
        <w:tc>
          <w:tcPr>
            <w:tcW w:w="5770" w:type="dxa"/>
            <w:tcBorders>
              <w:top w:val="single" w:sz="4" w:space="0" w:color="auto"/>
              <w:left w:val="nil"/>
              <w:bottom w:val="single" w:sz="4" w:space="0" w:color="auto"/>
              <w:right w:val="single" w:sz="4" w:space="0" w:color="auto"/>
            </w:tcBorders>
          </w:tcPr>
          <w:p w:rsidR="00417CA4" w:rsidRPr="0081475B" w:rsidRDefault="00417CA4" w:rsidP="009724C0">
            <w:r w:rsidRPr="0081475B">
              <w:t xml:space="preserve">Субвенции из областного бюджета на </w:t>
            </w:r>
            <w:r>
              <w:t>образовательный процесс</w:t>
            </w:r>
          </w:p>
        </w:tc>
      </w:tr>
      <w:tr w:rsidR="00417CA4" w:rsidRPr="0081475B" w:rsidTr="009724C0">
        <w:trPr>
          <w:trHeight w:val="300"/>
        </w:trPr>
        <w:tc>
          <w:tcPr>
            <w:tcW w:w="706" w:type="dxa"/>
            <w:tcBorders>
              <w:top w:val="single" w:sz="4" w:space="0" w:color="auto"/>
              <w:left w:val="single" w:sz="4" w:space="0" w:color="auto"/>
              <w:bottom w:val="single" w:sz="4" w:space="0" w:color="auto"/>
              <w:right w:val="single" w:sz="4" w:space="0" w:color="auto"/>
            </w:tcBorders>
          </w:tcPr>
          <w:p w:rsidR="00417CA4" w:rsidRPr="0081475B" w:rsidRDefault="00417CA4" w:rsidP="009724C0">
            <w:pPr>
              <w:jc w:val="center"/>
            </w:pPr>
            <w:r w:rsidRPr="0081475B">
              <w:t>074</w:t>
            </w:r>
          </w:p>
        </w:tc>
        <w:tc>
          <w:tcPr>
            <w:tcW w:w="3042" w:type="dxa"/>
            <w:tcBorders>
              <w:top w:val="single" w:sz="4" w:space="0" w:color="auto"/>
              <w:left w:val="nil"/>
              <w:bottom w:val="single" w:sz="4" w:space="0" w:color="auto"/>
              <w:right w:val="single" w:sz="4" w:space="0" w:color="auto"/>
            </w:tcBorders>
          </w:tcPr>
          <w:p w:rsidR="00417CA4" w:rsidRPr="0081475B" w:rsidRDefault="00417CA4" w:rsidP="009724C0">
            <w:pPr>
              <w:jc w:val="center"/>
            </w:pPr>
            <w:r w:rsidRPr="0081475B">
              <w:t xml:space="preserve">202 03029 </w:t>
            </w:r>
            <w:r>
              <w:rPr>
                <w:lang w:val="en-US"/>
              </w:rPr>
              <w:t xml:space="preserve">05 </w:t>
            </w:r>
            <w:r w:rsidRPr="0081475B">
              <w:t>0220 151</w:t>
            </w:r>
          </w:p>
        </w:tc>
        <w:tc>
          <w:tcPr>
            <w:tcW w:w="5770" w:type="dxa"/>
            <w:tcBorders>
              <w:top w:val="single" w:sz="4" w:space="0" w:color="auto"/>
              <w:left w:val="nil"/>
              <w:bottom w:val="single" w:sz="4" w:space="0" w:color="auto"/>
              <w:right w:val="single" w:sz="4" w:space="0" w:color="auto"/>
            </w:tcBorders>
          </w:tcPr>
          <w:p w:rsidR="00417CA4" w:rsidRPr="0081475B" w:rsidRDefault="00417CA4" w:rsidP="009724C0">
            <w:r w:rsidRPr="0081475B">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r>
      <w:tr w:rsidR="00417CA4" w:rsidRPr="0081475B" w:rsidTr="009724C0">
        <w:trPr>
          <w:trHeight w:val="300"/>
        </w:trPr>
        <w:tc>
          <w:tcPr>
            <w:tcW w:w="706" w:type="dxa"/>
            <w:tcBorders>
              <w:top w:val="single" w:sz="4" w:space="0" w:color="auto"/>
              <w:left w:val="single" w:sz="4" w:space="0" w:color="auto"/>
              <w:bottom w:val="single" w:sz="4" w:space="0" w:color="auto"/>
              <w:right w:val="single" w:sz="4" w:space="0" w:color="auto"/>
            </w:tcBorders>
          </w:tcPr>
          <w:p w:rsidR="00417CA4" w:rsidRPr="0081475B" w:rsidRDefault="00417CA4" w:rsidP="009724C0">
            <w:pPr>
              <w:jc w:val="center"/>
            </w:pPr>
            <w:r w:rsidRPr="0081475B">
              <w:t>074</w:t>
            </w:r>
          </w:p>
        </w:tc>
        <w:tc>
          <w:tcPr>
            <w:tcW w:w="3042" w:type="dxa"/>
            <w:tcBorders>
              <w:top w:val="single" w:sz="4" w:space="0" w:color="auto"/>
              <w:left w:val="nil"/>
              <w:bottom w:val="single" w:sz="4" w:space="0" w:color="auto"/>
              <w:right w:val="single" w:sz="4" w:space="0" w:color="auto"/>
            </w:tcBorders>
          </w:tcPr>
          <w:p w:rsidR="00417CA4" w:rsidRPr="0081475B" w:rsidRDefault="00417CA4" w:rsidP="009724C0">
            <w:pPr>
              <w:jc w:val="center"/>
            </w:pPr>
            <w:r w:rsidRPr="0081475B">
              <w:t>202 02999 05 0220 151</w:t>
            </w:r>
          </w:p>
        </w:tc>
        <w:tc>
          <w:tcPr>
            <w:tcW w:w="5770" w:type="dxa"/>
            <w:tcBorders>
              <w:top w:val="single" w:sz="4" w:space="0" w:color="auto"/>
              <w:left w:val="nil"/>
              <w:bottom w:val="single" w:sz="4" w:space="0" w:color="auto"/>
              <w:right w:val="single" w:sz="4" w:space="0" w:color="auto"/>
            </w:tcBorders>
          </w:tcPr>
          <w:p w:rsidR="00417CA4" w:rsidRPr="0081475B" w:rsidRDefault="00417CA4" w:rsidP="009724C0">
            <w:r w:rsidRPr="0081475B">
              <w:t>Прочие субсидии областного бюджета</w:t>
            </w:r>
          </w:p>
        </w:tc>
      </w:tr>
      <w:tr w:rsidR="00417CA4" w:rsidRPr="0081475B" w:rsidTr="009724C0">
        <w:trPr>
          <w:trHeight w:val="300"/>
        </w:trPr>
        <w:tc>
          <w:tcPr>
            <w:tcW w:w="706" w:type="dxa"/>
            <w:tcBorders>
              <w:top w:val="single" w:sz="4" w:space="0" w:color="auto"/>
              <w:left w:val="single" w:sz="4" w:space="0" w:color="auto"/>
              <w:bottom w:val="single" w:sz="4" w:space="0" w:color="auto"/>
              <w:right w:val="single" w:sz="4" w:space="0" w:color="auto"/>
            </w:tcBorders>
          </w:tcPr>
          <w:p w:rsidR="00417CA4" w:rsidRPr="0081475B" w:rsidRDefault="00417CA4" w:rsidP="009724C0">
            <w:pPr>
              <w:jc w:val="center"/>
            </w:pPr>
            <w:r>
              <w:t xml:space="preserve">074 </w:t>
            </w:r>
          </w:p>
        </w:tc>
        <w:tc>
          <w:tcPr>
            <w:tcW w:w="3042" w:type="dxa"/>
            <w:tcBorders>
              <w:top w:val="single" w:sz="4" w:space="0" w:color="auto"/>
              <w:left w:val="nil"/>
              <w:bottom w:val="single" w:sz="4" w:space="0" w:color="auto"/>
              <w:right w:val="single" w:sz="4" w:space="0" w:color="auto"/>
            </w:tcBorders>
          </w:tcPr>
          <w:p w:rsidR="00417CA4" w:rsidRPr="0081475B" w:rsidRDefault="00417CA4" w:rsidP="009724C0">
            <w:pPr>
              <w:jc w:val="center"/>
            </w:pPr>
            <w:r>
              <w:t>202 02051 05 0110 151</w:t>
            </w:r>
          </w:p>
        </w:tc>
        <w:tc>
          <w:tcPr>
            <w:tcW w:w="5770" w:type="dxa"/>
            <w:tcBorders>
              <w:top w:val="single" w:sz="4" w:space="0" w:color="auto"/>
              <w:left w:val="nil"/>
              <w:bottom w:val="single" w:sz="4" w:space="0" w:color="auto"/>
              <w:right w:val="single" w:sz="4" w:space="0" w:color="auto"/>
            </w:tcBorders>
          </w:tcPr>
          <w:p w:rsidR="00417CA4" w:rsidRPr="0081475B" w:rsidRDefault="00417CA4" w:rsidP="009724C0">
            <w:r>
              <w:t>Субсидии бюджетам муниципальных районов на реализацию федеральных целевых программ</w:t>
            </w:r>
          </w:p>
        </w:tc>
      </w:tr>
      <w:tr w:rsidR="00417CA4" w:rsidRPr="0081475B" w:rsidTr="009724C0">
        <w:trPr>
          <w:trHeight w:val="300"/>
        </w:trPr>
        <w:tc>
          <w:tcPr>
            <w:tcW w:w="706" w:type="dxa"/>
            <w:tcBorders>
              <w:top w:val="single" w:sz="4" w:space="0" w:color="auto"/>
              <w:left w:val="single" w:sz="4" w:space="0" w:color="auto"/>
              <w:bottom w:val="single" w:sz="4" w:space="0" w:color="auto"/>
              <w:right w:val="single" w:sz="4" w:space="0" w:color="auto"/>
            </w:tcBorders>
          </w:tcPr>
          <w:p w:rsidR="00417CA4" w:rsidRDefault="00417CA4" w:rsidP="009724C0">
            <w:pPr>
              <w:jc w:val="center"/>
            </w:pPr>
            <w:r>
              <w:t>074</w:t>
            </w:r>
          </w:p>
        </w:tc>
        <w:tc>
          <w:tcPr>
            <w:tcW w:w="3042" w:type="dxa"/>
            <w:tcBorders>
              <w:top w:val="single" w:sz="4" w:space="0" w:color="auto"/>
              <w:left w:val="nil"/>
              <w:bottom w:val="single" w:sz="4" w:space="0" w:color="auto"/>
              <w:right w:val="single" w:sz="4" w:space="0" w:color="auto"/>
            </w:tcBorders>
          </w:tcPr>
          <w:p w:rsidR="00417CA4" w:rsidRDefault="00417CA4" w:rsidP="009724C0">
            <w:pPr>
              <w:jc w:val="center"/>
            </w:pPr>
            <w:r>
              <w:t>202 03999 05 220 151</w:t>
            </w:r>
          </w:p>
        </w:tc>
        <w:tc>
          <w:tcPr>
            <w:tcW w:w="5770" w:type="dxa"/>
            <w:tcBorders>
              <w:top w:val="single" w:sz="4" w:space="0" w:color="auto"/>
              <w:left w:val="nil"/>
              <w:bottom w:val="single" w:sz="4" w:space="0" w:color="auto"/>
              <w:right w:val="single" w:sz="4" w:space="0" w:color="auto"/>
            </w:tcBorders>
          </w:tcPr>
          <w:p w:rsidR="00417CA4" w:rsidRDefault="00417CA4" w:rsidP="009724C0">
            <w:r>
              <w:t>Прочие субсидии из средств областного бюджета</w:t>
            </w:r>
          </w:p>
        </w:tc>
      </w:tr>
      <w:tr w:rsidR="00417CA4" w:rsidRPr="0081475B" w:rsidTr="009724C0">
        <w:trPr>
          <w:trHeight w:val="300"/>
        </w:trPr>
        <w:tc>
          <w:tcPr>
            <w:tcW w:w="706" w:type="dxa"/>
            <w:tcBorders>
              <w:top w:val="single" w:sz="4" w:space="0" w:color="auto"/>
              <w:left w:val="single" w:sz="4" w:space="0" w:color="auto"/>
              <w:bottom w:val="single" w:sz="4" w:space="0" w:color="auto"/>
              <w:right w:val="single" w:sz="4" w:space="0" w:color="auto"/>
            </w:tcBorders>
          </w:tcPr>
          <w:p w:rsidR="00417CA4" w:rsidRPr="0081475B" w:rsidRDefault="00417CA4" w:rsidP="009724C0">
            <w:pPr>
              <w:jc w:val="center"/>
            </w:pPr>
            <w:r>
              <w:t>074</w:t>
            </w:r>
          </w:p>
        </w:tc>
        <w:tc>
          <w:tcPr>
            <w:tcW w:w="3042" w:type="dxa"/>
            <w:tcBorders>
              <w:top w:val="single" w:sz="4" w:space="0" w:color="auto"/>
              <w:left w:val="nil"/>
              <w:bottom w:val="single" w:sz="4" w:space="0" w:color="auto"/>
              <w:right w:val="single" w:sz="4" w:space="0" w:color="auto"/>
            </w:tcBorders>
          </w:tcPr>
          <w:p w:rsidR="00417CA4" w:rsidRPr="0081475B" w:rsidRDefault="00417CA4" w:rsidP="009724C0">
            <w:pPr>
              <w:jc w:val="center"/>
            </w:pPr>
            <w:r>
              <w:t>219 05000 05 0000 151</w:t>
            </w:r>
          </w:p>
        </w:tc>
        <w:tc>
          <w:tcPr>
            <w:tcW w:w="5770" w:type="dxa"/>
            <w:tcBorders>
              <w:top w:val="single" w:sz="4" w:space="0" w:color="auto"/>
              <w:left w:val="nil"/>
              <w:bottom w:val="single" w:sz="4" w:space="0" w:color="auto"/>
              <w:right w:val="single" w:sz="4" w:space="0" w:color="auto"/>
            </w:tcBorders>
          </w:tcPr>
          <w:p w:rsidR="00417CA4" w:rsidRPr="0081475B" w:rsidRDefault="00417CA4" w:rsidP="009724C0">
            <w:r>
              <w:t>Возврат остатков субсидий</w:t>
            </w:r>
            <w:r w:rsidRPr="005D5DB6">
              <w:t xml:space="preserve">, субвенций </w:t>
            </w:r>
            <w:r>
              <w:t>и иных межбюджетных трансфертов</w:t>
            </w:r>
            <w:r w:rsidRPr="005D5DB6">
              <w:t>, имеющих целевое назначение , прошлых лет из бюджетов муниципальных районов</w:t>
            </w:r>
          </w:p>
        </w:tc>
      </w:tr>
      <w:tr w:rsidR="00417CA4" w:rsidRPr="0081475B" w:rsidTr="009724C0">
        <w:trPr>
          <w:trHeight w:val="300"/>
        </w:trPr>
        <w:tc>
          <w:tcPr>
            <w:tcW w:w="706" w:type="dxa"/>
            <w:tcBorders>
              <w:top w:val="single" w:sz="4" w:space="0" w:color="auto"/>
              <w:left w:val="single" w:sz="4" w:space="0" w:color="auto"/>
              <w:bottom w:val="single" w:sz="4" w:space="0" w:color="auto"/>
              <w:right w:val="single" w:sz="4" w:space="0" w:color="auto"/>
            </w:tcBorders>
          </w:tcPr>
          <w:p w:rsidR="00417CA4" w:rsidRDefault="00417CA4" w:rsidP="009724C0">
            <w:pPr>
              <w:jc w:val="center"/>
            </w:pPr>
          </w:p>
        </w:tc>
        <w:tc>
          <w:tcPr>
            <w:tcW w:w="3042" w:type="dxa"/>
            <w:tcBorders>
              <w:top w:val="single" w:sz="4" w:space="0" w:color="auto"/>
              <w:left w:val="nil"/>
              <w:bottom w:val="single" w:sz="4" w:space="0" w:color="auto"/>
              <w:right w:val="single" w:sz="4" w:space="0" w:color="auto"/>
            </w:tcBorders>
          </w:tcPr>
          <w:p w:rsidR="00417CA4" w:rsidRDefault="00417CA4" w:rsidP="009724C0">
            <w:pPr>
              <w:jc w:val="center"/>
            </w:pPr>
          </w:p>
        </w:tc>
        <w:tc>
          <w:tcPr>
            <w:tcW w:w="5770" w:type="dxa"/>
            <w:tcBorders>
              <w:top w:val="single" w:sz="4" w:space="0" w:color="auto"/>
              <w:left w:val="nil"/>
              <w:bottom w:val="single" w:sz="4" w:space="0" w:color="auto"/>
              <w:right w:val="single" w:sz="4" w:space="0" w:color="auto"/>
            </w:tcBorders>
          </w:tcPr>
          <w:p w:rsidR="00417CA4" w:rsidRDefault="00417CA4" w:rsidP="009724C0"/>
        </w:tc>
      </w:tr>
      <w:tr w:rsidR="00417CA4" w:rsidRPr="009800AB" w:rsidTr="009724C0">
        <w:trPr>
          <w:trHeight w:val="300"/>
        </w:trPr>
        <w:tc>
          <w:tcPr>
            <w:tcW w:w="706" w:type="dxa"/>
            <w:tcBorders>
              <w:top w:val="single" w:sz="4" w:space="0" w:color="auto"/>
              <w:left w:val="single" w:sz="4" w:space="0" w:color="auto"/>
              <w:bottom w:val="single" w:sz="4" w:space="0" w:color="auto"/>
              <w:right w:val="single" w:sz="4" w:space="0" w:color="auto"/>
            </w:tcBorders>
          </w:tcPr>
          <w:p w:rsidR="00417CA4" w:rsidRPr="009172DC" w:rsidRDefault="00417CA4" w:rsidP="009724C0">
            <w:pPr>
              <w:jc w:val="center"/>
              <w:rPr>
                <w:b/>
                <w:szCs w:val="28"/>
              </w:rPr>
            </w:pPr>
            <w:r w:rsidRPr="009172DC">
              <w:rPr>
                <w:b/>
                <w:szCs w:val="28"/>
              </w:rPr>
              <w:t>082</w:t>
            </w:r>
          </w:p>
        </w:tc>
        <w:tc>
          <w:tcPr>
            <w:tcW w:w="3042" w:type="dxa"/>
            <w:tcBorders>
              <w:top w:val="single" w:sz="4" w:space="0" w:color="auto"/>
              <w:left w:val="nil"/>
              <w:bottom w:val="single" w:sz="4" w:space="0" w:color="auto"/>
              <w:right w:val="single" w:sz="4" w:space="0" w:color="auto"/>
            </w:tcBorders>
          </w:tcPr>
          <w:p w:rsidR="00417CA4" w:rsidRPr="00FD569C" w:rsidRDefault="00417CA4" w:rsidP="009724C0">
            <w:pPr>
              <w:jc w:val="center"/>
              <w:rPr>
                <w:szCs w:val="28"/>
              </w:rPr>
            </w:pPr>
          </w:p>
        </w:tc>
        <w:tc>
          <w:tcPr>
            <w:tcW w:w="5770" w:type="dxa"/>
            <w:tcBorders>
              <w:top w:val="single" w:sz="4" w:space="0" w:color="auto"/>
              <w:left w:val="nil"/>
              <w:bottom w:val="single" w:sz="4" w:space="0" w:color="auto"/>
              <w:right w:val="single" w:sz="4" w:space="0" w:color="auto"/>
            </w:tcBorders>
          </w:tcPr>
          <w:p w:rsidR="00417CA4" w:rsidRPr="009C7974" w:rsidRDefault="00417CA4" w:rsidP="009724C0">
            <w:pPr>
              <w:rPr>
                <w:b/>
                <w:szCs w:val="28"/>
              </w:rPr>
            </w:pPr>
            <w:r w:rsidRPr="009C7974">
              <w:rPr>
                <w:b/>
                <w:szCs w:val="28"/>
              </w:rPr>
              <w:t>Управление сельского хозяйства</w:t>
            </w:r>
            <w:r>
              <w:rPr>
                <w:b/>
                <w:szCs w:val="28"/>
              </w:rPr>
              <w:t xml:space="preserve"> Тоншаевского района Нижегородской области</w:t>
            </w:r>
          </w:p>
        </w:tc>
      </w:tr>
      <w:tr w:rsidR="00417CA4" w:rsidRPr="0081475B" w:rsidTr="009724C0">
        <w:trPr>
          <w:trHeight w:val="488"/>
        </w:trPr>
        <w:tc>
          <w:tcPr>
            <w:tcW w:w="706" w:type="dxa"/>
            <w:tcBorders>
              <w:top w:val="single" w:sz="4" w:space="0" w:color="auto"/>
              <w:left w:val="single" w:sz="4" w:space="0" w:color="auto"/>
              <w:bottom w:val="single" w:sz="4" w:space="0" w:color="auto"/>
              <w:right w:val="single" w:sz="4" w:space="0" w:color="auto"/>
            </w:tcBorders>
          </w:tcPr>
          <w:p w:rsidR="00417CA4" w:rsidRPr="0081475B" w:rsidRDefault="00417CA4" w:rsidP="009724C0">
            <w:pPr>
              <w:jc w:val="center"/>
            </w:pPr>
            <w:r w:rsidRPr="0081475B">
              <w:t>082</w:t>
            </w:r>
          </w:p>
        </w:tc>
        <w:tc>
          <w:tcPr>
            <w:tcW w:w="3042" w:type="dxa"/>
            <w:tcBorders>
              <w:top w:val="single" w:sz="4" w:space="0" w:color="auto"/>
              <w:left w:val="nil"/>
              <w:bottom w:val="single" w:sz="4" w:space="0" w:color="auto"/>
              <w:right w:val="single" w:sz="4" w:space="0" w:color="auto"/>
            </w:tcBorders>
          </w:tcPr>
          <w:p w:rsidR="00417CA4" w:rsidRPr="0081475B" w:rsidRDefault="00417CA4" w:rsidP="009724C0">
            <w:pPr>
              <w:jc w:val="center"/>
            </w:pPr>
            <w:r w:rsidRPr="0081475B">
              <w:t>2</w:t>
            </w:r>
            <w:r>
              <w:t xml:space="preserve"> </w:t>
            </w:r>
            <w:r w:rsidRPr="0081475B">
              <w:t>02</w:t>
            </w:r>
            <w:r>
              <w:t xml:space="preserve"> 03024</w:t>
            </w:r>
            <w:r w:rsidRPr="0081475B">
              <w:t>05</w:t>
            </w:r>
            <w:r>
              <w:t xml:space="preserve"> </w:t>
            </w:r>
            <w:r w:rsidRPr="0081475B">
              <w:t>0220</w:t>
            </w:r>
            <w:r>
              <w:t xml:space="preserve"> </w:t>
            </w:r>
            <w:r w:rsidRPr="0081475B">
              <w:t>151</w:t>
            </w:r>
          </w:p>
        </w:tc>
        <w:tc>
          <w:tcPr>
            <w:tcW w:w="5770" w:type="dxa"/>
            <w:tcBorders>
              <w:top w:val="single" w:sz="4" w:space="0" w:color="auto"/>
              <w:left w:val="nil"/>
              <w:bottom w:val="single" w:sz="4" w:space="0" w:color="auto"/>
              <w:right w:val="single" w:sz="4" w:space="0" w:color="auto"/>
            </w:tcBorders>
          </w:tcPr>
          <w:p w:rsidR="00417CA4" w:rsidRPr="0081475B" w:rsidRDefault="00417CA4" w:rsidP="009724C0">
            <w:r w:rsidRPr="0081475B">
              <w:t xml:space="preserve">Субвенции на </w:t>
            </w:r>
            <w:r>
              <w:t>стабилизацию и увеличение поголовья крупного рогатого скота</w:t>
            </w:r>
          </w:p>
        </w:tc>
      </w:tr>
      <w:tr w:rsidR="00417CA4" w:rsidRPr="0081475B" w:rsidTr="009724C0">
        <w:trPr>
          <w:trHeight w:val="488"/>
        </w:trPr>
        <w:tc>
          <w:tcPr>
            <w:tcW w:w="706" w:type="dxa"/>
            <w:tcBorders>
              <w:top w:val="single" w:sz="4" w:space="0" w:color="auto"/>
              <w:left w:val="single" w:sz="4" w:space="0" w:color="auto"/>
              <w:bottom w:val="single" w:sz="4" w:space="0" w:color="auto"/>
              <w:right w:val="single" w:sz="4" w:space="0" w:color="auto"/>
            </w:tcBorders>
          </w:tcPr>
          <w:p w:rsidR="00417CA4" w:rsidRPr="0081475B" w:rsidRDefault="00417CA4" w:rsidP="009724C0">
            <w:pPr>
              <w:jc w:val="center"/>
            </w:pPr>
            <w:r w:rsidRPr="0081475B">
              <w:t>082</w:t>
            </w:r>
          </w:p>
        </w:tc>
        <w:tc>
          <w:tcPr>
            <w:tcW w:w="3042" w:type="dxa"/>
            <w:tcBorders>
              <w:top w:val="single" w:sz="4" w:space="0" w:color="auto"/>
              <w:left w:val="nil"/>
              <w:bottom w:val="single" w:sz="4" w:space="0" w:color="auto"/>
              <w:right w:val="single" w:sz="4" w:space="0" w:color="auto"/>
            </w:tcBorders>
          </w:tcPr>
          <w:p w:rsidR="00417CA4" w:rsidRPr="0081475B" w:rsidRDefault="00417CA4" w:rsidP="009724C0">
            <w:pPr>
              <w:jc w:val="center"/>
            </w:pPr>
            <w:r w:rsidRPr="0081475B">
              <w:t>2</w:t>
            </w:r>
            <w:r>
              <w:t xml:space="preserve"> </w:t>
            </w:r>
            <w:r w:rsidRPr="0081475B">
              <w:t>02</w:t>
            </w:r>
            <w:r>
              <w:t xml:space="preserve"> 03024</w:t>
            </w:r>
            <w:r w:rsidRPr="0081475B">
              <w:t>05</w:t>
            </w:r>
            <w:r>
              <w:t xml:space="preserve"> </w:t>
            </w:r>
            <w:r w:rsidRPr="0081475B">
              <w:t>0220</w:t>
            </w:r>
            <w:r>
              <w:t xml:space="preserve"> </w:t>
            </w:r>
            <w:r w:rsidRPr="0081475B">
              <w:t>151</w:t>
            </w:r>
          </w:p>
        </w:tc>
        <w:tc>
          <w:tcPr>
            <w:tcW w:w="5770" w:type="dxa"/>
            <w:tcBorders>
              <w:top w:val="single" w:sz="4" w:space="0" w:color="auto"/>
              <w:left w:val="nil"/>
              <w:bottom w:val="single" w:sz="4" w:space="0" w:color="auto"/>
              <w:right w:val="single" w:sz="4" w:space="0" w:color="auto"/>
            </w:tcBorders>
          </w:tcPr>
          <w:p w:rsidR="00417CA4" w:rsidRPr="0081475B" w:rsidRDefault="00417CA4" w:rsidP="009724C0">
            <w:r w:rsidRPr="0081475B">
              <w:t xml:space="preserve">Субвенции на </w:t>
            </w:r>
            <w:r>
              <w:t xml:space="preserve">возмещение части затрат на приобретение зерноуборочных и кормоуборочных </w:t>
            </w:r>
            <w:r>
              <w:lastRenderedPageBreak/>
              <w:t>комбайнов отечественного производства</w:t>
            </w:r>
          </w:p>
        </w:tc>
      </w:tr>
      <w:tr w:rsidR="00417CA4" w:rsidRPr="0081475B" w:rsidTr="009724C0">
        <w:trPr>
          <w:trHeight w:val="488"/>
        </w:trPr>
        <w:tc>
          <w:tcPr>
            <w:tcW w:w="706" w:type="dxa"/>
            <w:tcBorders>
              <w:top w:val="single" w:sz="4" w:space="0" w:color="auto"/>
              <w:left w:val="single" w:sz="4" w:space="0" w:color="auto"/>
              <w:bottom w:val="single" w:sz="4" w:space="0" w:color="auto"/>
              <w:right w:val="single" w:sz="4" w:space="0" w:color="auto"/>
            </w:tcBorders>
          </w:tcPr>
          <w:p w:rsidR="00417CA4" w:rsidRPr="0081475B" w:rsidRDefault="00417CA4" w:rsidP="009724C0">
            <w:pPr>
              <w:jc w:val="center"/>
            </w:pPr>
            <w:r w:rsidRPr="0081475B">
              <w:lastRenderedPageBreak/>
              <w:t>082</w:t>
            </w:r>
          </w:p>
        </w:tc>
        <w:tc>
          <w:tcPr>
            <w:tcW w:w="3042" w:type="dxa"/>
            <w:tcBorders>
              <w:top w:val="single" w:sz="4" w:space="0" w:color="auto"/>
              <w:left w:val="nil"/>
              <w:bottom w:val="single" w:sz="4" w:space="0" w:color="auto"/>
              <w:right w:val="single" w:sz="4" w:space="0" w:color="auto"/>
            </w:tcBorders>
          </w:tcPr>
          <w:p w:rsidR="00417CA4" w:rsidRPr="0081475B" w:rsidRDefault="00417CA4" w:rsidP="009724C0">
            <w:pPr>
              <w:jc w:val="center"/>
            </w:pPr>
            <w:r w:rsidRPr="0081475B">
              <w:t>2</w:t>
            </w:r>
            <w:r>
              <w:t xml:space="preserve"> </w:t>
            </w:r>
            <w:r w:rsidRPr="0081475B">
              <w:t>02</w:t>
            </w:r>
            <w:r>
              <w:t xml:space="preserve"> 03024</w:t>
            </w:r>
            <w:r w:rsidRPr="0081475B">
              <w:t>05</w:t>
            </w:r>
            <w:r>
              <w:t xml:space="preserve"> </w:t>
            </w:r>
            <w:r w:rsidRPr="0081475B">
              <w:t>0220</w:t>
            </w:r>
            <w:r>
              <w:t xml:space="preserve"> </w:t>
            </w:r>
            <w:r w:rsidRPr="0081475B">
              <w:t>151</w:t>
            </w:r>
          </w:p>
        </w:tc>
        <w:tc>
          <w:tcPr>
            <w:tcW w:w="5770" w:type="dxa"/>
            <w:tcBorders>
              <w:top w:val="single" w:sz="4" w:space="0" w:color="auto"/>
              <w:left w:val="nil"/>
              <w:bottom w:val="single" w:sz="4" w:space="0" w:color="auto"/>
              <w:right w:val="single" w:sz="4" w:space="0" w:color="auto"/>
            </w:tcBorders>
          </w:tcPr>
          <w:p w:rsidR="00417CA4" w:rsidRPr="0081475B" w:rsidRDefault="00417CA4" w:rsidP="009724C0">
            <w:r w:rsidRPr="0081475B">
              <w:t xml:space="preserve">Субвенции на </w:t>
            </w:r>
            <w:r>
              <w:t>осуществление полномочий по поддержке сельскохозяйственного производства</w:t>
            </w:r>
          </w:p>
        </w:tc>
      </w:tr>
      <w:tr w:rsidR="00417CA4" w:rsidRPr="0081475B" w:rsidTr="009724C0">
        <w:trPr>
          <w:trHeight w:val="488"/>
        </w:trPr>
        <w:tc>
          <w:tcPr>
            <w:tcW w:w="706" w:type="dxa"/>
            <w:tcBorders>
              <w:top w:val="single" w:sz="4" w:space="0" w:color="auto"/>
              <w:left w:val="single" w:sz="4" w:space="0" w:color="auto"/>
              <w:bottom w:val="single" w:sz="4" w:space="0" w:color="auto"/>
              <w:right w:val="single" w:sz="4" w:space="0" w:color="auto"/>
            </w:tcBorders>
          </w:tcPr>
          <w:p w:rsidR="00417CA4" w:rsidRPr="0081475B" w:rsidRDefault="00417CA4" w:rsidP="009724C0">
            <w:pPr>
              <w:jc w:val="center"/>
            </w:pPr>
            <w:r w:rsidRPr="0081475B">
              <w:t>082</w:t>
            </w:r>
          </w:p>
        </w:tc>
        <w:tc>
          <w:tcPr>
            <w:tcW w:w="3042" w:type="dxa"/>
            <w:tcBorders>
              <w:top w:val="single" w:sz="4" w:space="0" w:color="auto"/>
              <w:left w:val="nil"/>
              <w:bottom w:val="single" w:sz="4" w:space="0" w:color="auto"/>
              <w:right w:val="single" w:sz="4" w:space="0" w:color="auto"/>
            </w:tcBorders>
          </w:tcPr>
          <w:p w:rsidR="00417CA4" w:rsidRPr="0081475B" w:rsidRDefault="00417CA4" w:rsidP="009724C0">
            <w:pPr>
              <w:jc w:val="center"/>
            </w:pPr>
            <w:r w:rsidRPr="0081475B">
              <w:t>2</w:t>
            </w:r>
            <w:r>
              <w:t xml:space="preserve"> </w:t>
            </w:r>
            <w:r w:rsidRPr="0081475B">
              <w:t>02</w:t>
            </w:r>
            <w:r>
              <w:t xml:space="preserve"> 03024</w:t>
            </w:r>
            <w:r w:rsidRPr="0081475B">
              <w:t>05</w:t>
            </w:r>
            <w:r>
              <w:t xml:space="preserve"> </w:t>
            </w:r>
            <w:r w:rsidRPr="0081475B">
              <w:t>0220</w:t>
            </w:r>
            <w:r>
              <w:t xml:space="preserve"> </w:t>
            </w:r>
            <w:r w:rsidRPr="0081475B">
              <w:t>151</w:t>
            </w:r>
          </w:p>
        </w:tc>
        <w:tc>
          <w:tcPr>
            <w:tcW w:w="5770" w:type="dxa"/>
            <w:tcBorders>
              <w:top w:val="single" w:sz="4" w:space="0" w:color="auto"/>
              <w:left w:val="nil"/>
              <w:bottom w:val="single" w:sz="4" w:space="0" w:color="auto"/>
              <w:right w:val="single" w:sz="4" w:space="0" w:color="auto"/>
            </w:tcBorders>
          </w:tcPr>
          <w:p w:rsidR="00417CA4" w:rsidRPr="0081475B" w:rsidRDefault="00417CA4" w:rsidP="009724C0">
            <w:r w:rsidRPr="0081475B">
              <w:t xml:space="preserve">Субвенции на </w:t>
            </w:r>
            <w:r>
              <w:t>осуществление полномочий по организации проведения мероприятий по предупреждению и ликвидации болезни животных, их лечению, защите населения от болезней, общих для человека и животных в части регулирования численности безнадзорных животных</w:t>
            </w:r>
          </w:p>
        </w:tc>
      </w:tr>
      <w:tr w:rsidR="00417CA4" w:rsidRPr="0081475B" w:rsidTr="009724C0">
        <w:trPr>
          <w:trHeight w:val="488"/>
        </w:trPr>
        <w:tc>
          <w:tcPr>
            <w:tcW w:w="706" w:type="dxa"/>
            <w:tcBorders>
              <w:top w:val="single" w:sz="4" w:space="0" w:color="auto"/>
              <w:left w:val="single" w:sz="4" w:space="0" w:color="auto"/>
              <w:bottom w:val="single" w:sz="4" w:space="0" w:color="auto"/>
              <w:right w:val="single" w:sz="4" w:space="0" w:color="auto"/>
            </w:tcBorders>
          </w:tcPr>
          <w:p w:rsidR="00417CA4" w:rsidRPr="0081475B" w:rsidRDefault="00417CA4" w:rsidP="009724C0">
            <w:pPr>
              <w:jc w:val="center"/>
            </w:pPr>
            <w:r w:rsidRPr="0081475B">
              <w:t>082</w:t>
            </w:r>
          </w:p>
        </w:tc>
        <w:tc>
          <w:tcPr>
            <w:tcW w:w="3042" w:type="dxa"/>
            <w:tcBorders>
              <w:top w:val="single" w:sz="4" w:space="0" w:color="auto"/>
              <w:left w:val="nil"/>
              <w:bottom w:val="single" w:sz="4" w:space="0" w:color="auto"/>
              <w:right w:val="single" w:sz="4" w:space="0" w:color="auto"/>
            </w:tcBorders>
          </w:tcPr>
          <w:p w:rsidR="00417CA4" w:rsidRPr="0081475B" w:rsidRDefault="00417CA4" w:rsidP="009724C0">
            <w:pPr>
              <w:jc w:val="center"/>
            </w:pPr>
            <w:r w:rsidRPr="0081475B">
              <w:t>2</w:t>
            </w:r>
            <w:r>
              <w:t xml:space="preserve"> </w:t>
            </w:r>
            <w:r w:rsidRPr="0081475B">
              <w:t>02</w:t>
            </w:r>
            <w:r>
              <w:t xml:space="preserve"> </w:t>
            </w:r>
            <w:r w:rsidRPr="0081475B">
              <w:t>030</w:t>
            </w:r>
            <w:r>
              <w:t xml:space="preserve">91 </w:t>
            </w:r>
            <w:r w:rsidRPr="0081475B">
              <w:t>05</w:t>
            </w:r>
            <w:r>
              <w:t xml:space="preserve"> </w:t>
            </w:r>
            <w:r w:rsidRPr="0081475B">
              <w:t>0</w:t>
            </w:r>
            <w:r>
              <w:t>11</w:t>
            </w:r>
            <w:r w:rsidRPr="0081475B">
              <w:t>0</w:t>
            </w:r>
            <w:r>
              <w:t xml:space="preserve"> </w:t>
            </w:r>
            <w:r w:rsidRPr="0081475B">
              <w:t>151</w:t>
            </w:r>
          </w:p>
        </w:tc>
        <w:tc>
          <w:tcPr>
            <w:tcW w:w="5770" w:type="dxa"/>
            <w:tcBorders>
              <w:top w:val="single" w:sz="4" w:space="0" w:color="auto"/>
              <w:left w:val="nil"/>
              <w:bottom w:val="single" w:sz="4" w:space="0" w:color="auto"/>
              <w:right w:val="single" w:sz="4" w:space="0" w:color="auto"/>
            </w:tcBorders>
          </w:tcPr>
          <w:p w:rsidR="00417CA4" w:rsidRPr="0081475B" w:rsidRDefault="00417CA4" w:rsidP="009724C0">
            <w:r w:rsidRPr="0081475B">
              <w:t xml:space="preserve">Субвенции на поддержку элитного семеноводства за счет средств </w:t>
            </w:r>
            <w:r>
              <w:t>федерального</w:t>
            </w:r>
            <w:r w:rsidRPr="0081475B">
              <w:t xml:space="preserve"> бюджета</w:t>
            </w:r>
          </w:p>
        </w:tc>
      </w:tr>
      <w:tr w:rsidR="00417CA4" w:rsidRPr="0081475B" w:rsidTr="009724C0">
        <w:trPr>
          <w:trHeight w:val="488"/>
        </w:trPr>
        <w:tc>
          <w:tcPr>
            <w:tcW w:w="706" w:type="dxa"/>
            <w:tcBorders>
              <w:top w:val="single" w:sz="4" w:space="0" w:color="auto"/>
              <w:left w:val="single" w:sz="4" w:space="0" w:color="auto"/>
              <w:bottom w:val="single" w:sz="4" w:space="0" w:color="auto"/>
              <w:right w:val="single" w:sz="4" w:space="0" w:color="auto"/>
            </w:tcBorders>
          </w:tcPr>
          <w:p w:rsidR="00417CA4" w:rsidRPr="0081475B" w:rsidRDefault="00417CA4" w:rsidP="009724C0">
            <w:pPr>
              <w:jc w:val="center"/>
            </w:pPr>
            <w:r w:rsidRPr="0081475B">
              <w:t>082</w:t>
            </w:r>
          </w:p>
        </w:tc>
        <w:tc>
          <w:tcPr>
            <w:tcW w:w="3042" w:type="dxa"/>
            <w:tcBorders>
              <w:top w:val="single" w:sz="4" w:space="0" w:color="auto"/>
              <w:left w:val="nil"/>
              <w:bottom w:val="single" w:sz="4" w:space="0" w:color="auto"/>
              <w:right w:val="single" w:sz="4" w:space="0" w:color="auto"/>
            </w:tcBorders>
          </w:tcPr>
          <w:p w:rsidR="00417CA4" w:rsidRPr="0081475B" w:rsidRDefault="00417CA4" w:rsidP="009724C0">
            <w:pPr>
              <w:jc w:val="center"/>
            </w:pPr>
            <w:r w:rsidRPr="0081475B">
              <w:t>2</w:t>
            </w:r>
            <w:r>
              <w:t xml:space="preserve"> </w:t>
            </w:r>
            <w:r w:rsidRPr="0081475B">
              <w:t>02</w:t>
            </w:r>
            <w:r>
              <w:t xml:space="preserve"> </w:t>
            </w:r>
            <w:r w:rsidRPr="0081475B">
              <w:t>030</w:t>
            </w:r>
            <w:r>
              <w:t xml:space="preserve">91 </w:t>
            </w:r>
            <w:r w:rsidRPr="0081475B">
              <w:t>05</w:t>
            </w:r>
            <w:r>
              <w:t xml:space="preserve"> </w:t>
            </w:r>
            <w:r w:rsidRPr="0081475B">
              <w:t>0220</w:t>
            </w:r>
            <w:r>
              <w:t xml:space="preserve"> </w:t>
            </w:r>
            <w:r w:rsidRPr="0081475B">
              <w:t>151</w:t>
            </w:r>
          </w:p>
        </w:tc>
        <w:tc>
          <w:tcPr>
            <w:tcW w:w="5770" w:type="dxa"/>
            <w:tcBorders>
              <w:top w:val="single" w:sz="4" w:space="0" w:color="auto"/>
              <w:left w:val="nil"/>
              <w:bottom w:val="single" w:sz="4" w:space="0" w:color="auto"/>
              <w:right w:val="single" w:sz="4" w:space="0" w:color="auto"/>
            </w:tcBorders>
          </w:tcPr>
          <w:p w:rsidR="00417CA4" w:rsidRPr="0081475B" w:rsidRDefault="00417CA4" w:rsidP="009724C0">
            <w:r w:rsidRPr="0081475B">
              <w:t xml:space="preserve">Субвенции </w:t>
            </w:r>
            <w:r>
              <w:t xml:space="preserve">на возмещение части затрат на уплату страховых премий. Начисленных по договору страхования в области растениеводства </w:t>
            </w:r>
            <w:r w:rsidRPr="0081475B">
              <w:t>счет средств областного бюджета</w:t>
            </w:r>
          </w:p>
        </w:tc>
      </w:tr>
      <w:tr w:rsidR="00417CA4" w:rsidRPr="0081475B" w:rsidTr="009724C0">
        <w:trPr>
          <w:trHeight w:val="488"/>
        </w:trPr>
        <w:tc>
          <w:tcPr>
            <w:tcW w:w="706" w:type="dxa"/>
            <w:tcBorders>
              <w:top w:val="single" w:sz="4" w:space="0" w:color="auto"/>
              <w:left w:val="single" w:sz="4" w:space="0" w:color="auto"/>
              <w:bottom w:val="single" w:sz="4" w:space="0" w:color="auto"/>
              <w:right w:val="single" w:sz="4" w:space="0" w:color="auto"/>
            </w:tcBorders>
          </w:tcPr>
          <w:p w:rsidR="00417CA4" w:rsidRPr="0081475B" w:rsidRDefault="00417CA4" w:rsidP="009724C0">
            <w:pPr>
              <w:jc w:val="center"/>
            </w:pPr>
            <w:r w:rsidRPr="0081475B">
              <w:t>082</w:t>
            </w:r>
          </w:p>
        </w:tc>
        <w:tc>
          <w:tcPr>
            <w:tcW w:w="3042" w:type="dxa"/>
            <w:tcBorders>
              <w:top w:val="single" w:sz="4" w:space="0" w:color="auto"/>
              <w:left w:val="nil"/>
              <w:bottom w:val="single" w:sz="4" w:space="0" w:color="auto"/>
              <w:right w:val="single" w:sz="4" w:space="0" w:color="auto"/>
            </w:tcBorders>
          </w:tcPr>
          <w:p w:rsidR="00417CA4" w:rsidRPr="0081475B" w:rsidRDefault="00417CA4" w:rsidP="009724C0">
            <w:pPr>
              <w:jc w:val="center"/>
            </w:pPr>
            <w:r w:rsidRPr="0081475B">
              <w:t>2</w:t>
            </w:r>
            <w:r>
              <w:t xml:space="preserve"> </w:t>
            </w:r>
            <w:r w:rsidRPr="0081475B">
              <w:t>02</w:t>
            </w:r>
            <w:r>
              <w:t xml:space="preserve"> </w:t>
            </w:r>
            <w:r w:rsidRPr="0081475B">
              <w:t>03</w:t>
            </w:r>
            <w:r>
              <w:t xml:space="preserve">100 </w:t>
            </w:r>
            <w:r w:rsidRPr="0081475B">
              <w:t>05</w:t>
            </w:r>
            <w:r>
              <w:t xml:space="preserve"> </w:t>
            </w:r>
            <w:r w:rsidRPr="0081475B">
              <w:t>0220</w:t>
            </w:r>
            <w:r>
              <w:t xml:space="preserve"> </w:t>
            </w:r>
            <w:r w:rsidRPr="0081475B">
              <w:t>151</w:t>
            </w:r>
          </w:p>
        </w:tc>
        <w:tc>
          <w:tcPr>
            <w:tcW w:w="5770" w:type="dxa"/>
            <w:tcBorders>
              <w:top w:val="single" w:sz="4" w:space="0" w:color="auto"/>
              <w:left w:val="nil"/>
              <w:bottom w:val="single" w:sz="4" w:space="0" w:color="auto"/>
              <w:right w:val="single" w:sz="4" w:space="0" w:color="auto"/>
            </w:tcBorders>
          </w:tcPr>
          <w:p w:rsidR="00417CA4" w:rsidRPr="0081475B" w:rsidRDefault="00417CA4" w:rsidP="009724C0">
            <w:r w:rsidRPr="0081475B">
              <w:t>Субвенции на поддержку элитного семеноводства за счет средств областного бюджета</w:t>
            </w:r>
          </w:p>
        </w:tc>
      </w:tr>
      <w:tr w:rsidR="00417CA4" w:rsidRPr="0081475B" w:rsidTr="009724C0">
        <w:trPr>
          <w:trHeight w:val="488"/>
        </w:trPr>
        <w:tc>
          <w:tcPr>
            <w:tcW w:w="706" w:type="dxa"/>
            <w:tcBorders>
              <w:top w:val="single" w:sz="4" w:space="0" w:color="auto"/>
              <w:left w:val="single" w:sz="4" w:space="0" w:color="auto"/>
              <w:bottom w:val="single" w:sz="4" w:space="0" w:color="auto"/>
              <w:right w:val="single" w:sz="4" w:space="0" w:color="auto"/>
            </w:tcBorders>
          </w:tcPr>
          <w:p w:rsidR="00417CA4" w:rsidRPr="0081475B" w:rsidRDefault="00417CA4" w:rsidP="009724C0">
            <w:pPr>
              <w:jc w:val="center"/>
            </w:pPr>
            <w:r w:rsidRPr="0081475B">
              <w:t>082</w:t>
            </w:r>
          </w:p>
        </w:tc>
        <w:tc>
          <w:tcPr>
            <w:tcW w:w="3042" w:type="dxa"/>
            <w:tcBorders>
              <w:top w:val="single" w:sz="4" w:space="0" w:color="auto"/>
              <w:left w:val="nil"/>
              <w:bottom w:val="single" w:sz="4" w:space="0" w:color="auto"/>
              <w:right w:val="single" w:sz="4" w:space="0" w:color="auto"/>
            </w:tcBorders>
          </w:tcPr>
          <w:p w:rsidR="00417CA4" w:rsidRPr="0081475B" w:rsidRDefault="00417CA4" w:rsidP="009724C0">
            <w:pPr>
              <w:jc w:val="center"/>
            </w:pPr>
            <w:r w:rsidRPr="0081475B">
              <w:t>2</w:t>
            </w:r>
            <w:r>
              <w:t xml:space="preserve"> </w:t>
            </w:r>
            <w:r w:rsidRPr="0081475B">
              <w:t>02</w:t>
            </w:r>
            <w:r>
              <w:t xml:space="preserve"> </w:t>
            </w:r>
            <w:r w:rsidRPr="0081475B">
              <w:t>03</w:t>
            </w:r>
            <w:r>
              <w:t xml:space="preserve">101 </w:t>
            </w:r>
            <w:r w:rsidRPr="0081475B">
              <w:t>05</w:t>
            </w:r>
            <w:r>
              <w:t xml:space="preserve"> </w:t>
            </w:r>
            <w:r w:rsidRPr="0081475B">
              <w:t>0220</w:t>
            </w:r>
            <w:r>
              <w:t xml:space="preserve"> </w:t>
            </w:r>
            <w:r w:rsidRPr="0081475B">
              <w:t>151</w:t>
            </w:r>
          </w:p>
        </w:tc>
        <w:tc>
          <w:tcPr>
            <w:tcW w:w="5770" w:type="dxa"/>
            <w:tcBorders>
              <w:top w:val="single" w:sz="4" w:space="0" w:color="auto"/>
              <w:left w:val="nil"/>
              <w:bottom w:val="single" w:sz="4" w:space="0" w:color="auto"/>
              <w:right w:val="single" w:sz="4" w:space="0" w:color="auto"/>
            </w:tcBorders>
          </w:tcPr>
          <w:p w:rsidR="00417CA4" w:rsidRPr="0081475B" w:rsidRDefault="00417CA4" w:rsidP="009724C0">
            <w:r w:rsidRPr="0081475B">
              <w:t xml:space="preserve">Субвенции бюджетам муниципальных районов на </w:t>
            </w:r>
            <w:r>
              <w:t>оказание несвязанной поддержки сельхозпроизводителям в области растениеводства</w:t>
            </w:r>
          </w:p>
        </w:tc>
      </w:tr>
      <w:tr w:rsidR="00417CA4" w:rsidRPr="0081475B" w:rsidTr="009724C0">
        <w:trPr>
          <w:trHeight w:val="488"/>
        </w:trPr>
        <w:tc>
          <w:tcPr>
            <w:tcW w:w="706" w:type="dxa"/>
            <w:tcBorders>
              <w:top w:val="single" w:sz="4" w:space="0" w:color="auto"/>
              <w:left w:val="single" w:sz="4" w:space="0" w:color="auto"/>
              <w:bottom w:val="single" w:sz="4" w:space="0" w:color="auto"/>
              <w:right w:val="single" w:sz="4" w:space="0" w:color="auto"/>
            </w:tcBorders>
          </w:tcPr>
          <w:p w:rsidR="00417CA4" w:rsidRPr="0081475B" w:rsidRDefault="00417CA4" w:rsidP="009724C0">
            <w:pPr>
              <w:jc w:val="center"/>
            </w:pPr>
            <w:r w:rsidRPr="0081475B">
              <w:t>082</w:t>
            </w:r>
          </w:p>
        </w:tc>
        <w:tc>
          <w:tcPr>
            <w:tcW w:w="3042" w:type="dxa"/>
            <w:tcBorders>
              <w:top w:val="single" w:sz="4" w:space="0" w:color="auto"/>
              <w:left w:val="nil"/>
              <w:bottom w:val="single" w:sz="4" w:space="0" w:color="auto"/>
              <w:right w:val="single" w:sz="4" w:space="0" w:color="auto"/>
            </w:tcBorders>
          </w:tcPr>
          <w:p w:rsidR="00417CA4" w:rsidRPr="0081475B" w:rsidRDefault="00417CA4" w:rsidP="009724C0">
            <w:pPr>
              <w:jc w:val="center"/>
            </w:pPr>
            <w:r w:rsidRPr="0081475B">
              <w:t>2</w:t>
            </w:r>
            <w:r>
              <w:t xml:space="preserve"> </w:t>
            </w:r>
            <w:r w:rsidRPr="0081475B">
              <w:t>02</w:t>
            </w:r>
            <w:r>
              <w:t xml:space="preserve"> </w:t>
            </w:r>
            <w:r w:rsidRPr="0081475B">
              <w:t>03</w:t>
            </w:r>
            <w:r>
              <w:t xml:space="preserve">102 </w:t>
            </w:r>
            <w:r w:rsidRPr="0081475B">
              <w:t>05</w:t>
            </w:r>
            <w:r>
              <w:t xml:space="preserve"> </w:t>
            </w:r>
            <w:r w:rsidRPr="0081475B">
              <w:t>0220</w:t>
            </w:r>
            <w:r>
              <w:t xml:space="preserve"> </w:t>
            </w:r>
            <w:r w:rsidRPr="0081475B">
              <w:t>151</w:t>
            </w:r>
          </w:p>
        </w:tc>
        <w:tc>
          <w:tcPr>
            <w:tcW w:w="5770" w:type="dxa"/>
            <w:tcBorders>
              <w:top w:val="single" w:sz="4" w:space="0" w:color="auto"/>
              <w:left w:val="nil"/>
              <w:bottom w:val="single" w:sz="4" w:space="0" w:color="auto"/>
              <w:right w:val="single" w:sz="4" w:space="0" w:color="auto"/>
            </w:tcBorders>
          </w:tcPr>
          <w:p w:rsidR="00417CA4" w:rsidRPr="0081475B" w:rsidRDefault="00417CA4" w:rsidP="009724C0">
            <w:r w:rsidRPr="0081475B">
              <w:t>Субвенции бюджетам муниципальных районов на поддержку племенного животноводства за счет областного бюджета</w:t>
            </w:r>
          </w:p>
        </w:tc>
      </w:tr>
      <w:tr w:rsidR="00417CA4" w:rsidRPr="0081475B" w:rsidTr="009724C0">
        <w:trPr>
          <w:trHeight w:val="488"/>
        </w:trPr>
        <w:tc>
          <w:tcPr>
            <w:tcW w:w="706" w:type="dxa"/>
            <w:tcBorders>
              <w:top w:val="single" w:sz="4" w:space="0" w:color="auto"/>
              <w:left w:val="single" w:sz="4" w:space="0" w:color="auto"/>
              <w:bottom w:val="single" w:sz="4" w:space="0" w:color="auto"/>
              <w:right w:val="single" w:sz="4" w:space="0" w:color="auto"/>
            </w:tcBorders>
          </w:tcPr>
          <w:p w:rsidR="00417CA4" w:rsidRPr="0081475B" w:rsidRDefault="00417CA4" w:rsidP="009724C0">
            <w:pPr>
              <w:jc w:val="center"/>
            </w:pPr>
            <w:r>
              <w:t>082</w:t>
            </w:r>
          </w:p>
        </w:tc>
        <w:tc>
          <w:tcPr>
            <w:tcW w:w="3042" w:type="dxa"/>
            <w:tcBorders>
              <w:top w:val="single" w:sz="4" w:space="0" w:color="auto"/>
              <w:left w:val="nil"/>
              <w:bottom w:val="single" w:sz="4" w:space="0" w:color="auto"/>
              <w:right w:val="single" w:sz="4" w:space="0" w:color="auto"/>
            </w:tcBorders>
          </w:tcPr>
          <w:p w:rsidR="00417CA4" w:rsidRPr="0081475B" w:rsidRDefault="00417CA4" w:rsidP="009724C0">
            <w:pPr>
              <w:jc w:val="center"/>
            </w:pPr>
            <w:r>
              <w:t>2 02 03103 05 0110 151</w:t>
            </w:r>
          </w:p>
        </w:tc>
        <w:tc>
          <w:tcPr>
            <w:tcW w:w="5770" w:type="dxa"/>
            <w:tcBorders>
              <w:top w:val="single" w:sz="4" w:space="0" w:color="auto"/>
              <w:left w:val="nil"/>
              <w:bottom w:val="single" w:sz="4" w:space="0" w:color="auto"/>
              <w:right w:val="single" w:sz="4" w:space="0" w:color="auto"/>
            </w:tcBorders>
          </w:tcPr>
          <w:p w:rsidR="00417CA4" w:rsidRPr="0081475B" w:rsidRDefault="00417CA4" w:rsidP="009724C0">
            <w:r w:rsidRPr="0081475B">
              <w:t>Субвенции бюджетам муниципальных районов на компенсацию части затрат на приобретение средств химизации</w:t>
            </w:r>
          </w:p>
        </w:tc>
      </w:tr>
      <w:tr w:rsidR="00417CA4" w:rsidRPr="0081475B" w:rsidTr="009724C0">
        <w:trPr>
          <w:trHeight w:val="488"/>
        </w:trPr>
        <w:tc>
          <w:tcPr>
            <w:tcW w:w="706" w:type="dxa"/>
            <w:tcBorders>
              <w:top w:val="single" w:sz="4" w:space="0" w:color="auto"/>
              <w:left w:val="single" w:sz="4" w:space="0" w:color="auto"/>
              <w:bottom w:val="single" w:sz="4" w:space="0" w:color="auto"/>
              <w:right w:val="single" w:sz="4" w:space="0" w:color="auto"/>
            </w:tcBorders>
          </w:tcPr>
          <w:p w:rsidR="00417CA4" w:rsidRPr="0081475B" w:rsidRDefault="00417CA4" w:rsidP="009724C0">
            <w:pPr>
              <w:jc w:val="center"/>
            </w:pPr>
            <w:r>
              <w:t>082</w:t>
            </w:r>
          </w:p>
        </w:tc>
        <w:tc>
          <w:tcPr>
            <w:tcW w:w="3042" w:type="dxa"/>
            <w:tcBorders>
              <w:top w:val="single" w:sz="4" w:space="0" w:color="auto"/>
              <w:left w:val="nil"/>
              <w:bottom w:val="single" w:sz="4" w:space="0" w:color="auto"/>
              <w:right w:val="single" w:sz="4" w:space="0" w:color="auto"/>
            </w:tcBorders>
          </w:tcPr>
          <w:p w:rsidR="00417CA4" w:rsidRPr="0081475B" w:rsidRDefault="00417CA4" w:rsidP="009724C0">
            <w:pPr>
              <w:jc w:val="center"/>
            </w:pPr>
            <w:r>
              <w:t>2 02 03103 05 0220 151</w:t>
            </w:r>
          </w:p>
        </w:tc>
        <w:tc>
          <w:tcPr>
            <w:tcW w:w="5770" w:type="dxa"/>
            <w:tcBorders>
              <w:top w:val="single" w:sz="4" w:space="0" w:color="auto"/>
              <w:left w:val="nil"/>
              <w:bottom w:val="single" w:sz="4" w:space="0" w:color="auto"/>
              <w:right w:val="single" w:sz="4" w:space="0" w:color="auto"/>
            </w:tcBorders>
          </w:tcPr>
          <w:p w:rsidR="00417CA4" w:rsidRPr="0081475B" w:rsidRDefault="00417CA4" w:rsidP="009724C0">
            <w:r w:rsidRPr="0081475B">
              <w:t>Субвенции бюджетам муниципальных районов на компенсацию части затрат на приобретение средств химизации</w:t>
            </w:r>
          </w:p>
        </w:tc>
      </w:tr>
      <w:tr w:rsidR="00417CA4" w:rsidRPr="0081475B" w:rsidTr="009724C0">
        <w:trPr>
          <w:trHeight w:val="488"/>
        </w:trPr>
        <w:tc>
          <w:tcPr>
            <w:tcW w:w="706" w:type="dxa"/>
            <w:tcBorders>
              <w:top w:val="single" w:sz="4" w:space="0" w:color="auto"/>
              <w:left w:val="single" w:sz="4" w:space="0" w:color="auto"/>
              <w:bottom w:val="single" w:sz="4" w:space="0" w:color="auto"/>
              <w:right w:val="single" w:sz="4" w:space="0" w:color="auto"/>
            </w:tcBorders>
          </w:tcPr>
          <w:p w:rsidR="00417CA4" w:rsidRPr="0081475B" w:rsidRDefault="00417CA4" w:rsidP="009724C0">
            <w:pPr>
              <w:jc w:val="center"/>
            </w:pPr>
            <w:r>
              <w:t>082</w:t>
            </w:r>
          </w:p>
        </w:tc>
        <w:tc>
          <w:tcPr>
            <w:tcW w:w="3042" w:type="dxa"/>
            <w:tcBorders>
              <w:top w:val="single" w:sz="4" w:space="0" w:color="auto"/>
              <w:left w:val="nil"/>
              <w:bottom w:val="single" w:sz="4" w:space="0" w:color="auto"/>
              <w:right w:val="single" w:sz="4" w:space="0" w:color="auto"/>
            </w:tcBorders>
          </w:tcPr>
          <w:p w:rsidR="00417CA4" w:rsidRPr="0081475B" w:rsidRDefault="00417CA4" w:rsidP="009724C0">
            <w:pPr>
              <w:jc w:val="center"/>
            </w:pPr>
            <w:r>
              <w:t>2 02 03101 05 0110 151</w:t>
            </w:r>
          </w:p>
        </w:tc>
        <w:tc>
          <w:tcPr>
            <w:tcW w:w="5770" w:type="dxa"/>
            <w:tcBorders>
              <w:top w:val="single" w:sz="4" w:space="0" w:color="auto"/>
              <w:left w:val="nil"/>
              <w:bottom w:val="single" w:sz="4" w:space="0" w:color="auto"/>
              <w:right w:val="single" w:sz="4" w:space="0" w:color="auto"/>
            </w:tcBorders>
          </w:tcPr>
          <w:p w:rsidR="00417CA4" w:rsidRPr="0081475B" w:rsidRDefault="00417CA4" w:rsidP="009724C0">
            <w:r>
              <w:t>Субвенции на оказание несвязанной поддержки сельскохозяйственным товаропроизводителям в области растениеводства</w:t>
            </w:r>
          </w:p>
        </w:tc>
      </w:tr>
      <w:tr w:rsidR="00417CA4" w:rsidRPr="0081475B" w:rsidTr="009724C0">
        <w:trPr>
          <w:trHeight w:val="488"/>
        </w:trPr>
        <w:tc>
          <w:tcPr>
            <w:tcW w:w="706" w:type="dxa"/>
            <w:tcBorders>
              <w:top w:val="single" w:sz="4" w:space="0" w:color="auto"/>
              <w:left w:val="single" w:sz="4" w:space="0" w:color="auto"/>
              <w:bottom w:val="single" w:sz="4" w:space="0" w:color="auto"/>
              <w:right w:val="single" w:sz="4" w:space="0" w:color="auto"/>
            </w:tcBorders>
          </w:tcPr>
          <w:p w:rsidR="00417CA4" w:rsidRPr="0081475B" w:rsidRDefault="00417CA4" w:rsidP="009724C0">
            <w:pPr>
              <w:jc w:val="center"/>
            </w:pPr>
            <w:r>
              <w:t>082</w:t>
            </w:r>
          </w:p>
        </w:tc>
        <w:tc>
          <w:tcPr>
            <w:tcW w:w="3042" w:type="dxa"/>
            <w:tcBorders>
              <w:top w:val="single" w:sz="4" w:space="0" w:color="auto"/>
              <w:left w:val="nil"/>
              <w:bottom w:val="single" w:sz="4" w:space="0" w:color="auto"/>
              <w:right w:val="single" w:sz="4" w:space="0" w:color="auto"/>
            </w:tcBorders>
          </w:tcPr>
          <w:p w:rsidR="00417CA4" w:rsidRPr="0081475B" w:rsidRDefault="00417CA4" w:rsidP="009724C0">
            <w:pPr>
              <w:jc w:val="center"/>
            </w:pPr>
            <w:r>
              <w:t>2 02 03102 05 0110 151</w:t>
            </w:r>
          </w:p>
        </w:tc>
        <w:tc>
          <w:tcPr>
            <w:tcW w:w="5770" w:type="dxa"/>
            <w:tcBorders>
              <w:top w:val="single" w:sz="4" w:space="0" w:color="auto"/>
              <w:left w:val="nil"/>
              <w:bottom w:val="single" w:sz="4" w:space="0" w:color="auto"/>
              <w:right w:val="single" w:sz="4" w:space="0" w:color="auto"/>
            </w:tcBorders>
          </w:tcPr>
          <w:p w:rsidR="00417CA4" w:rsidRPr="0081475B" w:rsidRDefault="00417CA4" w:rsidP="009724C0">
            <w:r>
              <w:t>Субвенции на поддержку племенного животноводства</w:t>
            </w:r>
          </w:p>
        </w:tc>
      </w:tr>
      <w:tr w:rsidR="00417CA4" w:rsidRPr="0081475B" w:rsidTr="009724C0">
        <w:trPr>
          <w:trHeight w:val="488"/>
        </w:trPr>
        <w:tc>
          <w:tcPr>
            <w:tcW w:w="706" w:type="dxa"/>
            <w:tcBorders>
              <w:top w:val="single" w:sz="4" w:space="0" w:color="auto"/>
              <w:left w:val="single" w:sz="4" w:space="0" w:color="auto"/>
              <w:bottom w:val="single" w:sz="4" w:space="0" w:color="auto"/>
              <w:right w:val="single" w:sz="4" w:space="0" w:color="auto"/>
            </w:tcBorders>
          </w:tcPr>
          <w:p w:rsidR="00417CA4" w:rsidRPr="0081475B" w:rsidRDefault="00417CA4" w:rsidP="009724C0">
            <w:pPr>
              <w:jc w:val="center"/>
            </w:pPr>
            <w:r>
              <w:t>082</w:t>
            </w:r>
          </w:p>
        </w:tc>
        <w:tc>
          <w:tcPr>
            <w:tcW w:w="3042" w:type="dxa"/>
            <w:tcBorders>
              <w:top w:val="single" w:sz="4" w:space="0" w:color="auto"/>
              <w:left w:val="nil"/>
              <w:bottom w:val="single" w:sz="4" w:space="0" w:color="auto"/>
              <w:right w:val="single" w:sz="4" w:space="0" w:color="auto"/>
            </w:tcBorders>
          </w:tcPr>
          <w:p w:rsidR="00417CA4" w:rsidRPr="0081475B" w:rsidRDefault="00417CA4" w:rsidP="009724C0">
            <w:pPr>
              <w:jc w:val="center"/>
            </w:pPr>
            <w:r>
              <w:t>2 02 03108 05 0220 151</w:t>
            </w:r>
          </w:p>
        </w:tc>
        <w:tc>
          <w:tcPr>
            <w:tcW w:w="5770" w:type="dxa"/>
            <w:tcBorders>
              <w:top w:val="single" w:sz="4" w:space="0" w:color="auto"/>
              <w:left w:val="nil"/>
              <w:bottom w:val="single" w:sz="4" w:space="0" w:color="auto"/>
              <w:right w:val="single" w:sz="4" w:space="0" w:color="auto"/>
            </w:tcBorders>
          </w:tcPr>
          <w:p w:rsidR="00417CA4" w:rsidRPr="0081475B" w:rsidRDefault="00417CA4" w:rsidP="009724C0">
            <w:r>
              <w:t>Субвенции на возмещение части процентной ставки</w:t>
            </w:r>
          </w:p>
        </w:tc>
      </w:tr>
      <w:tr w:rsidR="00417CA4" w:rsidRPr="0081475B" w:rsidTr="009724C0">
        <w:trPr>
          <w:trHeight w:val="488"/>
        </w:trPr>
        <w:tc>
          <w:tcPr>
            <w:tcW w:w="706" w:type="dxa"/>
            <w:tcBorders>
              <w:top w:val="single" w:sz="4" w:space="0" w:color="auto"/>
              <w:left w:val="single" w:sz="4" w:space="0" w:color="auto"/>
              <w:bottom w:val="single" w:sz="4" w:space="0" w:color="auto"/>
              <w:right w:val="single" w:sz="4" w:space="0" w:color="auto"/>
            </w:tcBorders>
          </w:tcPr>
          <w:p w:rsidR="00417CA4" w:rsidRPr="0081475B" w:rsidRDefault="00417CA4" w:rsidP="009724C0">
            <w:pPr>
              <w:jc w:val="center"/>
            </w:pPr>
            <w:r>
              <w:t>082</w:t>
            </w:r>
          </w:p>
        </w:tc>
        <w:tc>
          <w:tcPr>
            <w:tcW w:w="3042" w:type="dxa"/>
            <w:tcBorders>
              <w:top w:val="single" w:sz="4" w:space="0" w:color="auto"/>
              <w:left w:val="nil"/>
              <w:bottom w:val="single" w:sz="4" w:space="0" w:color="auto"/>
              <w:right w:val="single" w:sz="4" w:space="0" w:color="auto"/>
            </w:tcBorders>
          </w:tcPr>
          <w:p w:rsidR="00417CA4" w:rsidRPr="0081475B" w:rsidRDefault="00417CA4" w:rsidP="009724C0">
            <w:pPr>
              <w:jc w:val="center"/>
            </w:pPr>
            <w:r>
              <w:t>2 02 03109 05 0220 151</w:t>
            </w:r>
          </w:p>
        </w:tc>
        <w:tc>
          <w:tcPr>
            <w:tcW w:w="5770" w:type="dxa"/>
            <w:tcBorders>
              <w:top w:val="single" w:sz="4" w:space="0" w:color="auto"/>
              <w:left w:val="nil"/>
              <w:bottom w:val="single" w:sz="4" w:space="0" w:color="auto"/>
              <w:right w:val="single" w:sz="4" w:space="0" w:color="auto"/>
            </w:tcBorders>
          </w:tcPr>
          <w:p w:rsidR="00417CA4" w:rsidRPr="0081475B" w:rsidRDefault="00417CA4" w:rsidP="009724C0">
            <w:r>
              <w:t>Субвенции на возмещение части затрат по страхованию</w:t>
            </w:r>
          </w:p>
        </w:tc>
      </w:tr>
      <w:tr w:rsidR="00417CA4" w:rsidRPr="0081475B" w:rsidTr="009724C0">
        <w:trPr>
          <w:trHeight w:val="488"/>
        </w:trPr>
        <w:tc>
          <w:tcPr>
            <w:tcW w:w="706" w:type="dxa"/>
            <w:tcBorders>
              <w:top w:val="single" w:sz="4" w:space="0" w:color="auto"/>
              <w:left w:val="single" w:sz="4" w:space="0" w:color="auto"/>
              <w:bottom w:val="single" w:sz="4" w:space="0" w:color="auto"/>
              <w:right w:val="single" w:sz="4" w:space="0" w:color="auto"/>
            </w:tcBorders>
          </w:tcPr>
          <w:p w:rsidR="00417CA4" w:rsidRPr="0081475B" w:rsidRDefault="00417CA4" w:rsidP="009724C0">
            <w:pPr>
              <w:jc w:val="center"/>
            </w:pPr>
            <w:r>
              <w:t>082</w:t>
            </w:r>
          </w:p>
        </w:tc>
        <w:tc>
          <w:tcPr>
            <w:tcW w:w="3042" w:type="dxa"/>
            <w:tcBorders>
              <w:top w:val="single" w:sz="4" w:space="0" w:color="auto"/>
              <w:left w:val="nil"/>
              <w:bottom w:val="single" w:sz="4" w:space="0" w:color="auto"/>
              <w:right w:val="single" w:sz="4" w:space="0" w:color="auto"/>
            </w:tcBorders>
          </w:tcPr>
          <w:p w:rsidR="00417CA4" w:rsidRPr="0081475B" w:rsidRDefault="00417CA4" w:rsidP="009724C0">
            <w:pPr>
              <w:jc w:val="center"/>
            </w:pPr>
            <w:r>
              <w:t>2 02 03110 05 0110 151</w:t>
            </w:r>
          </w:p>
        </w:tc>
        <w:tc>
          <w:tcPr>
            <w:tcW w:w="5770" w:type="dxa"/>
            <w:tcBorders>
              <w:top w:val="single" w:sz="4" w:space="0" w:color="auto"/>
              <w:left w:val="nil"/>
              <w:bottom w:val="single" w:sz="4" w:space="0" w:color="auto"/>
              <w:right w:val="single" w:sz="4" w:space="0" w:color="auto"/>
            </w:tcBorders>
          </w:tcPr>
          <w:p w:rsidR="00417CA4" w:rsidRPr="0081475B" w:rsidRDefault="00417CA4" w:rsidP="009724C0">
            <w:r>
              <w:t>Субвенции на поддержку племенного рогатого скота</w:t>
            </w:r>
          </w:p>
        </w:tc>
      </w:tr>
      <w:tr w:rsidR="00417CA4" w:rsidRPr="0081475B" w:rsidTr="009724C0">
        <w:trPr>
          <w:trHeight w:val="488"/>
        </w:trPr>
        <w:tc>
          <w:tcPr>
            <w:tcW w:w="706" w:type="dxa"/>
            <w:tcBorders>
              <w:top w:val="single" w:sz="4" w:space="0" w:color="auto"/>
              <w:left w:val="single" w:sz="4" w:space="0" w:color="auto"/>
              <w:bottom w:val="single" w:sz="4" w:space="0" w:color="auto"/>
              <w:right w:val="single" w:sz="4" w:space="0" w:color="auto"/>
            </w:tcBorders>
          </w:tcPr>
          <w:p w:rsidR="00417CA4" w:rsidRPr="0081475B" w:rsidRDefault="00417CA4" w:rsidP="009724C0">
            <w:pPr>
              <w:jc w:val="center"/>
            </w:pPr>
            <w:r>
              <w:t>082</w:t>
            </w:r>
          </w:p>
        </w:tc>
        <w:tc>
          <w:tcPr>
            <w:tcW w:w="3042" w:type="dxa"/>
            <w:tcBorders>
              <w:top w:val="single" w:sz="4" w:space="0" w:color="auto"/>
              <w:left w:val="nil"/>
              <w:bottom w:val="single" w:sz="4" w:space="0" w:color="auto"/>
              <w:right w:val="single" w:sz="4" w:space="0" w:color="auto"/>
            </w:tcBorders>
          </w:tcPr>
          <w:p w:rsidR="00417CA4" w:rsidRPr="0081475B" w:rsidRDefault="00417CA4" w:rsidP="009724C0">
            <w:pPr>
              <w:jc w:val="center"/>
            </w:pPr>
            <w:r>
              <w:t>2 02 03110 05 0220 151</w:t>
            </w:r>
          </w:p>
        </w:tc>
        <w:tc>
          <w:tcPr>
            <w:tcW w:w="5770" w:type="dxa"/>
            <w:tcBorders>
              <w:top w:val="single" w:sz="4" w:space="0" w:color="auto"/>
              <w:left w:val="nil"/>
              <w:bottom w:val="single" w:sz="4" w:space="0" w:color="auto"/>
              <w:right w:val="single" w:sz="4" w:space="0" w:color="auto"/>
            </w:tcBorders>
          </w:tcPr>
          <w:p w:rsidR="00417CA4" w:rsidRPr="0081475B" w:rsidRDefault="00417CA4" w:rsidP="009724C0">
            <w:r>
              <w:t>Субвенции на поддержку племенного рогатого скота</w:t>
            </w:r>
          </w:p>
        </w:tc>
      </w:tr>
      <w:tr w:rsidR="00417CA4" w:rsidRPr="0081475B" w:rsidTr="009724C0">
        <w:trPr>
          <w:trHeight w:val="488"/>
        </w:trPr>
        <w:tc>
          <w:tcPr>
            <w:tcW w:w="706" w:type="dxa"/>
            <w:tcBorders>
              <w:top w:val="single" w:sz="4" w:space="0" w:color="auto"/>
              <w:left w:val="single" w:sz="4" w:space="0" w:color="auto"/>
              <w:bottom w:val="single" w:sz="4" w:space="0" w:color="auto"/>
              <w:right w:val="single" w:sz="4" w:space="0" w:color="auto"/>
            </w:tcBorders>
          </w:tcPr>
          <w:p w:rsidR="00417CA4" w:rsidRPr="0081475B" w:rsidRDefault="00417CA4" w:rsidP="009724C0">
            <w:pPr>
              <w:jc w:val="center"/>
            </w:pPr>
            <w:r>
              <w:t>082</w:t>
            </w:r>
          </w:p>
        </w:tc>
        <w:tc>
          <w:tcPr>
            <w:tcW w:w="3042" w:type="dxa"/>
            <w:tcBorders>
              <w:top w:val="single" w:sz="4" w:space="0" w:color="auto"/>
              <w:left w:val="nil"/>
              <w:bottom w:val="single" w:sz="4" w:space="0" w:color="auto"/>
              <w:right w:val="single" w:sz="4" w:space="0" w:color="auto"/>
            </w:tcBorders>
          </w:tcPr>
          <w:p w:rsidR="00417CA4" w:rsidRPr="0081475B" w:rsidRDefault="00417CA4" w:rsidP="009724C0">
            <w:pPr>
              <w:jc w:val="center"/>
            </w:pPr>
            <w:r>
              <w:t>2 02 03111 05 0220 151</w:t>
            </w:r>
          </w:p>
        </w:tc>
        <w:tc>
          <w:tcPr>
            <w:tcW w:w="5770" w:type="dxa"/>
            <w:tcBorders>
              <w:top w:val="single" w:sz="4" w:space="0" w:color="auto"/>
              <w:left w:val="nil"/>
              <w:bottom w:val="single" w:sz="4" w:space="0" w:color="auto"/>
              <w:right w:val="single" w:sz="4" w:space="0" w:color="auto"/>
            </w:tcBorders>
          </w:tcPr>
          <w:p w:rsidR="00417CA4" w:rsidRPr="0081475B" w:rsidRDefault="00417CA4" w:rsidP="009724C0">
            <w:r>
              <w:t>Субвенции на поддержку экономически значимых региональных программ</w:t>
            </w:r>
          </w:p>
        </w:tc>
      </w:tr>
      <w:tr w:rsidR="00417CA4" w:rsidRPr="0081475B" w:rsidTr="009724C0">
        <w:trPr>
          <w:trHeight w:val="488"/>
        </w:trPr>
        <w:tc>
          <w:tcPr>
            <w:tcW w:w="706" w:type="dxa"/>
            <w:tcBorders>
              <w:top w:val="single" w:sz="4" w:space="0" w:color="auto"/>
              <w:left w:val="single" w:sz="4" w:space="0" w:color="auto"/>
              <w:bottom w:val="single" w:sz="4" w:space="0" w:color="auto"/>
              <w:right w:val="single" w:sz="4" w:space="0" w:color="auto"/>
            </w:tcBorders>
          </w:tcPr>
          <w:p w:rsidR="00417CA4" w:rsidRPr="0081475B" w:rsidRDefault="00417CA4" w:rsidP="009724C0">
            <w:pPr>
              <w:jc w:val="center"/>
            </w:pPr>
            <w:r>
              <w:t>082</w:t>
            </w:r>
          </w:p>
        </w:tc>
        <w:tc>
          <w:tcPr>
            <w:tcW w:w="3042" w:type="dxa"/>
            <w:tcBorders>
              <w:top w:val="single" w:sz="4" w:space="0" w:color="auto"/>
              <w:left w:val="nil"/>
              <w:bottom w:val="single" w:sz="4" w:space="0" w:color="auto"/>
              <w:right w:val="single" w:sz="4" w:space="0" w:color="auto"/>
            </w:tcBorders>
          </w:tcPr>
          <w:p w:rsidR="00417CA4" w:rsidRPr="0081475B" w:rsidRDefault="00417CA4" w:rsidP="009724C0">
            <w:pPr>
              <w:jc w:val="center"/>
            </w:pPr>
            <w:r>
              <w:t>2 02 03112 05 0110 151</w:t>
            </w:r>
          </w:p>
        </w:tc>
        <w:tc>
          <w:tcPr>
            <w:tcW w:w="5770" w:type="dxa"/>
            <w:tcBorders>
              <w:top w:val="single" w:sz="4" w:space="0" w:color="auto"/>
              <w:left w:val="nil"/>
              <w:bottom w:val="single" w:sz="4" w:space="0" w:color="auto"/>
              <w:right w:val="single" w:sz="4" w:space="0" w:color="auto"/>
            </w:tcBorders>
          </w:tcPr>
          <w:p w:rsidR="00417CA4" w:rsidRPr="0081475B" w:rsidRDefault="00417CA4" w:rsidP="009724C0">
            <w:r>
              <w:t>Субвенции на возмещение процентной ставки</w:t>
            </w:r>
          </w:p>
        </w:tc>
      </w:tr>
      <w:tr w:rsidR="00417CA4" w:rsidRPr="0081475B" w:rsidTr="009724C0">
        <w:trPr>
          <w:trHeight w:val="488"/>
        </w:trPr>
        <w:tc>
          <w:tcPr>
            <w:tcW w:w="706" w:type="dxa"/>
            <w:tcBorders>
              <w:top w:val="single" w:sz="4" w:space="0" w:color="auto"/>
              <w:left w:val="single" w:sz="4" w:space="0" w:color="auto"/>
              <w:bottom w:val="single" w:sz="4" w:space="0" w:color="auto"/>
              <w:right w:val="single" w:sz="4" w:space="0" w:color="auto"/>
            </w:tcBorders>
          </w:tcPr>
          <w:p w:rsidR="00417CA4" w:rsidRPr="0081475B" w:rsidRDefault="00417CA4" w:rsidP="009724C0">
            <w:pPr>
              <w:jc w:val="center"/>
            </w:pPr>
            <w:r>
              <w:lastRenderedPageBreak/>
              <w:t>082</w:t>
            </w:r>
          </w:p>
        </w:tc>
        <w:tc>
          <w:tcPr>
            <w:tcW w:w="3042" w:type="dxa"/>
            <w:tcBorders>
              <w:top w:val="single" w:sz="4" w:space="0" w:color="auto"/>
              <w:left w:val="nil"/>
              <w:bottom w:val="single" w:sz="4" w:space="0" w:color="auto"/>
              <w:right w:val="single" w:sz="4" w:space="0" w:color="auto"/>
            </w:tcBorders>
          </w:tcPr>
          <w:p w:rsidR="00417CA4" w:rsidRPr="0081475B" w:rsidRDefault="00417CA4" w:rsidP="009724C0">
            <w:pPr>
              <w:jc w:val="center"/>
            </w:pPr>
            <w:r>
              <w:t>2 02 03112 05 0220 151</w:t>
            </w:r>
          </w:p>
        </w:tc>
        <w:tc>
          <w:tcPr>
            <w:tcW w:w="5770" w:type="dxa"/>
            <w:tcBorders>
              <w:top w:val="single" w:sz="4" w:space="0" w:color="auto"/>
              <w:left w:val="nil"/>
              <w:bottom w:val="single" w:sz="4" w:space="0" w:color="auto"/>
              <w:right w:val="single" w:sz="4" w:space="0" w:color="auto"/>
            </w:tcBorders>
          </w:tcPr>
          <w:p w:rsidR="00417CA4" w:rsidRPr="0081475B" w:rsidRDefault="00417CA4" w:rsidP="009724C0">
            <w:r>
              <w:t>Субвенции на возмещение процентной ставки</w:t>
            </w:r>
          </w:p>
        </w:tc>
      </w:tr>
      <w:tr w:rsidR="00417CA4" w:rsidRPr="0081475B" w:rsidTr="009724C0">
        <w:trPr>
          <w:trHeight w:val="488"/>
        </w:trPr>
        <w:tc>
          <w:tcPr>
            <w:tcW w:w="706" w:type="dxa"/>
            <w:tcBorders>
              <w:top w:val="single" w:sz="4" w:space="0" w:color="auto"/>
              <w:left w:val="single" w:sz="4" w:space="0" w:color="auto"/>
              <w:bottom w:val="single" w:sz="4" w:space="0" w:color="auto"/>
              <w:right w:val="single" w:sz="4" w:space="0" w:color="auto"/>
            </w:tcBorders>
          </w:tcPr>
          <w:p w:rsidR="00417CA4" w:rsidRPr="0081475B" w:rsidRDefault="00417CA4" w:rsidP="009724C0">
            <w:pPr>
              <w:jc w:val="center"/>
            </w:pPr>
            <w:r>
              <w:t>082</w:t>
            </w:r>
          </w:p>
        </w:tc>
        <w:tc>
          <w:tcPr>
            <w:tcW w:w="3042" w:type="dxa"/>
            <w:tcBorders>
              <w:top w:val="single" w:sz="4" w:space="0" w:color="auto"/>
              <w:left w:val="nil"/>
              <w:bottom w:val="single" w:sz="4" w:space="0" w:color="auto"/>
              <w:right w:val="single" w:sz="4" w:space="0" w:color="auto"/>
            </w:tcBorders>
          </w:tcPr>
          <w:p w:rsidR="00417CA4" w:rsidRPr="0081475B" w:rsidRDefault="00417CA4" w:rsidP="009724C0">
            <w:pPr>
              <w:jc w:val="center"/>
            </w:pPr>
            <w:r>
              <w:t>2 02 03115 05 0220 151</w:t>
            </w:r>
          </w:p>
        </w:tc>
        <w:tc>
          <w:tcPr>
            <w:tcW w:w="5770" w:type="dxa"/>
            <w:tcBorders>
              <w:top w:val="single" w:sz="4" w:space="0" w:color="auto"/>
              <w:left w:val="nil"/>
              <w:bottom w:val="single" w:sz="4" w:space="0" w:color="auto"/>
              <w:right w:val="single" w:sz="4" w:space="0" w:color="auto"/>
            </w:tcBorders>
          </w:tcPr>
          <w:p w:rsidR="00417CA4" w:rsidRPr="0081475B" w:rsidRDefault="00417CA4" w:rsidP="009724C0">
            <w:r>
              <w:t>Субвенции на возмещение части процентной ставки по долгосрочным, среднесрочным и краткосрочным кредитам, взятым малыми формами хозяйствования</w:t>
            </w:r>
          </w:p>
        </w:tc>
      </w:tr>
      <w:tr w:rsidR="00417CA4" w:rsidRPr="0081475B" w:rsidTr="009724C0">
        <w:trPr>
          <w:trHeight w:val="488"/>
        </w:trPr>
        <w:tc>
          <w:tcPr>
            <w:tcW w:w="706" w:type="dxa"/>
            <w:tcBorders>
              <w:top w:val="single" w:sz="4" w:space="0" w:color="auto"/>
              <w:left w:val="single" w:sz="4" w:space="0" w:color="auto"/>
              <w:bottom w:val="single" w:sz="4" w:space="0" w:color="auto"/>
              <w:right w:val="single" w:sz="4" w:space="0" w:color="auto"/>
            </w:tcBorders>
          </w:tcPr>
          <w:p w:rsidR="00417CA4" w:rsidRPr="0081475B" w:rsidRDefault="00417CA4" w:rsidP="009724C0">
            <w:pPr>
              <w:jc w:val="center"/>
            </w:pPr>
            <w:r>
              <w:t>082</w:t>
            </w:r>
          </w:p>
        </w:tc>
        <w:tc>
          <w:tcPr>
            <w:tcW w:w="3042" w:type="dxa"/>
            <w:tcBorders>
              <w:top w:val="single" w:sz="4" w:space="0" w:color="auto"/>
              <w:left w:val="nil"/>
              <w:bottom w:val="single" w:sz="4" w:space="0" w:color="auto"/>
              <w:right w:val="single" w:sz="4" w:space="0" w:color="auto"/>
            </w:tcBorders>
          </w:tcPr>
          <w:p w:rsidR="00417CA4" w:rsidRPr="0081475B" w:rsidRDefault="00417CA4" w:rsidP="009724C0">
            <w:pPr>
              <w:jc w:val="center"/>
            </w:pPr>
            <w:r>
              <w:t>2 02 03099 05 0220 151</w:t>
            </w:r>
          </w:p>
        </w:tc>
        <w:tc>
          <w:tcPr>
            <w:tcW w:w="5770" w:type="dxa"/>
            <w:tcBorders>
              <w:top w:val="single" w:sz="4" w:space="0" w:color="auto"/>
              <w:left w:val="nil"/>
              <w:bottom w:val="single" w:sz="4" w:space="0" w:color="auto"/>
              <w:right w:val="single" w:sz="4" w:space="0" w:color="auto"/>
            </w:tcBorders>
          </w:tcPr>
          <w:p w:rsidR="00417CA4" w:rsidRPr="0081475B" w:rsidRDefault="00417CA4" w:rsidP="009724C0">
            <w:r>
              <w:t>Субвенции на возмещение процентной ставки</w:t>
            </w:r>
          </w:p>
        </w:tc>
      </w:tr>
      <w:tr w:rsidR="00417CA4" w:rsidRPr="0081475B" w:rsidTr="009724C0">
        <w:trPr>
          <w:trHeight w:val="488"/>
        </w:trPr>
        <w:tc>
          <w:tcPr>
            <w:tcW w:w="706" w:type="dxa"/>
            <w:tcBorders>
              <w:top w:val="single" w:sz="4" w:space="0" w:color="auto"/>
              <w:left w:val="single" w:sz="4" w:space="0" w:color="auto"/>
              <w:bottom w:val="single" w:sz="4" w:space="0" w:color="auto"/>
              <w:right w:val="single" w:sz="4" w:space="0" w:color="auto"/>
            </w:tcBorders>
          </w:tcPr>
          <w:p w:rsidR="00417CA4" w:rsidRPr="0081475B" w:rsidRDefault="00417CA4" w:rsidP="009724C0">
            <w:pPr>
              <w:jc w:val="center"/>
            </w:pPr>
            <w:r>
              <w:t>082</w:t>
            </w:r>
          </w:p>
        </w:tc>
        <w:tc>
          <w:tcPr>
            <w:tcW w:w="3042" w:type="dxa"/>
            <w:tcBorders>
              <w:top w:val="single" w:sz="4" w:space="0" w:color="auto"/>
              <w:left w:val="nil"/>
              <w:bottom w:val="single" w:sz="4" w:space="0" w:color="auto"/>
              <w:right w:val="single" w:sz="4" w:space="0" w:color="auto"/>
            </w:tcBorders>
          </w:tcPr>
          <w:p w:rsidR="00417CA4" w:rsidRPr="0081475B" w:rsidRDefault="00417CA4" w:rsidP="009724C0">
            <w:pPr>
              <w:jc w:val="center"/>
            </w:pPr>
            <w:r>
              <w:t>2 19 05000 05 0000 151</w:t>
            </w:r>
          </w:p>
        </w:tc>
        <w:tc>
          <w:tcPr>
            <w:tcW w:w="5770" w:type="dxa"/>
            <w:tcBorders>
              <w:top w:val="single" w:sz="4" w:space="0" w:color="auto"/>
              <w:left w:val="nil"/>
              <w:bottom w:val="single" w:sz="4" w:space="0" w:color="auto"/>
              <w:right w:val="single" w:sz="4" w:space="0" w:color="auto"/>
            </w:tcBorders>
          </w:tcPr>
          <w:p w:rsidR="00417CA4" w:rsidRPr="0081475B" w:rsidRDefault="00417CA4" w:rsidP="009724C0">
            <w:r w:rsidRPr="005D5DB6">
              <w:t>Возврат остатков субсидий , субвенций и иных межбюджетных трансфертов , имеющих целевое назначение , прошлых лет из бюджетов муниципальных районов</w:t>
            </w:r>
          </w:p>
        </w:tc>
      </w:tr>
      <w:tr w:rsidR="00417CA4" w:rsidRPr="00142A75" w:rsidTr="009724C0">
        <w:trPr>
          <w:trHeight w:val="449"/>
        </w:trPr>
        <w:tc>
          <w:tcPr>
            <w:tcW w:w="706" w:type="dxa"/>
            <w:tcBorders>
              <w:top w:val="single" w:sz="4" w:space="0" w:color="auto"/>
              <w:left w:val="single" w:sz="4" w:space="0" w:color="auto"/>
              <w:bottom w:val="single" w:sz="4" w:space="0" w:color="auto"/>
              <w:right w:val="single" w:sz="4" w:space="0" w:color="auto"/>
            </w:tcBorders>
            <w:vAlign w:val="bottom"/>
          </w:tcPr>
          <w:p w:rsidR="00417CA4" w:rsidRPr="009800AB" w:rsidRDefault="00417CA4" w:rsidP="009724C0">
            <w:pPr>
              <w:jc w:val="center"/>
            </w:pPr>
          </w:p>
        </w:tc>
        <w:tc>
          <w:tcPr>
            <w:tcW w:w="3042" w:type="dxa"/>
            <w:tcBorders>
              <w:top w:val="single" w:sz="4" w:space="0" w:color="auto"/>
              <w:left w:val="nil"/>
              <w:bottom w:val="single" w:sz="4" w:space="0" w:color="auto"/>
              <w:right w:val="single" w:sz="4" w:space="0" w:color="auto"/>
            </w:tcBorders>
            <w:vAlign w:val="bottom"/>
          </w:tcPr>
          <w:p w:rsidR="00417CA4" w:rsidRPr="009800AB" w:rsidRDefault="00417CA4" w:rsidP="009724C0">
            <w:pPr>
              <w:jc w:val="center"/>
            </w:pPr>
          </w:p>
        </w:tc>
        <w:tc>
          <w:tcPr>
            <w:tcW w:w="5770" w:type="dxa"/>
            <w:tcBorders>
              <w:top w:val="single" w:sz="4" w:space="0" w:color="auto"/>
              <w:left w:val="nil"/>
              <w:bottom w:val="single" w:sz="4" w:space="0" w:color="auto"/>
              <w:right w:val="single" w:sz="4" w:space="0" w:color="auto"/>
            </w:tcBorders>
            <w:vAlign w:val="bottom"/>
          </w:tcPr>
          <w:p w:rsidR="00417CA4" w:rsidRPr="00142A75" w:rsidRDefault="00417CA4" w:rsidP="009724C0">
            <w:pPr>
              <w:rPr>
                <w:bCs/>
              </w:rPr>
            </w:pPr>
          </w:p>
        </w:tc>
      </w:tr>
      <w:tr w:rsidR="00417CA4" w:rsidRPr="00AD3C56" w:rsidTr="009724C0">
        <w:trPr>
          <w:trHeight w:val="630"/>
        </w:trPr>
        <w:tc>
          <w:tcPr>
            <w:tcW w:w="706" w:type="dxa"/>
            <w:tcBorders>
              <w:top w:val="single" w:sz="4" w:space="0" w:color="auto"/>
              <w:left w:val="single" w:sz="4" w:space="0" w:color="auto"/>
              <w:bottom w:val="single" w:sz="4" w:space="0" w:color="auto"/>
              <w:right w:val="single" w:sz="4" w:space="0" w:color="auto"/>
            </w:tcBorders>
          </w:tcPr>
          <w:p w:rsidR="00417CA4" w:rsidRPr="00AD3C56" w:rsidRDefault="00417CA4" w:rsidP="009724C0">
            <w:pPr>
              <w:spacing w:after="0"/>
              <w:jc w:val="center"/>
              <w:rPr>
                <w:b/>
                <w:bCs/>
              </w:rPr>
            </w:pPr>
            <w:r w:rsidRPr="00AD3C56">
              <w:rPr>
                <w:b/>
                <w:bCs/>
              </w:rPr>
              <w:t>178</w:t>
            </w:r>
          </w:p>
        </w:tc>
        <w:tc>
          <w:tcPr>
            <w:tcW w:w="3042" w:type="dxa"/>
            <w:tcBorders>
              <w:top w:val="single" w:sz="4" w:space="0" w:color="auto"/>
              <w:left w:val="nil"/>
              <w:bottom w:val="single" w:sz="4" w:space="0" w:color="auto"/>
              <w:right w:val="single" w:sz="4" w:space="0" w:color="auto"/>
            </w:tcBorders>
          </w:tcPr>
          <w:p w:rsidR="00417CA4" w:rsidRPr="00AD3C56" w:rsidRDefault="00417CA4" w:rsidP="009724C0">
            <w:pPr>
              <w:spacing w:after="0"/>
              <w:jc w:val="center"/>
              <w:rPr>
                <w:b/>
                <w:bCs/>
              </w:rPr>
            </w:pPr>
          </w:p>
        </w:tc>
        <w:tc>
          <w:tcPr>
            <w:tcW w:w="5770" w:type="dxa"/>
            <w:tcBorders>
              <w:top w:val="single" w:sz="4" w:space="0" w:color="auto"/>
              <w:left w:val="nil"/>
              <w:bottom w:val="single" w:sz="4" w:space="0" w:color="auto"/>
              <w:right w:val="single" w:sz="4" w:space="0" w:color="auto"/>
            </w:tcBorders>
          </w:tcPr>
          <w:p w:rsidR="00417CA4" w:rsidRPr="00AD3C56" w:rsidRDefault="00417CA4" w:rsidP="009724C0">
            <w:pPr>
              <w:pStyle w:val="ConsPlusNormal"/>
              <w:overflowPunct w:val="0"/>
              <w:ind w:firstLine="0"/>
              <w:textAlignment w:val="baseline"/>
              <w:rPr>
                <w:rFonts w:ascii="Times New Roman" w:hAnsi="Times New Roman" w:cs="Times New Roman"/>
                <w:b/>
                <w:bCs/>
                <w:sz w:val="24"/>
                <w:szCs w:val="24"/>
              </w:rPr>
            </w:pPr>
            <w:r w:rsidRPr="00AD3C56">
              <w:rPr>
                <w:rFonts w:ascii="Times New Roman" w:hAnsi="Times New Roman" w:cs="Times New Roman"/>
                <w:b/>
                <w:bCs/>
                <w:sz w:val="24"/>
                <w:szCs w:val="24"/>
              </w:rPr>
              <w:t>Государственная инспекция по надзору за техническим состоянием самоходных машин и других видов техники Нижегородской области</w:t>
            </w:r>
          </w:p>
        </w:tc>
      </w:tr>
      <w:tr w:rsidR="00417CA4" w:rsidRPr="00AD3C56" w:rsidTr="009724C0">
        <w:trPr>
          <w:trHeight w:val="630"/>
        </w:trPr>
        <w:tc>
          <w:tcPr>
            <w:tcW w:w="706" w:type="dxa"/>
            <w:tcBorders>
              <w:top w:val="single" w:sz="4" w:space="0" w:color="auto"/>
              <w:left w:val="single" w:sz="4" w:space="0" w:color="auto"/>
              <w:bottom w:val="single" w:sz="4" w:space="0" w:color="auto"/>
              <w:right w:val="single" w:sz="4" w:space="0" w:color="auto"/>
            </w:tcBorders>
          </w:tcPr>
          <w:p w:rsidR="00417CA4" w:rsidRPr="00AD3C56" w:rsidRDefault="00417CA4" w:rsidP="009724C0">
            <w:pPr>
              <w:spacing w:after="0"/>
              <w:jc w:val="center"/>
            </w:pPr>
            <w:r w:rsidRPr="00AD3C56">
              <w:t>178</w:t>
            </w:r>
          </w:p>
        </w:tc>
        <w:tc>
          <w:tcPr>
            <w:tcW w:w="3042" w:type="dxa"/>
            <w:tcBorders>
              <w:top w:val="single" w:sz="4" w:space="0" w:color="auto"/>
              <w:left w:val="nil"/>
              <w:bottom w:val="single" w:sz="4" w:space="0" w:color="auto"/>
              <w:right w:val="single" w:sz="4" w:space="0" w:color="auto"/>
            </w:tcBorders>
          </w:tcPr>
          <w:p w:rsidR="00417CA4" w:rsidRPr="00AD3C56" w:rsidRDefault="00417CA4" w:rsidP="009724C0">
            <w:pPr>
              <w:spacing w:after="0"/>
              <w:jc w:val="center"/>
            </w:pPr>
            <w:r w:rsidRPr="00AD3C56">
              <w:t>108 07142 01 0000 110</w:t>
            </w:r>
          </w:p>
        </w:tc>
        <w:tc>
          <w:tcPr>
            <w:tcW w:w="5770" w:type="dxa"/>
            <w:tcBorders>
              <w:top w:val="single" w:sz="4" w:space="0" w:color="auto"/>
              <w:left w:val="nil"/>
              <w:bottom w:val="single" w:sz="4" w:space="0" w:color="auto"/>
              <w:right w:val="single" w:sz="4" w:space="0" w:color="auto"/>
            </w:tcBorders>
          </w:tcPr>
          <w:p w:rsidR="00417CA4" w:rsidRPr="00AD3C56" w:rsidRDefault="00417CA4" w:rsidP="009724C0">
            <w:pPr>
              <w:spacing w:after="0"/>
            </w:pPr>
            <w:r w:rsidRPr="00AD3C56">
              <w:t>Государственная пошлина за проведение уполномоченными органами исполнительной власти субъектов Российской Федерации государственного технического осмотра, регистрации тракторов, самоходных и иных машин, за выдачу удостоверений тракториста-машиниста (тракториста)</w:t>
            </w:r>
          </w:p>
        </w:tc>
      </w:tr>
      <w:tr w:rsidR="00417CA4" w:rsidRPr="00AD3C56" w:rsidTr="009724C0">
        <w:trPr>
          <w:trHeight w:val="630"/>
        </w:trPr>
        <w:tc>
          <w:tcPr>
            <w:tcW w:w="706" w:type="dxa"/>
            <w:tcBorders>
              <w:top w:val="single" w:sz="4" w:space="0" w:color="auto"/>
              <w:left w:val="single" w:sz="4" w:space="0" w:color="auto"/>
              <w:bottom w:val="single" w:sz="4" w:space="0" w:color="auto"/>
              <w:right w:val="single" w:sz="4" w:space="0" w:color="auto"/>
            </w:tcBorders>
            <w:vAlign w:val="bottom"/>
          </w:tcPr>
          <w:p w:rsidR="00417CA4" w:rsidRPr="00AD3C56" w:rsidRDefault="00417CA4" w:rsidP="009724C0">
            <w:pPr>
              <w:jc w:val="center"/>
              <w:rPr>
                <w:lang w:val="en-US"/>
              </w:rPr>
            </w:pPr>
            <w:r>
              <w:rPr>
                <w:lang w:val="en-US"/>
              </w:rPr>
              <w:t>178</w:t>
            </w:r>
          </w:p>
        </w:tc>
        <w:tc>
          <w:tcPr>
            <w:tcW w:w="3042" w:type="dxa"/>
            <w:tcBorders>
              <w:top w:val="single" w:sz="4" w:space="0" w:color="auto"/>
              <w:left w:val="nil"/>
              <w:bottom w:val="single" w:sz="4" w:space="0" w:color="auto"/>
              <w:right w:val="single" w:sz="4" w:space="0" w:color="auto"/>
            </w:tcBorders>
            <w:vAlign w:val="bottom"/>
          </w:tcPr>
          <w:p w:rsidR="00417CA4" w:rsidRPr="00AD3C56" w:rsidRDefault="00417CA4" w:rsidP="009724C0">
            <w:pPr>
              <w:jc w:val="center"/>
              <w:rPr>
                <w:lang w:val="en-US"/>
              </w:rPr>
            </w:pPr>
            <w:r w:rsidRPr="00AD3C56">
              <w:t>116</w:t>
            </w:r>
            <w:r>
              <w:rPr>
                <w:lang w:val="en-US"/>
              </w:rPr>
              <w:t xml:space="preserve"> </w:t>
            </w:r>
            <w:r w:rsidRPr="00AD3C56">
              <w:t>21050</w:t>
            </w:r>
            <w:r>
              <w:rPr>
                <w:lang w:val="en-US"/>
              </w:rPr>
              <w:t xml:space="preserve"> </w:t>
            </w:r>
            <w:r w:rsidRPr="00AD3C56">
              <w:t>05</w:t>
            </w:r>
            <w:r>
              <w:rPr>
                <w:lang w:val="en-US"/>
              </w:rPr>
              <w:t xml:space="preserve"> </w:t>
            </w:r>
            <w:r w:rsidRPr="00AD3C56">
              <w:t>0000</w:t>
            </w:r>
            <w:r>
              <w:rPr>
                <w:lang w:val="en-US"/>
              </w:rPr>
              <w:t xml:space="preserve"> 140</w:t>
            </w:r>
          </w:p>
        </w:tc>
        <w:tc>
          <w:tcPr>
            <w:tcW w:w="5770" w:type="dxa"/>
            <w:tcBorders>
              <w:top w:val="single" w:sz="4" w:space="0" w:color="auto"/>
              <w:left w:val="nil"/>
              <w:bottom w:val="single" w:sz="4" w:space="0" w:color="auto"/>
              <w:right w:val="single" w:sz="4" w:space="0" w:color="auto"/>
            </w:tcBorders>
            <w:vAlign w:val="bottom"/>
          </w:tcPr>
          <w:p w:rsidR="00417CA4" w:rsidRPr="00AD3C56" w:rsidRDefault="00417CA4" w:rsidP="009724C0">
            <w:pPr>
              <w:rPr>
                <w:bCs/>
              </w:rPr>
            </w:pPr>
            <w:r w:rsidRPr="00AD3C56">
              <w:rPr>
                <w:bCs/>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417CA4" w:rsidRPr="00142A75" w:rsidTr="009724C0">
        <w:trPr>
          <w:trHeight w:val="375"/>
        </w:trPr>
        <w:tc>
          <w:tcPr>
            <w:tcW w:w="706" w:type="dxa"/>
            <w:tcBorders>
              <w:top w:val="single" w:sz="4" w:space="0" w:color="auto"/>
              <w:left w:val="single" w:sz="4" w:space="0" w:color="auto"/>
              <w:bottom w:val="single" w:sz="4" w:space="0" w:color="auto"/>
              <w:right w:val="single" w:sz="4" w:space="0" w:color="auto"/>
            </w:tcBorders>
            <w:vAlign w:val="bottom"/>
          </w:tcPr>
          <w:p w:rsidR="00417CA4" w:rsidRPr="009800AB" w:rsidRDefault="00417CA4" w:rsidP="009724C0">
            <w:pPr>
              <w:jc w:val="center"/>
            </w:pPr>
          </w:p>
        </w:tc>
        <w:tc>
          <w:tcPr>
            <w:tcW w:w="3042" w:type="dxa"/>
            <w:tcBorders>
              <w:top w:val="single" w:sz="4" w:space="0" w:color="auto"/>
              <w:left w:val="nil"/>
              <w:bottom w:val="single" w:sz="4" w:space="0" w:color="auto"/>
              <w:right w:val="single" w:sz="4" w:space="0" w:color="auto"/>
            </w:tcBorders>
            <w:vAlign w:val="bottom"/>
          </w:tcPr>
          <w:p w:rsidR="00417CA4" w:rsidRPr="009800AB" w:rsidRDefault="00417CA4" w:rsidP="009724C0">
            <w:pPr>
              <w:jc w:val="center"/>
            </w:pPr>
          </w:p>
        </w:tc>
        <w:tc>
          <w:tcPr>
            <w:tcW w:w="5770" w:type="dxa"/>
            <w:tcBorders>
              <w:top w:val="single" w:sz="4" w:space="0" w:color="auto"/>
              <w:left w:val="nil"/>
              <w:bottom w:val="single" w:sz="4" w:space="0" w:color="auto"/>
              <w:right w:val="single" w:sz="4" w:space="0" w:color="auto"/>
            </w:tcBorders>
            <w:vAlign w:val="bottom"/>
          </w:tcPr>
          <w:p w:rsidR="00417CA4" w:rsidRPr="00142A75" w:rsidRDefault="00417CA4" w:rsidP="009724C0">
            <w:pPr>
              <w:rPr>
                <w:bCs/>
              </w:rPr>
            </w:pPr>
          </w:p>
        </w:tc>
      </w:tr>
      <w:tr w:rsidR="00417CA4" w:rsidRPr="00AD3C56" w:rsidTr="009724C0">
        <w:trPr>
          <w:trHeight w:val="630"/>
        </w:trPr>
        <w:tc>
          <w:tcPr>
            <w:tcW w:w="706" w:type="dxa"/>
            <w:tcBorders>
              <w:top w:val="single" w:sz="4" w:space="0" w:color="auto"/>
              <w:left w:val="single" w:sz="4" w:space="0" w:color="auto"/>
              <w:bottom w:val="single" w:sz="4" w:space="0" w:color="auto"/>
              <w:right w:val="single" w:sz="4" w:space="0" w:color="auto"/>
            </w:tcBorders>
          </w:tcPr>
          <w:p w:rsidR="00417CA4" w:rsidRPr="00AD3C56" w:rsidRDefault="00417CA4" w:rsidP="009724C0">
            <w:pPr>
              <w:spacing w:after="0"/>
              <w:jc w:val="center"/>
              <w:rPr>
                <w:b/>
                <w:bCs/>
              </w:rPr>
            </w:pPr>
            <w:r w:rsidRPr="00AD3C56">
              <w:rPr>
                <w:b/>
                <w:bCs/>
              </w:rPr>
              <w:t>182</w:t>
            </w:r>
          </w:p>
        </w:tc>
        <w:tc>
          <w:tcPr>
            <w:tcW w:w="3042" w:type="dxa"/>
            <w:tcBorders>
              <w:top w:val="single" w:sz="4" w:space="0" w:color="auto"/>
              <w:left w:val="nil"/>
              <w:bottom w:val="single" w:sz="4" w:space="0" w:color="auto"/>
              <w:right w:val="single" w:sz="4" w:space="0" w:color="auto"/>
            </w:tcBorders>
          </w:tcPr>
          <w:p w:rsidR="00417CA4" w:rsidRPr="00AD3C56" w:rsidRDefault="00417CA4" w:rsidP="009724C0">
            <w:pPr>
              <w:spacing w:after="0"/>
              <w:jc w:val="center"/>
              <w:rPr>
                <w:b/>
                <w:bCs/>
              </w:rPr>
            </w:pPr>
          </w:p>
        </w:tc>
        <w:tc>
          <w:tcPr>
            <w:tcW w:w="5770" w:type="dxa"/>
            <w:tcBorders>
              <w:top w:val="single" w:sz="4" w:space="0" w:color="auto"/>
              <w:left w:val="nil"/>
              <w:bottom w:val="single" w:sz="4" w:space="0" w:color="auto"/>
              <w:right w:val="single" w:sz="4" w:space="0" w:color="auto"/>
            </w:tcBorders>
          </w:tcPr>
          <w:p w:rsidR="00417CA4" w:rsidRPr="00AD3C56" w:rsidRDefault="00417CA4" w:rsidP="009724C0">
            <w:pPr>
              <w:pStyle w:val="ConsPlusNormal"/>
              <w:overflowPunct w:val="0"/>
              <w:ind w:firstLine="0"/>
              <w:textAlignment w:val="baseline"/>
              <w:rPr>
                <w:rFonts w:ascii="Times New Roman" w:hAnsi="Times New Roman" w:cs="Times New Roman"/>
                <w:b/>
                <w:bCs/>
                <w:sz w:val="24"/>
                <w:szCs w:val="24"/>
              </w:rPr>
            </w:pPr>
            <w:r w:rsidRPr="00AD3C56">
              <w:rPr>
                <w:rFonts w:ascii="Times New Roman" w:hAnsi="Times New Roman" w:cs="Times New Roman"/>
                <w:b/>
                <w:bCs/>
                <w:sz w:val="24"/>
                <w:szCs w:val="24"/>
              </w:rPr>
              <w:t xml:space="preserve">Управление Федеральной налоговой службы по Нижегородской области </w:t>
            </w:r>
            <w:r w:rsidRPr="00AD3C56">
              <w:rPr>
                <w:rFonts w:ascii="Times New Roman" w:hAnsi="Times New Roman" w:cs="Times New Roman"/>
                <w:kern w:val="32"/>
                <w:sz w:val="24"/>
                <w:szCs w:val="24"/>
              </w:rPr>
              <w:t xml:space="preserve"> </w:t>
            </w:r>
          </w:p>
        </w:tc>
      </w:tr>
      <w:tr w:rsidR="00417CA4" w:rsidRPr="000A4AB6" w:rsidTr="009724C0">
        <w:trPr>
          <w:trHeight w:val="630"/>
        </w:trPr>
        <w:tc>
          <w:tcPr>
            <w:tcW w:w="706" w:type="dxa"/>
            <w:tcBorders>
              <w:top w:val="single" w:sz="4" w:space="0" w:color="auto"/>
              <w:left w:val="single" w:sz="4" w:space="0" w:color="auto"/>
              <w:bottom w:val="single" w:sz="4" w:space="0" w:color="auto"/>
              <w:right w:val="single" w:sz="4" w:space="0" w:color="auto"/>
            </w:tcBorders>
          </w:tcPr>
          <w:p w:rsidR="00417CA4" w:rsidRPr="000B56A2" w:rsidRDefault="00417CA4" w:rsidP="009724C0">
            <w:pPr>
              <w:spacing w:after="0"/>
              <w:jc w:val="center"/>
            </w:pPr>
            <w:r w:rsidRPr="000B56A2">
              <w:rPr>
                <w:bCs/>
                <w:sz w:val="28"/>
                <w:szCs w:val="28"/>
              </w:rPr>
              <w:t>182</w:t>
            </w:r>
          </w:p>
        </w:tc>
        <w:tc>
          <w:tcPr>
            <w:tcW w:w="3042" w:type="dxa"/>
            <w:tcBorders>
              <w:top w:val="single" w:sz="4" w:space="0" w:color="auto"/>
              <w:left w:val="nil"/>
              <w:bottom w:val="single" w:sz="4" w:space="0" w:color="auto"/>
              <w:right w:val="single" w:sz="4" w:space="0" w:color="auto"/>
            </w:tcBorders>
          </w:tcPr>
          <w:p w:rsidR="00417CA4" w:rsidRPr="000A4AB6" w:rsidRDefault="00417CA4" w:rsidP="009724C0">
            <w:pPr>
              <w:spacing w:after="0"/>
              <w:jc w:val="center"/>
            </w:pPr>
            <w:r w:rsidRPr="000A4AB6">
              <w:t>101 02010 01 0000 110</w:t>
            </w:r>
          </w:p>
        </w:tc>
        <w:tc>
          <w:tcPr>
            <w:tcW w:w="5770" w:type="dxa"/>
            <w:tcBorders>
              <w:top w:val="single" w:sz="4" w:space="0" w:color="auto"/>
              <w:left w:val="nil"/>
              <w:bottom w:val="single" w:sz="4" w:space="0" w:color="auto"/>
              <w:right w:val="single" w:sz="4" w:space="0" w:color="auto"/>
            </w:tcBorders>
          </w:tcPr>
          <w:p w:rsidR="00417CA4" w:rsidRPr="000A4AB6" w:rsidRDefault="00417CA4" w:rsidP="009724C0">
            <w:pPr>
              <w:pStyle w:val="ConsPlusNormal"/>
              <w:overflowPunct w:val="0"/>
              <w:ind w:firstLine="0"/>
              <w:textAlignment w:val="baseline"/>
              <w:rPr>
                <w:rFonts w:ascii="Times New Roman" w:hAnsi="Times New Roman" w:cs="Times New Roman"/>
                <w:kern w:val="32"/>
                <w:sz w:val="24"/>
                <w:szCs w:val="24"/>
              </w:rPr>
            </w:pPr>
            <w:r w:rsidRPr="000A4AB6">
              <w:rPr>
                <w:rFonts w:ascii="Times New Roman" w:hAnsi="Times New Roman" w:cs="Times New Roman"/>
                <w:kern w:val="32"/>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1" w:history="1">
              <w:r w:rsidRPr="000A4AB6">
                <w:rPr>
                  <w:rFonts w:ascii="Times New Roman" w:hAnsi="Times New Roman" w:cs="Times New Roman"/>
                  <w:kern w:val="32"/>
                  <w:sz w:val="24"/>
                  <w:szCs w:val="24"/>
                </w:rPr>
                <w:t>статьями 227</w:t>
              </w:r>
            </w:hyperlink>
            <w:r w:rsidRPr="000A4AB6">
              <w:rPr>
                <w:rFonts w:ascii="Times New Roman" w:hAnsi="Times New Roman" w:cs="Times New Roman"/>
                <w:kern w:val="32"/>
                <w:sz w:val="24"/>
                <w:szCs w:val="24"/>
              </w:rPr>
              <w:t xml:space="preserve">, </w:t>
            </w:r>
            <w:hyperlink r:id="rId12" w:history="1">
              <w:r w:rsidRPr="000A4AB6">
                <w:rPr>
                  <w:rFonts w:ascii="Times New Roman" w:hAnsi="Times New Roman" w:cs="Times New Roman"/>
                  <w:kern w:val="32"/>
                  <w:sz w:val="24"/>
                  <w:szCs w:val="24"/>
                </w:rPr>
                <w:t>227</w:t>
              </w:r>
              <w:r w:rsidRPr="000A4AB6">
                <w:rPr>
                  <w:rFonts w:ascii="Times New Roman" w:hAnsi="Times New Roman" w:cs="Times New Roman"/>
                  <w:kern w:val="32"/>
                  <w:sz w:val="24"/>
                  <w:szCs w:val="24"/>
                  <w:vertAlign w:val="superscript"/>
                </w:rPr>
                <w:t>1</w:t>
              </w:r>
              <w:r w:rsidRPr="000A4AB6">
                <w:rPr>
                  <w:rFonts w:ascii="Times New Roman" w:hAnsi="Times New Roman" w:cs="Times New Roman"/>
                  <w:kern w:val="32"/>
                  <w:sz w:val="24"/>
                  <w:szCs w:val="24"/>
                </w:rPr>
                <w:t xml:space="preserve"> </w:t>
              </w:r>
            </w:hyperlink>
            <w:r w:rsidRPr="000A4AB6">
              <w:rPr>
                <w:rFonts w:ascii="Times New Roman" w:hAnsi="Times New Roman" w:cs="Times New Roman"/>
                <w:kern w:val="32"/>
                <w:sz w:val="24"/>
                <w:szCs w:val="24"/>
              </w:rPr>
              <w:t xml:space="preserve">и </w:t>
            </w:r>
            <w:hyperlink r:id="rId13" w:history="1">
              <w:r w:rsidRPr="000A4AB6">
                <w:rPr>
                  <w:rFonts w:ascii="Times New Roman" w:hAnsi="Times New Roman" w:cs="Times New Roman"/>
                  <w:kern w:val="32"/>
                  <w:sz w:val="24"/>
                  <w:szCs w:val="24"/>
                </w:rPr>
                <w:t>228</w:t>
              </w:r>
            </w:hyperlink>
            <w:r w:rsidRPr="000A4AB6">
              <w:rPr>
                <w:rFonts w:ascii="Times New Roman" w:hAnsi="Times New Roman" w:cs="Times New Roman"/>
                <w:kern w:val="32"/>
                <w:sz w:val="24"/>
                <w:szCs w:val="24"/>
              </w:rPr>
              <w:t xml:space="preserve"> Налогового кодекса Российской Федерации </w:t>
            </w:r>
          </w:p>
        </w:tc>
      </w:tr>
      <w:tr w:rsidR="00417CA4" w:rsidRPr="000A4AB6" w:rsidTr="009724C0">
        <w:trPr>
          <w:trHeight w:val="630"/>
        </w:trPr>
        <w:tc>
          <w:tcPr>
            <w:tcW w:w="706" w:type="dxa"/>
            <w:tcBorders>
              <w:top w:val="single" w:sz="4" w:space="0" w:color="auto"/>
              <w:left w:val="single" w:sz="4" w:space="0" w:color="auto"/>
              <w:bottom w:val="single" w:sz="4" w:space="0" w:color="auto"/>
              <w:right w:val="single" w:sz="4" w:space="0" w:color="auto"/>
            </w:tcBorders>
          </w:tcPr>
          <w:p w:rsidR="00417CA4" w:rsidRPr="000B56A2" w:rsidRDefault="00417CA4" w:rsidP="009724C0">
            <w:pPr>
              <w:spacing w:after="0"/>
              <w:jc w:val="center"/>
            </w:pPr>
            <w:r w:rsidRPr="000B56A2">
              <w:rPr>
                <w:bCs/>
                <w:sz w:val="28"/>
                <w:szCs w:val="28"/>
              </w:rPr>
              <w:t>182</w:t>
            </w:r>
          </w:p>
        </w:tc>
        <w:tc>
          <w:tcPr>
            <w:tcW w:w="3042" w:type="dxa"/>
            <w:tcBorders>
              <w:top w:val="single" w:sz="4" w:space="0" w:color="auto"/>
              <w:left w:val="nil"/>
              <w:bottom w:val="single" w:sz="4" w:space="0" w:color="auto"/>
              <w:right w:val="single" w:sz="4" w:space="0" w:color="auto"/>
            </w:tcBorders>
          </w:tcPr>
          <w:p w:rsidR="00417CA4" w:rsidRPr="000A4AB6" w:rsidRDefault="00417CA4" w:rsidP="009724C0">
            <w:pPr>
              <w:spacing w:after="0"/>
              <w:jc w:val="center"/>
            </w:pPr>
            <w:r w:rsidRPr="000A4AB6">
              <w:t>101 02020 01 0000 110</w:t>
            </w:r>
          </w:p>
        </w:tc>
        <w:tc>
          <w:tcPr>
            <w:tcW w:w="5770" w:type="dxa"/>
            <w:tcBorders>
              <w:top w:val="single" w:sz="4" w:space="0" w:color="auto"/>
              <w:left w:val="nil"/>
              <w:bottom w:val="single" w:sz="4" w:space="0" w:color="auto"/>
              <w:right w:val="single" w:sz="4" w:space="0" w:color="auto"/>
            </w:tcBorders>
          </w:tcPr>
          <w:p w:rsidR="00417CA4" w:rsidRPr="000A4AB6" w:rsidRDefault="00417CA4" w:rsidP="009724C0">
            <w:pPr>
              <w:pStyle w:val="ConsPlusNormal"/>
              <w:overflowPunct w:val="0"/>
              <w:ind w:firstLine="0"/>
              <w:textAlignment w:val="baseline"/>
              <w:rPr>
                <w:rFonts w:ascii="Times New Roman" w:hAnsi="Times New Roman" w:cs="Times New Roman"/>
                <w:kern w:val="32"/>
                <w:sz w:val="24"/>
                <w:szCs w:val="24"/>
              </w:rPr>
            </w:pPr>
            <w:r w:rsidRPr="000A4AB6">
              <w:rPr>
                <w:rFonts w:ascii="Times New Roman" w:hAnsi="Times New Roman" w:cs="Times New Roman"/>
                <w:kern w:val="32"/>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4" w:history="1">
              <w:r w:rsidRPr="000A4AB6">
                <w:rPr>
                  <w:rFonts w:ascii="Times New Roman" w:hAnsi="Times New Roman" w:cs="Times New Roman"/>
                  <w:kern w:val="32"/>
                  <w:sz w:val="24"/>
                  <w:szCs w:val="24"/>
                </w:rPr>
                <w:t>статьей 227</w:t>
              </w:r>
            </w:hyperlink>
            <w:r w:rsidRPr="000A4AB6">
              <w:rPr>
                <w:rFonts w:ascii="Times New Roman" w:hAnsi="Times New Roman" w:cs="Times New Roman"/>
                <w:kern w:val="32"/>
                <w:sz w:val="24"/>
                <w:szCs w:val="24"/>
              </w:rPr>
              <w:t xml:space="preserve"> Налогового кодекса Российской Федерации </w:t>
            </w:r>
          </w:p>
        </w:tc>
      </w:tr>
      <w:tr w:rsidR="00417CA4" w:rsidRPr="000A4AB6" w:rsidTr="009724C0">
        <w:trPr>
          <w:trHeight w:val="630"/>
        </w:trPr>
        <w:tc>
          <w:tcPr>
            <w:tcW w:w="706" w:type="dxa"/>
            <w:tcBorders>
              <w:top w:val="single" w:sz="4" w:space="0" w:color="auto"/>
              <w:left w:val="single" w:sz="4" w:space="0" w:color="auto"/>
              <w:bottom w:val="single" w:sz="4" w:space="0" w:color="auto"/>
              <w:right w:val="single" w:sz="4" w:space="0" w:color="auto"/>
            </w:tcBorders>
          </w:tcPr>
          <w:p w:rsidR="00417CA4" w:rsidRPr="000B56A2" w:rsidRDefault="00417CA4" w:rsidP="009724C0">
            <w:pPr>
              <w:spacing w:after="0"/>
              <w:jc w:val="center"/>
            </w:pPr>
            <w:r w:rsidRPr="000B56A2">
              <w:rPr>
                <w:bCs/>
                <w:sz w:val="28"/>
                <w:szCs w:val="28"/>
              </w:rPr>
              <w:t>182</w:t>
            </w:r>
          </w:p>
        </w:tc>
        <w:tc>
          <w:tcPr>
            <w:tcW w:w="3042" w:type="dxa"/>
            <w:tcBorders>
              <w:top w:val="single" w:sz="4" w:space="0" w:color="auto"/>
              <w:left w:val="nil"/>
              <w:bottom w:val="single" w:sz="4" w:space="0" w:color="auto"/>
              <w:right w:val="single" w:sz="4" w:space="0" w:color="auto"/>
            </w:tcBorders>
          </w:tcPr>
          <w:p w:rsidR="00417CA4" w:rsidRPr="000A4AB6" w:rsidRDefault="00417CA4" w:rsidP="009724C0">
            <w:pPr>
              <w:spacing w:after="0"/>
              <w:jc w:val="center"/>
            </w:pPr>
            <w:r w:rsidRPr="000A4AB6">
              <w:t>101 02030 01 0000 110</w:t>
            </w:r>
          </w:p>
        </w:tc>
        <w:tc>
          <w:tcPr>
            <w:tcW w:w="5770" w:type="dxa"/>
            <w:tcBorders>
              <w:top w:val="single" w:sz="4" w:space="0" w:color="auto"/>
              <w:left w:val="nil"/>
              <w:bottom w:val="single" w:sz="4" w:space="0" w:color="auto"/>
              <w:right w:val="single" w:sz="4" w:space="0" w:color="auto"/>
            </w:tcBorders>
          </w:tcPr>
          <w:p w:rsidR="00417CA4" w:rsidRPr="000A4AB6" w:rsidRDefault="00417CA4" w:rsidP="009724C0">
            <w:pPr>
              <w:pStyle w:val="ConsPlusNormal"/>
              <w:overflowPunct w:val="0"/>
              <w:ind w:firstLine="0"/>
              <w:textAlignment w:val="baseline"/>
              <w:rPr>
                <w:rFonts w:ascii="Times New Roman" w:hAnsi="Times New Roman" w:cs="Times New Roman"/>
                <w:kern w:val="32"/>
                <w:sz w:val="24"/>
                <w:szCs w:val="24"/>
              </w:rPr>
            </w:pPr>
            <w:r w:rsidRPr="000A4AB6">
              <w:rPr>
                <w:rFonts w:ascii="Times New Roman" w:hAnsi="Times New Roman" w:cs="Times New Roman"/>
                <w:kern w:val="32"/>
                <w:sz w:val="24"/>
                <w:szCs w:val="24"/>
              </w:rPr>
              <w:t xml:space="preserve">Налог на доходы физических лиц с доходов, полученных физическими лицами в соответствии со </w:t>
            </w:r>
            <w:hyperlink r:id="rId15" w:history="1">
              <w:r w:rsidRPr="000A4AB6">
                <w:rPr>
                  <w:rFonts w:ascii="Times New Roman" w:hAnsi="Times New Roman" w:cs="Times New Roman"/>
                  <w:kern w:val="32"/>
                  <w:sz w:val="24"/>
                  <w:szCs w:val="24"/>
                </w:rPr>
                <w:t>статьей 228</w:t>
              </w:r>
            </w:hyperlink>
            <w:r w:rsidRPr="000A4AB6">
              <w:rPr>
                <w:rFonts w:ascii="Times New Roman" w:hAnsi="Times New Roman" w:cs="Times New Roman"/>
                <w:kern w:val="32"/>
                <w:sz w:val="24"/>
                <w:szCs w:val="24"/>
              </w:rPr>
              <w:t xml:space="preserve"> Налогового кодекса Российской Федерации </w:t>
            </w:r>
          </w:p>
        </w:tc>
      </w:tr>
      <w:tr w:rsidR="00417CA4" w:rsidRPr="000A4AB6" w:rsidTr="009724C0">
        <w:trPr>
          <w:trHeight w:val="630"/>
        </w:trPr>
        <w:tc>
          <w:tcPr>
            <w:tcW w:w="706" w:type="dxa"/>
            <w:tcBorders>
              <w:top w:val="single" w:sz="4" w:space="0" w:color="auto"/>
              <w:left w:val="single" w:sz="4" w:space="0" w:color="auto"/>
              <w:bottom w:val="single" w:sz="4" w:space="0" w:color="auto"/>
              <w:right w:val="single" w:sz="4" w:space="0" w:color="auto"/>
            </w:tcBorders>
          </w:tcPr>
          <w:p w:rsidR="00417CA4" w:rsidRPr="000B56A2" w:rsidRDefault="00417CA4" w:rsidP="009724C0">
            <w:pPr>
              <w:spacing w:after="0"/>
              <w:jc w:val="center"/>
            </w:pPr>
            <w:r w:rsidRPr="000B56A2">
              <w:rPr>
                <w:bCs/>
                <w:sz w:val="28"/>
                <w:szCs w:val="28"/>
              </w:rPr>
              <w:t>182</w:t>
            </w:r>
          </w:p>
        </w:tc>
        <w:tc>
          <w:tcPr>
            <w:tcW w:w="3042" w:type="dxa"/>
            <w:tcBorders>
              <w:top w:val="single" w:sz="4" w:space="0" w:color="auto"/>
              <w:left w:val="nil"/>
              <w:bottom w:val="single" w:sz="4" w:space="0" w:color="auto"/>
              <w:right w:val="single" w:sz="4" w:space="0" w:color="auto"/>
            </w:tcBorders>
          </w:tcPr>
          <w:p w:rsidR="00417CA4" w:rsidRPr="000A4AB6" w:rsidRDefault="00417CA4" w:rsidP="009724C0">
            <w:pPr>
              <w:spacing w:after="0"/>
              <w:jc w:val="center"/>
            </w:pPr>
            <w:r w:rsidRPr="000A4AB6">
              <w:t>101 02040 01 0000 110</w:t>
            </w:r>
          </w:p>
        </w:tc>
        <w:tc>
          <w:tcPr>
            <w:tcW w:w="5770" w:type="dxa"/>
            <w:tcBorders>
              <w:top w:val="single" w:sz="4" w:space="0" w:color="auto"/>
              <w:left w:val="nil"/>
              <w:bottom w:val="single" w:sz="4" w:space="0" w:color="auto"/>
              <w:right w:val="single" w:sz="4" w:space="0" w:color="auto"/>
            </w:tcBorders>
          </w:tcPr>
          <w:p w:rsidR="00417CA4" w:rsidRPr="000A4AB6" w:rsidRDefault="00417CA4" w:rsidP="009724C0">
            <w:pPr>
              <w:pStyle w:val="ConsPlusNormal"/>
              <w:overflowPunct w:val="0"/>
              <w:ind w:firstLine="0"/>
              <w:textAlignment w:val="baseline"/>
              <w:rPr>
                <w:rFonts w:ascii="Times New Roman" w:hAnsi="Times New Roman" w:cs="Times New Roman"/>
                <w:kern w:val="32"/>
                <w:sz w:val="24"/>
                <w:szCs w:val="24"/>
              </w:rPr>
            </w:pPr>
            <w:r w:rsidRPr="000A4AB6">
              <w:rPr>
                <w:rFonts w:ascii="Times New Roman" w:hAnsi="Times New Roman" w:cs="Times New Roman"/>
                <w:kern w:val="32"/>
                <w:sz w:val="24"/>
                <w:szCs w:val="24"/>
              </w:rPr>
              <w:t xml:space="preserve">Налог на доходы физических лиц в виде фиксированных авансовых платежей с доходов, полученных физическими лицами, являющимися </w:t>
            </w:r>
            <w:r w:rsidRPr="000A4AB6">
              <w:rPr>
                <w:rFonts w:ascii="Times New Roman" w:hAnsi="Times New Roman" w:cs="Times New Roman"/>
                <w:kern w:val="32"/>
                <w:sz w:val="24"/>
                <w:szCs w:val="24"/>
              </w:rPr>
              <w:lastRenderedPageBreak/>
              <w:t xml:space="preserve">иностранными гражданами, осуществляющими трудовую деятельность по найму у физических лиц на основании патента в соответствии со статьей </w:t>
            </w:r>
            <w:hyperlink r:id="rId16" w:history="1">
              <w:r w:rsidRPr="000A4AB6">
                <w:rPr>
                  <w:rFonts w:ascii="Times New Roman" w:hAnsi="Times New Roman" w:cs="Times New Roman"/>
                  <w:kern w:val="32"/>
                  <w:sz w:val="24"/>
                  <w:szCs w:val="24"/>
                </w:rPr>
                <w:t>227</w:t>
              </w:r>
              <w:r w:rsidRPr="000A4AB6">
                <w:rPr>
                  <w:rFonts w:ascii="Times New Roman" w:hAnsi="Times New Roman" w:cs="Times New Roman"/>
                  <w:kern w:val="32"/>
                  <w:sz w:val="24"/>
                  <w:szCs w:val="24"/>
                  <w:vertAlign w:val="superscript"/>
                </w:rPr>
                <w:t>1</w:t>
              </w:r>
              <w:r w:rsidRPr="000A4AB6">
                <w:rPr>
                  <w:rFonts w:ascii="Times New Roman" w:hAnsi="Times New Roman" w:cs="Times New Roman"/>
                  <w:kern w:val="32"/>
                  <w:sz w:val="24"/>
                  <w:szCs w:val="24"/>
                </w:rPr>
                <w:t xml:space="preserve"> </w:t>
              </w:r>
            </w:hyperlink>
            <w:r w:rsidRPr="000A4AB6">
              <w:rPr>
                <w:rFonts w:ascii="Times New Roman" w:hAnsi="Times New Roman" w:cs="Times New Roman"/>
                <w:kern w:val="32"/>
                <w:sz w:val="24"/>
                <w:szCs w:val="24"/>
              </w:rPr>
              <w:t xml:space="preserve">Налогового кодекса Российской Федерации </w:t>
            </w:r>
          </w:p>
        </w:tc>
      </w:tr>
      <w:tr w:rsidR="00417CA4" w:rsidRPr="000A4AB6" w:rsidTr="009724C0">
        <w:trPr>
          <w:trHeight w:val="630"/>
        </w:trPr>
        <w:tc>
          <w:tcPr>
            <w:tcW w:w="706" w:type="dxa"/>
            <w:tcBorders>
              <w:top w:val="single" w:sz="4" w:space="0" w:color="auto"/>
              <w:left w:val="single" w:sz="4" w:space="0" w:color="auto"/>
              <w:bottom w:val="single" w:sz="4" w:space="0" w:color="auto"/>
              <w:right w:val="single" w:sz="4" w:space="0" w:color="auto"/>
            </w:tcBorders>
          </w:tcPr>
          <w:p w:rsidR="00417CA4" w:rsidRPr="000B56A2" w:rsidRDefault="00417CA4" w:rsidP="009724C0">
            <w:pPr>
              <w:spacing w:after="0"/>
              <w:jc w:val="center"/>
            </w:pPr>
            <w:r w:rsidRPr="000B56A2">
              <w:rPr>
                <w:bCs/>
                <w:sz w:val="28"/>
                <w:szCs w:val="28"/>
              </w:rPr>
              <w:lastRenderedPageBreak/>
              <w:t>182</w:t>
            </w:r>
          </w:p>
        </w:tc>
        <w:tc>
          <w:tcPr>
            <w:tcW w:w="3042" w:type="dxa"/>
            <w:tcBorders>
              <w:top w:val="single" w:sz="4" w:space="0" w:color="auto"/>
              <w:left w:val="nil"/>
              <w:bottom w:val="single" w:sz="4" w:space="0" w:color="auto"/>
              <w:right w:val="single" w:sz="4" w:space="0" w:color="auto"/>
            </w:tcBorders>
          </w:tcPr>
          <w:p w:rsidR="00417CA4" w:rsidRPr="000A4AB6" w:rsidRDefault="00417CA4" w:rsidP="009724C0">
            <w:pPr>
              <w:spacing w:after="0"/>
              <w:jc w:val="center"/>
            </w:pPr>
            <w:r w:rsidRPr="000A4AB6">
              <w:t>101 02010 01 0000 110</w:t>
            </w:r>
          </w:p>
        </w:tc>
        <w:tc>
          <w:tcPr>
            <w:tcW w:w="5770" w:type="dxa"/>
            <w:tcBorders>
              <w:top w:val="single" w:sz="4" w:space="0" w:color="auto"/>
              <w:left w:val="nil"/>
              <w:bottom w:val="single" w:sz="4" w:space="0" w:color="auto"/>
              <w:right w:val="single" w:sz="4" w:space="0" w:color="auto"/>
            </w:tcBorders>
          </w:tcPr>
          <w:p w:rsidR="00417CA4" w:rsidRPr="000A4AB6" w:rsidRDefault="00417CA4" w:rsidP="009724C0">
            <w:pPr>
              <w:pStyle w:val="ConsPlusNormal"/>
              <w:overflowPunct w:val="0"/>
              <w:ind w:firstLine="0"/>
              <w:textAlignment w:val="baseline"/>
              <w:rPr>
                <w:rFonts w:ascii="Times New Roman" w:hAnsi="Times New Roman" w:cs="Times New Roman"/>
                <w:kern w:val="32"/>
                <w:sz w:val="24"/>
                <w:szCs w:val="24"/>
              </w:rPr>
            </w:pPr>
            <w:r w:rsidRPr="000A4AB6">
              <w:rPr>
                <w:rFonts w:ascii="Times New Roman" w:hAnsi="Times New Roman" w:cs="Times New Roman"/>
                <w:kern w:val="32"/>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7" w:history="1">
              <w:r w:rsidRPr="000A4AB6">
                <w:rPr>
                  <w:rFonts w:ascii="Times New Roman" w:hAnsi="Times New Roman" w:cs="Times New Roman"/>
                  <w:kern w:val="32"/>
                  <w:sz w:val="24"/>
                  <w:szCs w:val="24"/>
                </w:rPr>
                <w:t>статьями 227</w:t>
              </w:r>
            </w:hyperlink>
            <w:r w:rsidRPr="000A4AB6">
              <w:rPr>
                <w:rFonts w:ascii="Times New Roman" w:hAnsi="Times New Roman" w:cs="Times New Roman"/>
                <w:kern w:val="32"/>
                <w:sz w:val="24"/>
                <w:szCs w:val="24"/>
              </w:rPr>
              <w:t xml:space="preserve">, </w:t>
            </w:r>
            <w:hyperlink r:id="rId18" w:history="1">
              <w:r w:rsidRPr="000A4AB6">
                <w:rPr>
                  <w:rFonts w:ascii="Times New Roman" w:hAnsi="Times New Roman" w:cs="Times New Roman"/>
                  <w:kern w:val="32"/>
                  <w:sz w:val="24"/>
                  <w:szCs w:val="24"/>
                </w:rPr>
                <w:t>227</w:t>
              </w:r>
              <w:r w:rsidRPr="000A4AB6">
                <w:rPr>
                  <w:rFonts w:ascii="Times New Roman" w:hAnsi="Times New Roman" w:cs="Times New Roman"/>
                  <w:kern w:val="32"/>
                  <w:sz w:val="24"/>
                  <w:szCs w:val="24"/>
                  <w:vertAlign w:val="superscript"/>
                </w:rPr>
                <w:t>1</w:t>
              </w:r>
              <w:r w:rsidRPr="000A4AB6">
                <w:rPr>
                  <w:rFonts w:ascii="Times New Roman" w:hAnsi="Times New Roman" w:cs="Times New Roman"/>
                  <w:kern w:val="32"/>
                  <w:sz w:val="24"/>
                  <w:szCs w:val="24"/>
                </w:rPr>
                <w:t xml:space="preserve"> </w:t>
              </w:r>
            </w:hyperlink>
            <w:r w:rsidRPr="000A4AB6">
              <w:rPr>
                <w:rFonts w:ascii="Times New Roman" w:hAnsi="Times New Roman" w:cs="Times New Roman"/>
                <w:kern w:val="32"/>
                <w:sz w:val="24"/>
                <w:szCs w:val="24"/>
              </w:rPr>
              <w:t xml:space="preserve">и </w:t>
            </w:r>
            <w:hyperlink r:id="rId19" w:history="1">
              <w:r w:rsidRPr="000A4AB6">
                <w:rPr>
                  <w:rFonts w:ascii="Times New Roman" w:hAnsi="Times New Roman" w:cs="Times New Roman"/>
                  <w:kern w:val="32"/>
                  <w:sz w:val="24"/>
                  <w:szCs w:val="24"/>
                </w:rPr>
                <w:t>228</w:t>
              </w:r>
            </w:hyperlink>
            <w:r w:rsidRPr="000A4AB6">
              <w:rPr>
                <w:rFonts w:ascii="Times New Roman" w:hAnsi="Times New Roman" w:cs="Times New Roman"/>
                <w:kern w:val="32"/>
                <w:sz w:val="24"/>
                <w:szCs w:val="24"/>
              </w:rPr>
              <w:t xml:space="preserve"> Налогового кодекса Российской Федерации </w:t>
            </w:r>
          </w:p>
        </w:tc>
      </w:tr>
      <w:tr w:rsidR="00417CA4" w:rsidRPr="000A4AB6" w:rsidTr="009724C0">
        <w:trPr>
          <w:trHeight w:val="630"/>
        </w:trPr>
        <w:tc>
          <w:tcPr>
            <w:tcW w:w="706" w:type="dxa"/>
            <w:tcBorders>
              <w:top w:val="single" w:sz="4" w:space="0" w:color="auto"/>
              <w:left w:val="single" w:sz="4" w:space="0" w:color="auto"/>
              <w:bottom w:val="single" w:sz="4" w:space="0" w:color="auto"/>
              <w:right w:val="single" w:sz="4" w:space="0" w:color="auto"/>
            </w:tcBorders>
            <w:vAlign w:val="bottom"/>
          </w:tcPr>
          <w:p w:rsidR="00417CA4" w:rsidRPr="000A4AB6" w:rsidRDefault="00417CA4" w:rsidP="009724C0">
            <w:pPr>
              <w:jc w:val="center"/>
              <w:rPr>
                <w:lang w:val="en-US"/>
              </w:rPr>
            </w:pPr>
            <w:r>
              <w:rPr>
                <w:lang w:val="en-US"/>
              </w:rPr>
              <w:t>182</w:t>
            </w:r>
          </w:p>
        </w:tc>
        <w:tc>
          <w:tcPr>
            <w:tcW w:w="3042" w:type="dxa"/>
            <w:tcBorders>
              <w:top w:val="single" w:sz="4" w:space="0" w:color="auto"/>
              <w:left w:val="nil"/>
              <w:bottom w:val="single" w:sz="4" w:space="0" w:color="auto"/>
              <w:right w:val="single" w:sz="4" w:space="0" w:color="auto"/>
            </w:tcBorders>
            <w:vAlign w:val="bottom"/>
          </w:tcPr>
          <w:p w:rsidR="00417CA4" w:rsidRPr="000A4AB6" w:rsidRDefault="00417CA4" w:rsidP="009724C0">
            <w:pPr>
              <w:jc w:val="center"/>
              <w:rPr>
                <w:lang w:val="en-US"/>
              </w:rPr>
            </w:pPr>
            <w:r w:rsidRPr="000A4AB6">
              <w:t>105</w:t>
            </w:r>
            <w:r>
              <w:rPr>
                <w:lang w:val="en-US"/>
              </w:rPr>
              <w:t xml:space="preserve"> </w:t>
            </w:r>
            <w:r w:rsidRPr="000A4AB6">
              <w:t>02010</w:t>
            </w:r>
            <w:r>
              <w:rPr>
                <w:lang w:val="en-US"/>
              </w:rPr>
              <w:t xml:space="preserve"> </w:t>
            </w:r>
            <w:r w:rsidRPr="000A4AB6">
              <w:t>02</w:t>
            </w:r>
            <w:r>
              <w:rPr>
                <w:lang w:val="en-US"/>
              </w:rPr>
              <w:t xml:space="preserve"> 0</w:t>
            </w:r>
            <w:r w:rsidRPr="000A4AB6">
              <w:t>000</w:t>
            </w:r>
            <w:r>
              <w:rPr>
                <w:lang w:val="en-US"/>
              </w:rPr>
              <w:t xml:space="preserve"> 110</w:t>
            </w:r>
          </w:p>
        </w:tc>
        <w:tc>
          <w:tcPr>
            <w:tcW w:w="5770" w:type="dxa"/>
            <w:tcBorders>
              <w:top w:val="single" w:sz="4" w:space="0" w:color="auto"/>
              <w:left w:val="nil"/>
              <w:bottom w:val="single" w:sz="4" w:space="0" w:color="auto"/>
              <w:right w:val="single" w:sz="4" w:space="0" w:color="auto"/>
            </w:tcBorders>
            <w:vAlign w:val="bottom"/>
          </w:tcPr>
          <w:p w:rsidR="00417CA4" w:rsidRPr="000A4AB6" w:rsidRDefault="00417CA4" w:rsidP="009724C0">
            <w:pPr>
              <w:rPr>
                <w:bCs/>
              </w:rPr>
            </w:pPr>
            <w:r w:rsidRPr="000A4AB6">
              <w:rPr>
                <w:bCs/>
              </w:rPr>
              <w:t>Единый налог на вмененный доход для отдельных видов деятельности (сумма платежа)</w:t>
            </w:r>
          </w:p>
        </w:tc>
      </w:tr>
      <w:tr w:rsidR="00417CA4" w:rsidRPr="000A4AB6" w:rsidTr="009724C0">
        <w:trPr>
          <w:trHeight w:val="630"/>
        </w:trPr>
        <w:tc>
          <w:tcPr>
            <w:tcW w:w="706" w:type="dxa"/>
            <w:tcBorders>
              <w:top w:val="single" w:sz="4" w:space="0" w:color="auto"/>
              <w:left w:val="single" w:sz="4" w:space="0" w:color="auto"/>
              <w:bottom w:val="single" w:sz="4" w:space="0" w:color="auto"/>
              <w:right w:val="single" w:sz="4" w:space="0" w:color="auto"/>
            </w:tcBorders>
            <w:vAlign w:val="bottom"/>
          </w:tcPr>
          <w:p w:rsidR="00417CA4" w:rsidRPr="000A4AB6" w:rsidRDefault="00417CA4" w:rsidP="009724C0">
            <w:pPr>
              <w:jc w:val="center"/>
              <w:rPr>
                <w:lang w:val="en-US"/>
              </w:rPr>
            </w:pPr>
            <w:r>
              <w:rPr>
                <w:lang w:val="en-US"/>
              </w:rPr>
              <w:t>182</w:t>
            </w:r>
          </w:p>
        </w:tc>
        <w:tc>
          <w:tcPr>
            <w:tcW w:w="3042" w:type="dxa"/>
            <w:tcBorders>
              <w:top w:val="single" w:sz="4" w:space="0" w:color="auto"/>
              <w:left w:val="nil"/>
              <w:bottom w:val="single" w:sz="4" w:space="0" w:color="auto"/>
              <w:right w:val="single" w:sz="4" w:space="0" w:color="auto"/>
            </w:tcBorders>
            <w:vAlign w:val="bottom"/>
          </w:tcPr>
          <w:p w:rsidR="00417CA4" w:rsidRPr="000A4AB6" w:rsidRDefault="00417CA4" w:rsidP="009724C0">
            <w:pPr>
              <w:jc w:val="center"/>
              <w:rPr>
                <w:lang w:val="en-US"/>
              </w:rPr>
            </w:pPr>
            <w:r w:rsidRPr="000A4AB6">
              <w:t>105</w:t>
            </w:r>
            <w:r>
              <w:rPr>
                <w:lang w:val="en-US"/>
              </w:rPr>
              <w:t xml:space="preserve"> </w:t>
            </w:r>
            <w:r w:rsidRPr="000A4AB6">
              <w:t>02020</w:t>
            </w:r>
            <w:r>
              <w:rPr>
                <w:lang w:val="en-US"/>
              </w:rPr>
              <w:t xml:space="preserve"> </w:t>
            </w:r>
            <w:r w:rsidRPr="000A4AB6">
              <w:t>02</w:t>
            </w:r>
            <w:r>
              <w:rPr>
                <w:lang w:val="en-US"/>
              </w:rPr>
              <w:t xml:space="preserve"> 0</w:t>
            </w:r>
            <w:r w:rsidRPr="000A4AB6">
              <w:t>000</w:t>
            </w:r>
            <w:r>
              <w:rPr>
                <w:lang w:val="en-US"/>
              </w:rPr>
              <w:t xml:space="preserve"> 110</w:t>
            </w:r>
          </w:p>
        </w:tc>
        <w:tc>
          <w:tcPr>
            <w:tcW w:w="5770" w:type="dxa"/>
            <w:tcBorders>
              <w:top w:val="single" w:sz="4" w:space="0" w:color="auto"/>
              <w:left w:val="nil"/>
              <w:bottom w:val="single" w:sz="4" w:space="0" w:color="auto"/>
              <w:right w:val="single" w:sz="4" w:space="0" w:color="auto"/>
            </w:tcBorders>
            <w:vAlign w:val="bottom"/>
          </w:tcPr>
          <w:p w:rsidR="00417CA4" w:rsidRPr="000A4AB6" w:rsidRDefault="00417CA4" w:rsidP="009724C0">
            <w:pPr>
              <w:rPr>
                <w:bCs/>
              </w:rPr>
            </w:pPr>
            <w:r w:rsidRPr="000A4AB6">
              <w:rPr>
                <w:bCs/>
              </w:rPr>
              <w:t>Единый налог на вмененный доход для отдельных видов деятельности (за налоговые периоды, истекшие до 1 января 2011 года) (сумма платежа)</w:t>
            </w:r>
          </w:p>
        </w:tc>
      </w:tr>
      <w:tr w:rsidR="00417CA4" w:rsidRPr="008A18F8" w:rsidTr="009724C0">
        <w:trPr>
          <w:trHeight w:val="630"/>
        </w:trPr>
        <w:tc>
          <w:tcPr>
            <w:tcW w:w="706" w:type="dxa"/>
            <w:tcBorders>
              <w:top w:val="single" w:sz="4" w:space="0" w:color="auto"/>
              <w:left w:val="single" w:sz="4" w:space="0" w:color="auto"/>
              <w:bottom w:val="single" w:sz="4" w:space="0" w:color="auto"/>
              <w:right w:val="single" w:sz="4" w:space="0" w:color="auto"/>
            </w:tcBorders>
            <w:vAlign w:val="bottom"/>
          </w:tcPr>
          <w:p w:rsidR="00417CA4" w:rsidRPr="008A18F8" w:rsidRDefault="00417CA4" w:rsidP="009724C0">
            <w:pPr>
              <w:jc w:val="center"/>
              <w:rPr>
                <w:lang w:val="en-US"/>
              </w:rPr>
            </w:pPr>
            <w:r>
              <w:rPr>
                <w:lang w:val="en-US"/>
              </w:rPr>
              <w:t>182</w:t>
            </w:r>
          </w:p>
        </w:tc>
        <w:tc>
          <w:tcPr>
            <w:tcW w:w="3042" w:type="dxa"/>
            <w:tcBorders>
              <w:top w:val="single" w:sz="4" w:space="0" w:color="auto"/>
              <w:left w:val="nil"/>
              <w:bottom w:val="single" w:sz="4" w:space="0" w:color="auto"/>
              <w:right w:val="single" w:sz="4" w:space="0" w:color="auto"/>
            </w:tcBorders>
            <w:vAlign w:val="bottom"/>
          </w:tcPr>
          <w:p w:rsidR="00417CA4" w:rsidRPr="008A18F8" w:rsidRDefault="00417CA4" w:rsidP="009724C0">
            <w:pPr>
              <w:jc w:val="center"/>
              <w:rPr>
                <w:lang w:val="en-US"/>
              </w:rPr>
            </w:pPr>
            <w:r w:rsidRPr="008A18F8">
              <w:t>105</w:t>
            </w:r>
            <w:r>
              <w:rPr>
                <w:lang w:val="en-US"/>
              </w:rPr>
              <w:t xml:space="preserve"> </w:t>
            </w:r>
            <w:r w:rsidRPr="008A18F8">
              <w:t>03010</w:t>
            </w:r>
            <w:r>
              <w:rPr>
                <w:lang w:val="en-US"/>
              </w:rPr>
              <w:t xml:space="preserve"> </w:t>
            </w:r>
            <w:r w:rsidRPr="008A18F8">
              <w:t>01</w:t>
            </w:r>
            <w:r>
              <w:rPr>
                <w:lang w:val="en-US"/>
              </w:rPr>
              <w:t xml:space="preserve"> 0</w:t>
            </w:r>
            <w:r w:rsidRPr="008A18F8">
              <w:t>000</w:t>
            </w:r>
            <w:r>
              <w:rPr>
                <w:lang w:val="en-US"/>
              </w:rPr>
              <w:t xml:space="preserve"> 110</w:t>
            </w:r>
          </w:p>
        </w:tc>
        <w:tc>
          <w:tcPr>
            <w:tcW w:w="5770" w:type="dxa"/>
            <w:tcBorders>
              <w:top w:val="single" w:sz="4" w:space="0" w:color="auto"/>
              <w:left w:val="nil"/>
              <w:bottom w:val="single" w:sz="4" w:space="0" w:color="auto"/>
              <w:right w:val="single" w:sz="4" w:space="0" w:color="auto"/>
            </w:tcBorders>
            <w:vAlign w:val="bottom"/>
          </w:tcPr>
          <w:p w:rsidR="00417CA4" w:rsidRPr="008A18F8" w:rsidRDefault="00417CA4" w:rsidP="009724C0">
            <w:pPr>
              <w:rPr>
                <w:bCs/>
              </w:rPr>
            </w:pPr>
            <w:r w:rsidRPr="008A18F8">
              <w:rPr>
                <w:bCs/>
              </w:rPr>
              <w:t>Единый сельскохозяйственный налог (сумма платежа)</w:t>
            </w:r>
          </w:p>
        </w:tc>
      </w:tr>
      <w:tr w:rsidR="00417CA4" w:rsidRPr="008A18F8" w:rsidTr="009724C0">
        <w:trPr>
          <w:trHeight w:val="630"/>
        </w:trPr>
        <w:tc>
          <w:tcPr>
            <w:tcW w:w="706" w:type="dxa"/>
            <w:tcBorders>
              <w:top w:val="single" w:sz="4" w:space="0" w:color="auto"/>
              <w:left w:val="single" w:sz="4" w:space="0" w:color="auto"/>
              <w:bottom w:val="single" w:sz="4" w:space="0" w:color="auto"/>
              <w:right w:val="single" w:sz="4" w:space="0" w:color="auto"/>
            </w:tcBorders>
            <w:vAlign w:val="bottom"/>
          </w:tcPr>
          <w:p w:rsidR="00417CA4" w:rsidRPr="008A18F8" w:rsidRDefault="00417CA4" w:rsidP="009724C0">
            <w:pPr>
              <w:jc w:val="center"/>
              <w:rPr>
                <w:lang w:val="en-US"/>
              </w:rPr>
            </w:pPr>
            <w:r>
              <w:rPr>
                <w:lang w:val="en-US"/>
              </w:rPr>
              <w:t>182</w:t>
            </w:r>
          </w:p>
        </w:tc>
        <w:tc>
          <w:tcPr>
            <w:tcW w:w="3042" w:type="dxa"/>
            <w:tcBorders>
              <w:top w:val="single" w:sz="4" w:space="0" w:color="auto"/>
              <w:left w:val="nil"/>
              <w:bottom w:val="single" w:sz="4" w:space="0" w:color="auto"/>
              <w:right w:val="single" w:sz="4" w:space="0" w:color="auto"/>
            </w:tcBorders>
            <w:vAlign w:val="bottom"/>
          </w:tcPr>
          <w:p w:rsidR="00417CA4" w:rsidRPr="008A18F8" w:rsidRDefault="00417CA4" w:rsidP="009724C0">
            <w:pPr>
              <w:jc w:val="center"/>
              <w:rPr>
                <w:lang w:val="en-US"/>
              </w:rPr>
            </w:pPr>
            <w:r w:rsidRPr="008A18F8">
              <w:t>105</w:t>
            </w:r>
            <w:r>
              <w:rPr>
                <w:lang w:val="en-US"/>
              </w:rPr>
              <w:t xml:space="preserve"> </w:t>
            </w:r>
            <w:r w:rsidRPr="008A18F8">
              <w:t>03020</w:t>
            </w:r>
            <w:r>
              <w:rPr>
                <w:lang w:val="en-US"/>
              </w:rPr>
              <w:t xml:space="preserve"> </w:t>
            </w:r>
            <w:r w:rsidRPr="008A18F8">
              <w:t>01</w:t>
            </w:r>
            <w:r>
              <w:rPr>
                <w:lang w:val="en-US"/>
              </w:rPr>
              <w:t xml:space="preserve"> 0</w:t>
            </w:r>
            <w:r w:rsidRPr="008A18F8">
              <w:t>000</w:t>
            </w:r>
            <w:r>
              <w:rPr>
                <w:lang w:val="en-US"/>
              </w:rPr>
              <w:t xml:space="preserve"> 110</w:t>
            </w:r>
          </w:p>
        </w:tc>
        <w:tc>
          <w:tcPr>
            <w:tcW w:w="5770" w:type="dxa"/>
            <w:tcBorders>
              <w:top w:val="single" w:sz="4" w:space="0" w:color="auto"/>
              <w:left w:val="nil"/>
              <w:bottom w:val="single" w:sz="4" w:space="0" w:color="auto"/>
              <w:right w:val="single" w:sz="4" w:space="0" w:color="auto"/>
            </w:tcBorders>
            <w:vAlign w:val="bottom"/>
          </w:tcPr>
          <w:p w:rsidR="00417CA4" w:rsidRPr="008A18F8" w:rsidRDefault="00417CA4" w:rsidP="009724C0">
            <w:pPr>
              <w:rPr>
                <w:bCs/>
              </w:rPr>
            </w:pPr>
            <w:r w:rsidRPr="008A18F8">
              <w:rPr>
                <w:bCs/>
              </w:rPr>
              <w:t>Единый сельскохозяйственный налог (за налоговые периоды, истекшие до 1 января 2011 года) (сумма платежа)</w:t>
            </w:r>
          </w:p>
        </w:tc>
      </w:tr>
      <w:tr w:rsidR="00417CA4" w:rsidRPr="008A18F8" w:rsidTr="009724C0">
        <w:trPr>
          <w:trHeight w:val="630"/>
        </w:trPr>
        <w:tc>
          <w:tcPr>
            <w:tcW w:w="706" w:type="dxa"/>
            <w:tcBorders>
              <w:top w:val="single" w:sz="4" w:space="0" w:color="auto"/>
              <w:left w:val="single" w:sz="4" w:space="0" w:color="auto"/>
              <w:bottom w:val="single" w:sz="4" w:space="0" w:color="auto"/>
              <w:right w:val="single" w:sz="4" w:space="0" w:color="auto"/>
            </w:tcBorders>
            <w:vAlign w:val="bottom"/>
          </w:tcPr>
          <w:p w:rsidR="00417CA4" w:rsidRPr="008A18F8" w:rsidRDefault="00417CA4" w:rsidP="009724C0">
            <w:pPr>
              <w:jc w:val="center"/>
              <w:rPr>
                <w:lang w:val="en-US"/>
              </w:rPr>
            </w:pPr>
            <w:r>
              <w:rPr>
                <w:lang w:val="en-US"/>
              </w:rPr>
              <w:t>182</w:t>
            </w:r>
          </w:p>
        </w:tc>
        <w:tc>
          <w:tcPr>
            <w:tcW w:w="3042" w:type="dxa"/>
            <w:tcBorders>
              <w:top w:val="single" w:sz="4" w:space="0" w:color="auto"/>
              <w:left w:val="nil"/>
              <w:bottom w:val="single" w:sz="4" w:space="0" w:color="auto"/>
              <w:right w:val="single" w:sz="4" w:space="0" w:color="auto"/>
            </w:tcBorders>
            <w:vAlign w:val="bottom"/>
          </w:tcPr>
          <w:p w:rsidR="00417CA4" w:rsidRPr="008A18F8" w:rsidRDefault="00417CA4" w:rsidP="009724C0">
            <w:pPr>
              <w:jc w:val="center"/>
              <w:rPr>
                <w:lang w:val="en-US"/>
              </w:rPr>
            </w:pPr>
            <w:r w:rsidRPr="008A18F8">
              <w:t>108</w:t>
            </w:r>
            <w:r>
              <w:rPr>
                <w:lang w:val="en-US"/>
              </w:rPr>
              <w:t xml:space="preserve"> </w:t>
            </w:r>
            <w:r w:rsidRPr="008A18F8">
              <w:t>03010</w:t>
            </w:r>
            <w:r>
              <w:rPr>
                <w:lang w:val="en-US"/>
              </w:rPr>
              <w:t xml:space="preserve"> </w:t>
            </w:r>
            <w:r w:rsidRPr="008A18F8">
              <w:t>01</w:t>
            </w:r>
            <w:r>
              <w:rPr>
                <w:lang w:val="en-US"/>
              </w:rPr>
              <w:t xml:space="preserve"> 0</w:t>
            </w:r>
            <w:r w:rsidRPr="008A18F8">
              <w:t>000</w:t>
            </w:r>
            <w:r>
              <w:rPr>
                <w:lang w:val="en-US"/>
              </w:rPr>
              <w:t xml:space="preserve"> 110</w:t>
            </w:r>
          </w:p>
        </w:tc>
        <w:tc>
          <w:tcPr>
            <w:tcW w:w="5770" w:type="dxa"/>
            <w:tcBorders>
              <w:top w:val="single" w:sz="4" w:space="0" w:color="auto"/>
              <w:left w:val="nil"/>
              <w:bottom w:val="single" w:sz="4" w:space="0" w:color="auto"/>
              <w:right w:val="single" w:sz="4" w:space="0" w:color="auto"/>
            </w:tcBorders>
            <w:vAlign w:val="bottom"/>
          </w:tcPr>
          <w:p w:rsidR="00417CA4" w:rsidRPr="008A18F8" w:rsidRDefault="00417CA4" w:rsidP="009724C0">
            <w:pPr>
              <w:rPr>
                <w:bCs/>
              </w:rPr>
            </w:pPr>
            <w:r w:rsidRPr="008A18F8">
              <w:rPr>
                <w:bCs/>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w:t>
            </w:r>
          </w:p>
        </w:tc>
      </w:tr>
      <w:tr w:rsidR="00417CA4" w:rsidRPr="008A18F8" w:rsidTr="009724C0">
        <w:trPr>
          <w:trHeight w:val="630"/>
        </w:trPr>
        <w:tc>
          <w:tcPr>
            <w:tcW w:w="706" w:type="dxa"/>
            <w:tcBorders>
              <w:top w:val="single" w:sz="4" w:space="0" w:color="auto"/>
              <w:left w:val="single" w:sz="4" w:space="0" w:color="auto"/>
              <w:bottom w:val="single" w:sz="4" w:space="0" w:color="auto"/>
              <w:right w:val="single" w:sz="4" w:space="0" w:color="auto"/>
            </w:tcBorders>
            <w:vAlign w:val="bottom"/>
          </w:tcPr>
          <w:p w:rsidR="00417CA4" w:rsidRDefault="00417CA4" w:rsidP="009724C0">
            <w:pPr>
              <w:jc w:val="center"/>
              <w:rPr>
                <w:lang w:val="en-US"/>
              </w:rPr>
            </w:pPr>
            <w:r>
              <w:rPr>
                <w:lang w:val="en-US"/>
              </w:rPr>
              <w:t>182</w:t>
            </w:r>
          </w:p>
        </w:tc>
        <w:tc>
          <w:tcPr>
            <w:tcW w:w="3042" w:type="dxa"/>
            <w:tcBorders>
              <w:top w:val="single" w:sz="4" w:space="0" w:color="auto"/>
              <w:left w:val="nil"/>
              <w:bottom w:val="single" w:sz="4" w:space="0" w:color="auto"/>
              <w:right w:val="single" w:sz="4" w:space="0" w:color="auto"/>
            </w:tcBorders>
            <w:vAlign w:val="bottom"/>
          </w:tcPr>
          <w:p w:rsidR="00417CA4" w:rsidRPr="008A18F8" w:rsidRDefault="00417CA4" w:rsidP="009724C0">
            <w:pPr>
              <w:jc w:val="center"/>
              <w:rPr>
                <w:lang w:val="en-US"/>
              </w:rPr>
            </w:pPr>
            <w:r w:rsidRPr="008A18F8">
              <w:t>109</w:t>
            </w:r>
            <w:r>
              <w:rPr>
                <w:lang w:val="en-US"/>
              </w:rPr>
              <w:t xml:space="preserve"> </w:t>
            </w:r>
            <w:r w:rsidRPr="008A18F8">
              <w:t>01030</w:t>
            </w:r>
            <w:r>
              <w:rPr>
                <w:lang w:val="en-US"/>
              </w:rPr>
              <w:t xml:space="preserve"> </w:t>
            </w:r>
            <w:r w:rsidRPr="008A18F8">
              <w:t>05</w:t>
            </w:r>
            <w:r>
              <w:rPr>
                <w:lang w:val="en-US"/>
              </w:rPr>
              <w:t xml:space="preserve"> 0</w:t>
            </w:r>
            <w:r w:rsidRPr="008A18F8">
              <w:t>000</w:t>
            </w:r>
            <w:r>
              <w:rPr>
                <w:lang w:val="en-US"/>
              </w:rPr>
              <w:t xml:space="preserve"> 110</w:t>
            </w:r>
          </w:p>
        </w:tc>
        <w:tc>
          <w:tcPr>
            <w:tcW w:w="5770" w:type="dxa"/>
            <w:tcBorders>
              <w:top w:val="single" w:sz="4" w:space="0" w:color="auto"/>
              <w:left w:val="nil"/>
              <w:bottom w:val="single" w:sz="4" w:space="0" w:color="auto"/>
              <w:right w:val="single" w:sz="4" w:space="0" w:color="auto"/>
            </w:tcBorders>
            <w:vAlign w:val="bottom"/>
          </w:tcPr>
          <w:p w:rsidR="00417CA4" w:rsidRPr="008A18F8" w:rsidRDefault="00417CA4" w:rsidP="009724C0">
            <w:pPr>
              <w:rPr>
                <w:bCs/>
              </w:rPr>
            </w:pPr>
            <w:r w:rsidRPr="008A18F8">
              <w:rPr>
                <w:bCs/>
              </w:rPr>
              <w:t>Налог на прибыль организаций, зачислявшийся до 1 января 2005 года в местные бюджеты, мобилизуемый на территориях муниципальных районов (сумма платежа)</w:t>
            </w:r>
          </w:p>
        </w:tc>
      </w:tr>
      <w:tr w:rsidR="00417CA4" w:rsidRPr="008A18F8" w:rsidTr="009724C0">
        <w:trPr>
          <w:trHeight w:val="630"/>
        </w:trPr>
        <w:tc>
          <w:tcPr>
            <w:tcW w:w="706" w:type="dxa"/>
            <w:tcBorders>
              <w:top w:val="single" w:sz="4" w:space="0" w:color="auto"/>
              <w:left w:val="single" w:sz="4" w:space="0" w:color="auto"/>
              <w:bottom w:val="single" w:sz="4" w:space="0" w:color="auto"/>
              <w:right w:val="single" w:sz="4" w:space="0" w:color="auto"/>
            </w:tcBorders>
            <w:vAlign w:val="bottom"/>
          </w:tcPr>
          <w:p w:rsidR="00417CA4" w:rsidRPr="008A18F8" w:rsidRDefault="00417CA4" w:rsidP="009724C0">
            <w:pPr>
              <w:jc w:val="center"/>
              <w:rPr>
                <w:lang w:val="en-US"/>
              </w:rPr>
            </w:pPr>
            <w:r>
              <w:rPr>
                <w:lang w:val="en-US"/>
              </w:rPr>
              <w:t>182</w:t>
            </w:r>
          </w:p>
        </w:tc>
        <w:tc>
          <w:tcPr>
            <w:tcW w:w="3042" w:type="dxa"/>
            <w:tcBorders>
              <w:top w:val="single" w:sz="4" w:space="0" w:color="auto"/>
              <w:left w:val="nil"/>
              <w:bottom w:val="single" w:sz="4" w:space="0" w:color="auto"/>
              <w:right w:val="single" w:sz="4" w:space="0" w:color="auto"/>
            </w:tcBorders>
            <w:vAlign w:val="bottom"/>
          </w:tcPr>
          <w:p w:rsidR="00417CA4" w:rsidRPr="008A18F8" w:rsidRDefault="00417CA4" w:rsidP="009724C0">
            <w:pPr>
              <w:jc w:val="center"/>
              <w:rPr>
                <w:lang w:val="en-US"/>
              </w:rPr>
            </w:pPr>
            <w:r w:rsidRPr="008A18F8">
              <w:t>109</w:t>
            </w:r>
            <w:r>
              <w:rPr>
                <w:lang w:val="en-US"/>
              </w:rPr>
              <w:t xml:space="preserve"> </w:t>
            </w:r>
            <w:r w:rsidRPr="008A18F8">
              <w:t>03023</w:t>
            </w:r>
            <w:r>
              <w:rPr>
                <w:lang w:val="en-US"/>
              </w:rPr>
              <w:t xml:space="preserve"> </w:t>
            </w:r>
            <w:r w:rsidRPr="008A18F8">
              <w:t>01</w:t>
            </w:r>
            <w:r>
              <w:rPr>
                <w:lang w:val="en-US"/>
              </w:rPr>
              <w:t xml:space="preserve"> 0</w:t>
            </w:r>
            <w:r w:rsidRPr="008A18F8">
              <w:t>000</w:t>
            </w:r>
            <w:r>
              <w:rPr>
                <w:lang w:val="en-US"/>
              </w:rPr>
              <w:t xml:space="preserve"> 110</w:t>
            </w:r>
          </w:p>
        </w:tc>
        <w:tc>
          <w:tcPr>
            <w:tcW w:w="5770" w:type="dxa"/>
            <w:tcBorders>
              <w:top w:val="single" w:sz="4" w:space="0" w:color="auto"/>
              <w:left w:val="nil"/>
              <w:bottom w:val="single" w:sz="4" w:space="0" w:color="auto"/>
              <w:right w:val="single" w:sz="4" w:space="0" w:color="auto"/>
            </w:tcBorders>
            <w:vAlign w:val="bottom"/>
          </w:tcPr>
          <w:p w:rsidR="00417CA4" w:rsidRPr="008A18F8" w:rsidRDefault="00417CA4" w:rsidP="009724C0">
            <w:pPr>
              <w:rPr>
                <w:bCs/>
              </w:rPr>
            </w:pPr>
            <w:r w:rsidRPr="008A18F8">
              <w:rPr>
                <w:bCs/>
              </w:rPr>
              <w:t>Платежи за добычу подземных вод (сумма платежа)</w:t>
            </w:r>
          </w:p>
        </w:tc>
      </w:tr>
      <w:tr w:rsidR="00417CA4" w:rsidRPr="008A18F8" w:rsidTr="009724C0">
        <w:trPr>
          <w:trHeight w:val="630"/>
        </w:trPr>
        <w:tc>
          <w:tcPr>
            <w:tcW w:w="706" w:type="dxa"/>
            <w:tcBorders>
              <w:top w:val="single" w:sz="4" w:space="0" w:color="auto"/>
              <w:left w:val="single" w:sz="4" w:space="0" w:color="auto"/>
              <w:bottom w:val="single" w:sz="4" w:space="0" w:color="auto"/>
              <w:right w:val="single" w:sz="4" w:space="0" w:color="auto"/>
            </w:tcBorders>
          </w:tcPr>
          <w:p w:rsidR="00417CA4" w:rsidRPr="008A18F8" w:rsidRDefault="00417CA4" w:rsidP="009724C0">
            <w:pPr>
              <w:spacing w:after="0"/>
              <w:jc w:val="center"/>
            </w:pPr>
            <w:r w:rsidRPr="008A18F8">
              <w:rPr>
                <w:bCs/>
              </w:rPr>
              <w:t>182</w:t>
            </w:r>
          </w:p>
        </w:tc>
        <w:tc>
          <w:tcPr>
            <w:tcW w:w="3042" w:type="dxa"/>
            <w:tcBorders>
              <w:top w:val="single" w:sz="4" w:space="0" w:color="auto"/>
              <w:left w:val="nil"/>
              <w:bottom w:val="single" w:sz="4" w:space="0" w:color="auto"/>
              <w:right w:val="single" w:sz="4" w:space="0" w:color="auto"/>
            </w:tcBorders>
          </w:tcPr>
          <w:p w:rsidR="00417CA4" w:rsidRPr="008A18F8" w:rsidRDefault="00417CA4" w:rsidP="009724C0">
            <w:pPr>
              <w:spacing w:after="0"/>
              <w:jc w:val="center"/>
            </w:pPr>
            <w:r w:rsidRPr="008A18F8">
              <w:t xml:space="preserve">109 04010 02 0000 110 </w:t>
            </w:r>
          </w:p>
        </w:tc>
        <w:tc>
          <w:tcPr>
            <w:tcW w:w="5770" w:type="dxa"/>
            <w:tcBorders>
              <w:top w:val="single" w:sz="4" w:space="0" w:color="auto"/>
              <w:left w:val="nil"/>
              <w:bottom w:val="single" w:sz="4" w:space="0" w:color="auto"/>
              <w:right w:val="single" w:sz="4" w:space="0" w:color="auto"/>
            </w:tcBorders>
          </w:tcPr>
          <w:p w:rsidR="00417CA4" w:rsidRPr="008A18F8" w:rsidRDefault="00417CA4" w:rsidP="009724C0">
            <w:pPr>
              <w:pStyle w:val="ConsPlusNormal"/>
              <w:overflowPunct w:val="0"/>
              <w:ind w:firstLine="0"/>
              <w:textAlignment w:val="baseline"/>
              <w:rPr>
                <w:rFonts w:ascii="Times New Roman" w:hAnsi="Times New Roman" w:cs="Times New Roman"/>
                <w:kern w:val="32"/>
                <w:sz w:val="24"/>
                <w:szCs w:val="24"/>
              </w:rPr>
            </w:pPr>
            <w:r w:rsidRPr="008A18F8">
              <w:rPr>
                <w:rFonts w:ascii="Times New Roman" w:hAnsi="Times New Roman" w:cs="Times New Roman"/>
                <w:kern w:val="32"/>
                <w:sz w:val="24"/>
                <w:szCs w:val="24"/>
              </w:rPr>
              <w:t xml:space="preserve">Налог на имущество предприятий </w:t>
            </w:r>
          </w:p>
        </w:tc>
      </w:tr>
      <w:tr w:rsidR="00417CA4" w:rsidRPr="009D0CDC" w:rsidTr="009724C0">
        <w:trPr>
          <w:trHeight w:val="630"/>
        </w:trPr>
        <w:tc>
          <w:tcPr>
            <w:tcW w:w="706" w:type="dxa"/>
            <w:tcBorders>
              <w:top w:val="single" w:sz="4" w:space="0" w:color="auto"/>
              <w:left w:val="single" w:sz="4" w:space="0" w:color="auto"/>
              <w:bottom w:val="single" w:sz="4" w:space="0" w:color="auto"/>
              <w:right w:val="single" w:sz="4" w:space="0" w:color="auto"/>
            </w:tcBorders>
          </w:tcPr>
          <w:p w:rsidR="00417CA4" w:rsidRPr="009D0CDC" w:rsidRDefault="00417CA4" w:rsidP="009724C0">
            <w:pPr>
              <w:spacing w:after="0"/>
              <w:jc w:val="center"/>
            </w:pPr>
            <w:r w:rsidRPr="009D0CDC">
              <w:rPr>
                <w:bCs/>
              </w:rPr>
              <w:t>182</w:t>
            </w:r>
          </w:p>
        </w:tc>
        <w:tc>
          <w:tcPr>
            <w:tcW w:w="3042" w:type="dxa"/>
            <w:tcBorders>
              <w:top w:val="single" w:sz="4" w:space="0" w:color="auto"/>
              <w:left w:val="nil"/>
              <w:bottom w:val="single" w:sz="4" w:space="0" w:color="auto"/>
              <w:right w:val="single" w:sz="4" w:space="0" w:color="auto"/>
            </w:tcBorders>
          </w:tcPr>
          <w:p w:rsidR="00417CA4" w:rsidRPr="009D0CDC" w:rsidRDefault="00417CA4" w:rsidP="009724C0">
            <w:pPr>
              <w:spacing w:after="0"/>
              <w:jc w:val="center"/>
            </w:pPr>
            <w:r w:rsidRPr="009D0CDC">
              <w:t>1 09 06010 02 0000 110</w:t>
            </w:r>
          </w:p>
        </w:tc>
        <w:tc>
          <w:tcPr>
            <w:tcW w:w="5770" w:type="dxa"/>
            <w:tcBorders>
              <w:top w:val="single" w:sz="4" w:space="0" w:color="auto"/>
              <w:left w:val="nil"/>
              <w:bottom w:val="single" w:sz="4" w:space="0" w:color="auto"/>
              <w:right w:val="single" w:sz="4" w:space="0" w:color="auto"/>
            </w:tcBorders>
          </w:tcPr>
          <w:p w:rsidR="00417CA4" w:rsidRPr="009D0CDC" w:rsidRDefault="00417CA4" w:rsidP="009724C0">
            <w:pPr>
              <w:pStyle w:val="ConsPlusNormal"/>
              <w:overflowPunct w:val="0"/>
              <w:ind w:firstLine="0"/>
              <w:textAlignment w:val="baseline"/>
              <w:rPr>
                <w:rFonts w:ascii="Times New Roman" w:hAnsi="Times New Roman" w:cs="Times New Roman"/>
                <w:kern w:val="32"/>
                <w:sz w:val="24"/>
                <w:szCs w:val="24"/>
              </w:rPr>
            </w:pPr>
            <w:r w:rsidRPr="009D0CDC">
              <w:rPr>
                <w:rFonts w:ascii="Times New Roman" w:hAnsi="Times New Roman" w:cs="Times New Roman"/>
                <w:kern w:val="32"/>
                <w:sz w:val="24"/>
                <w:szCs w:val="24"/>
              </w:rPr>
              <w:t xml:space="preserve">Налог с продаж </w:t>
            </w:r>
          </w:p>
        </w:tc>
      </w:tr>
      <w:tr w:rsidR="00417CA4" w:rsidRPr="009D0CDC" w:rsidTr="009724C0">
        <w:trPr>
          <w:trHeight w:val="630"/>
        </w:trPr>
        <w:tc>
          <w:tcPr>
            <w:tcW w:w="706" w:type="dxa"/>
            <w:tcBorders>
              <w:top w:val="single" w:sz="4" w:space="0" w:color="auto"/>
              <w:left w:val="single" w:sz="4" w:space="0" w:color="auto"/>
              <w:bottom w:val="single" w:sz="4" w:space="0" w:color="auto"/>
              <w:right w:val="single" w:sz="4" w:space="0" w:color="auto"/>
            </w:tcBorders>
            <w:vAlign w:val="bottom"/>
          </w:tcPr>
          <w:p w:rsidR="00417CA4" w:rsidRPr="009D0CDC" w:rsidRDefault="00417CA4" w:rsidP="009724C0">
            <w:pPr>
              <w:jc w:val="center"/>
              <w:rPr>
                <w:lang w:val="en-US"/>
              </w:rPr>
            </w:pPr>
            <w:r>
              <w:rPr>
                <w:lang w:val="en-US"/>
              </w:rPr>
              <w:t>182</w:t>
            </w:r>
          </w:p>
        </w:tc>
        <w:tc>
          <w:tcPr>
            <w:tcW w:w="3042" w:type="dxa"/>
            <w:tcBorders>
              <w:top w:val="single" w:sz="4" w:space="0" w:color="auto"/>
              <w:left w:val="nil"/>
              <w:bottom w:val="single" w:sz="4" w:space="0" w:color="auto"/>
              <w:right w:val="single" w:sz="4" w:space="0" w:color="auto"/>
            </w:tcBorders>
            <w:vAlign w:val="bottom"/>
          </w:tcPr>
          <w:p w:rsidR="00417CA4" w:rsidRPr="009D0CDC" w:rsidRDefault="00417CA4" w:rsidP="009724C0">
            <w:pPr>
              <w:jc w:val="center"/>
              <w:rPr>
                <w:lang w:val="en-US"/>
              </w:rPr>
            </w:pPr>
            <w:r w:rsidRPr="009D0CDC">
              <w:t>109</w:t>
            </w:r>
            <w:r>
              <w:rPr>
                <w:lang w:val="en-US"/>
              </w:rPr>
              <w:t xml:space="preserve"> </w:t>
            </w:r>
            <w:r w:rsidRPr="009D0CDC">
              <w:t>07033</w:t>
            </w:r>
            <w:r>
              <w:rPr>
                <w:lang w:val="en-US"/>
              </w:rPr>
              <w:t xml:space="preserve"> </w:t>
            </w:r>
            <w:r w:rsidRPr="009D0CDC">
              <w:t>05</w:t>
            </w:r>
            <w:r>
              <w:rPr>
                <w:lang w:val="en-US"/>
              </w:rPr>
              <w:t xml:space="preserve"> 0</w:t>
            </w:r>
            <w:r w:rsidRPr="009D0CDC">
              <w:t>000</w:t>
            </w:r>
            <w:r>
              <w:rPr>
                <w:lang w:val="en-US"/>
              </w:rPr>
              <w:t xml:space="preserve"> 110</w:t>
            </w:r>
          </w:p>
        </w:tc>
        <w:tc>
          <w:tcPr>
            <w:tcW w:w="5770" w:type="dxa"/>
            <w:tcBorders>
              <w:top w:val="single" w:sz="4" w:space="0" w:color="auto"/>
              <w:left w:val="nil"/>
              <w:bottom w:val="single" w:sz="4" w:space="0" w:color="auto"/>
              <w:right w:val="single" w:sz="4" w:space="0" w:color="auto"/>
            </w:tcBorders>
            <w:vAlign w:val="bottom"/>
          </w:tcPr>
          <w:p w:rsidR="00417CA4" w:rsidRPr="009D0CDC" w:rsidRDefault="00417CA4" w:rsidP="009724C0">
            <w:pPr>
              <w:rPr>
                <w:bCs/>
              </w:rPr>
            </w:pPr>
            <w:r w:rsidRPr="009D0CDC">
              <w:rPr>
                <w:bCs/>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 (сумма платежа)</w:t>
            </w:r>
          </w:p>
        </w:tc>
      </w:tr>
      <w:tr w:rsidR="00417CA4" w:rsidRPr="009D0CDC" w:rsidTr="009724C0">
        <w:trPr>
          <w:trHeight w:val="630"/>
        </w:trPr>
        <w:tc>
          <w:tcPr>
            <w:tcW w:w="706" w:type="dxa"/>
            <w:tcBorders>
              <w:top w:val="single" w:sz="4" w:space="0" w:color="auto"/>
              <w:left w:val="single" w:sz="4" w:space="0" w:color="auto"/>
              <w:bottom w:val="single" w:sz="4" w:space="0" w:color="auto"/>
              <w:right w:val="single" w:sz="4" w:space="0" w:color="auto"/>
            </w:tcBorders>
            <w:vAlign w:val="bottom"/>
          </w:tcPr>
          <w:p w:rsidR="00417CA4" w:rsidRPr="009D0CDC" w:rsidRDefault="00417CA4" w:rsidP="009724C0">
            <w:pPr>
              <w:jc w:val="center"/>
              <w:rPr>
                <w:lang w:val="en-US"/>
              </w:rPr>
            </w:pPr>
            <w:r>
              <w:rPr>
                <w:lang w:val="en-US"/>
              </w:rPr>
              <w:t>182</w:t>
            </w:r>
          </w:p>
        </w:tc>
        <w:tc>
          <w:tcPr>
            <w:tcW w:w="3042" w:type="dxa"/>
            <w:tcBorders>
              <w:top w:val="single" w:sz="4" w:space="0" w:color="auto"/>
              <w:left w:val="nil"/>
              <w:bottom w:val="single" w:sz="4" w:space="0" w:color="auto"/>
              <w:right w:val="single" w:sz="4" w:space="0" w:color="auto"/>
            </w:tcBorders>
            <w:vAlign w:val="bottom"/>
          </w:tcPr>
          <w:p w:rsidR="00417CA4" w:rsidRPr="009D0CDC" w:rsidRDefault="00417CA4" w:rsidP="009724C0">
            <w:pPr>
              <w:jc w:val="center"/>
              <w:rPr>
                <w:lang w:val="en-US"/>
              </w:rPr>
            </w:pPr>
            <w:r w:rsidRPr="009D0CDC">
              <w:t>109</w:t>
            </w:r>
            <w:r>
              <w:rPr>
                <w:lang w:val="en-US"/>
              </w:rPr>
              <w:t xml:space="preserve"> </w:t>
            </w:r>
            <w:r w:rsidRPr="009D0CDC">
              <w:t>07053</w:t>
            </w:r>
            <w:r>
              <w:rPr>
                <w:lang w:val="en-US"/>
              </w:rPr>
              <w:t xml:space="preserve"> </w:t>
            </w:r>
            <w:r w:rsidRPr="009D0CDC">
              <w:t>05</w:t>
            </w:r>
            <w:r>
              <w:rPr>
                <w:lang w:val="en-US"/>
              </w:rPr>
              <w:t xml:space="preserve"> 0</w:t>
            </w:r>
            <w:r w:rsidRPr="009D0CDC">
              <w:t>000</w:t>
            </w:r>
            <w:r>
              <w:rPr>
                <w:lang w:val="en-US"/>
              </w:rPr>
              <w:t xml:space="preserve"> 110</w:t>
            </w:r>
          </w:p>
        </w:tc>
        <w:tc>
          <w:tcPr>
            <w:tcW w:w="5770" w:type="dxa"/>
            <w:tcBorders>
              <w:top w:val="single" w:sz="4" w:space="0" w:color="auto"/>
              <w:left w:val="nil"/>
              <w:bottom w:val="single" w:sz="4" w:space="0" w:color="auto"/>
              <w:right w:val="single" w:sz="4" w:space="0" w:color="auto"/>
            </w:tcBorders>
            <w:vAlign w:val="bottom"/>
          </w:tcPr>
          <w:p w:rsidR="00417CA4" w:rsidRPr="009D0CDC" w:rsidRDefault="00417CA4" w:rsidP="009724C0">
            <w:pPr>
              <w:rPr>
                <w:bCs/>
              </w:rPr>
            </w:pPr>
            <w:r w:rsidRPr="009D0CDC">
              <w:rPr>
                <w:bCs/>
              </w:rPr>
              <w:t>Прочие местные налоги и сборы, мобилизуемые на территориях муниципальных районов (пени, проценты)</w:t>
            </w:r>
          </w:p>
        </w:tc>
      </w:tr>
      <w:tr w:rsidR="00417CA4" w:rsidRPr="00CF4098" w:rsidTr="009724C0">
        <w:trPr>
          <w:trHeight w:val="630"/>
        </w:trPr>
        <w:tc>
          <w:tcPr>
            <w:tcW w:w="706" w:type="dxa"/>
            <w:tcBorders>
              <w:top w:val="single" w:sz="4" w:space="0" w:color="auto"/>
              <w:left w:val="single" w:sz="4" w:space="0" w:color="auto"/>
              <w:bottom w:val="single" w:sz="4" w:space="0" w:color="auto"/>
              <w:right w:val="single" w:sz="4" w:space="0" w:color="auto"/>
            </w:tcBorders>
            <w:vAlign w:val="bottom"/>
          </w:tcPr>
          <w:p w:rsidR="00417CA4" w:rsidRPr="00CF4098" w:rsidRDefault="00417CA4" w:rsidP="009724C0">
            <w:pPr>
              <w:jc w:val="center"/>
              <w:rPr>
                <w:lang w:val="en-US"/>
              </w:rPr>
            </w:pPr>
            <w:r>
              <w:rPr>
                <w:lang w:val="en-US"/>
              </w:rPr>
              <w:t>182</w:t>
            </w:r>
          </w:p>
        </w:tc>
        <w:tc>
          <w:tcPr>
            <w:tcW w:w="3042" w:type="dxa"/>
            <w:tcBorders>
              <w:top w:val="single" w:sz="4" w:space="0" w:color="auto"/>
              <w:left w:val="nil"/>
              <w:bottom w:val="single" w:sz="4" w:space="0" w:color="auto"/>
              <w:right w:val="single" w:sz="4" w:space="0" w:color="auto"/>
            </w:tcBorders>
            <w:vAlign w:val="bottom"/>
          </w:tcPr>
          <w:p w:rsidR="00417CA4" w:rsidRPr="00CF4098" w:rsidRDefault="00417CA4" w:rsidP="009724C0">
            <w:pPr>
              <w:jc w:val="center"/>
              <w:rPr>
                <w:lang w:val="en-US"/>
              </w:rPr>
            </w:pPr>
            <w:r w:rsidRPr="00CF4098">
              <w:t>116</w:t>
            </w:r>
            <w:r>
              <w:rPr>
                <w:lang w:val="en-US"/>
              </w:rPr>
              <w:t xml:space="preserve"> </w:t>
            </w:r>
            <w:r w:rsidRPr="00CF4098">
              <w:t>03010</w:t>
            </w:r>
            <w:r>
              <w:rPr>
                <w:lang w:val="en-US"/>
              </w:rPr>
              <w:t xml:space="preserve"> </w:t>
            </w:r>
            <w:r w:rsidRPr="00CF4098">
              <w:t>01</w:t>
            </w:r>
            <w:r>
              <w:rPr>
                <w:lang w:val="en-US"/>
              </w:rPr>
              <w:t xml:space="preserve"> </w:t>
            </w:r>
            <w:r w:rsidRPr="00CF4098">
              <w:t>6000</w:t>
            </w:r>
            <w:r>
              <w:rPr>
                <w:lang w:val="en-US"/>
              </w:rPr>
              <w:t xml:space="preserve"> 140</w:t>
            </w:r>
          </w:p>
        </w:tc>
        <w:tc>
          <w:tcPr>
            <w:tcW w:w="5770" w:type="dxa"/>
            <w:tcBorders>
              <w:top w:val="single" w:sz="4" w:space="0" w:color="auto"/>
              <w:left w:val="nil"/>
              <w:bottom w:val="single" w:sz="4" w:space="0" w:color="auto"/>
              <w:right w:val="single" w:sz="4" w:space="0" w:color="auto"/>
            </w:tcBorders>
            <w:vAlign w:val="bottom"/>
          </w:tcPr>
          <w:p w:rsidR="00417CA4" w:rsidRPr="00CF4098" w:rsidRDefault="00417CA4" w:rsidP="009724C0">
            <w:pPr>
              <w:rPr>
                <w:bCs/>
              </w:rPr>
            </w:pPr>
            <w:r>
              <w:rPr>
                <w:bCs/>
              </w:rPr>
              <w:t>Штрафы</w:t>
            </w:r>
          </w:p>
        </w:tc>
      </w:tr>
      <w:tr w:rsidR="00417CA4" w:rsidRPr="008A18F8" w:rsidTr="009724C0">
        <w:trPr>
          <w:trHeight w:val="630"/>
        </w:trPr>
        <w:tc>
          <w:tcPr>
            <w:tcW w:w="706" w:type="dxa"/>
            <w:tcBorders>
              <w:top w:val="single" w:sz="4" w:space="0" w:color="auto"/>
              <w:left w:val="single" w:sz="4" w:space="0" w:color="auto"/>
              <w:bottom w:val="single" w:sz="4" w:space="0" w:color="auto"/>
              <w:right w:val="single" w:sz="4" w:space="0" w:color="auto"/>
            </w:tcBorders>
            <w:vAlign w:val="bottom"/>
          </w:tcPr>
          <w:p w:rsidR="00417CA4" w:rsidRPr="00CF4098" w:rsidRDefault="00417CA4" w:rsidP="009724C0">
            <w:pPr>
              <w:jc w:val="center"/>
            </w:pPr>
            <w:r>
              <w:t>182</w:t>
            </w:r>
          </w:p>
        </w:tc>
        <w:tc>
          <w:tcPr>
            <w:tcW w:w="3042" w:type="dxa"/>
            <w:tcBorders>
              <w:top w:val="single" w:sz="4" w:space="0" w:color="auto"/>
              <w:left w:val="nil"/>
              <w:bottom w:val="single" w:sz="4" w:space="0" w:color="auto"/>
              <w:right w:val="single" w:sz="4" w:space="0" w:color="auto"/>
            </w:tcBorders>
            <w:vAlign w:val="bottom"/>
          </w:tcPr>
          <w:p w:rsidR="00417CA4" w:rsidRPr="00CF4098" w:rsidRDefault="00417CA4" w:rsidP="009724C0">
            <w:pPr>
              <w:jc w:val="center"/>
            </w:pPr>
            <w:r w:rsidRPr="00CF4098">
              <w:t>116</w:t>
            </w:r>
            <w:r>
              <w:t xml:space="preserve"> </w:t>
            </w:r>
            <w:r w:rsidRPr="00CF4098">
              <w:t>06000</w:t>
            </w:r>
            <w:r>
              <w:t xml:space="preserve"> </w:t>
            </w:r>
            <w:r w:rsidRPr="00CF4098">
              <w:t>01</w:t>
            </w:r>
            <w:r>
              <w:t xml:space="preserve"> </w:t>
            </w:r>
            <w:r w:rsidRPr="00CF4098">
              <w:t>6000</w:t>
            </w:r>
            <w:r>
              <w:t xml:space="preserve"> 140</w:t>
            </w:r>
          </w:p>
        </w:tc>
        <w:tc>
          <w:tcPr>
            <w:tcW w:w="5770" w:type="dxa"/>
            <w:tcBorders>
              <w:top w:val="single" w:sz="4" w:space="0" w:color="auto"/>
              <w:left w:val="nil"/>
              <w:bottom w:val="single" w:sz="4" w:space="0" w:color="auto"/>
              <w:right w:val="single" w:sz="4" w:space="0" w:color="auto"/>
            </w:tcBorders>
            <w:vAlign w:val="bottom"/>
          </w:tcPr>
          <w:p w:rsidR="00417CA4" w:rsidRPr="008A18F8" w:rsidRDefault="00417CA4" w:rsidP="009724C0">
            <w:pPr>
              <w:rPr>
                <w:bCs/>
              </w:rPr>
            </w:pPr>
            <w:r>
              <w:rPr>
                <w:bCs/>
              </w:rPr>
              <w:t>Штрафы</w:t>
            </w:r>
          </w:p>
        </w:tc>
      </w:tr>
      <w:tr w:rsidR="00417CA4" w:rsidRPr="00CF4098" w:rsidTr="009724C0">
        <w:trPr>
          <w:trHeight w:val="630"/>
        </w:trPr>
        <w:tc>
          <w:tcPr>
            <w:tcW w:w="706" w:type="dxa"/>
            <w:tcBorders>
              <w:top w:val="single" w:sz="4" w:space="0" w:color="auto"/>
              <w:left w:val="single" w:sz="4" w:space="0" w:color="auto"/>
              <w:bottom w:val="single" w:sz="4" w:space="0" w:color="auto"/>
              <w:right w:val="single" w:sz="4" w:space="0" w:color="auto"/>
            </w:tcBorders>
            <w:vAlign w:val="bottom"/>
          </w:tcPr>
          <w:p w:rsidR="00417CA4" w:rsidRPr="00CF4098" w:rsidRDefault="00417CA4" w:rsidP="009724C0">
            <w:pPr>
              <w:jc w:val="center"/>
            </w:pPr>
            <w:r>
              <w:lastRenderedPageBreak/>
              <w:t>182</w:t>
            </w:r>
          </w:p>
        </w:tc>
        <w:tc>
          <w:tcPr>
            <w:tcW w:w="3042" w:type="dxa"/>
            <w:tcBorders>
              <w:top w:val="single" w:sz="4" w:space="0" w:color="auto"/>
              <w:left w:val="nil"/>
              <w:bottom w:val="single" w:sz="4" w:space="0" w:color="auto"/>
              <w:right w:val="single" w:sz="4" w:space="0" w:color="auto"/>
            </w:tcBorders>
            <w:vAlign w:val="bottom"/>
          </w:tcPr>
          <w:p w:rsidR="00417CA4" w:rsidRPr="00CF4098" w:rsidRDefault="00417CA4" w:rsidP="009724C0">
            <w:pPr>
              <w:jc w:val="center"/>
            </w:pPr>
            <w:r w:rsidRPr="00CF4098">
              <w:t>116</w:t>
            </w:r>
            <w:r>
              <w:t xml:space="preserve"> </w:t>
            </w:r>
            <w:r w:rsidRPr="00CF4098">
              <w:t>90050</w:t>
            </w:r>
            <w:r>
              <w:t xml:space="preserve"> </w:t>
            </w:r>
            <w:r w:rsidRPr="00CF4098">
              <w:t>05</w:t>
            </w:r>
            <w:r>
              <w:t xml:space="preserve"> </w:t>
            </w:r>
            <w:r w:rsidRPr="00CF4098">
              <w:t>6000</w:t>
            </w:r>
            <w:r>
              <w:t xml:space="preserve"> 140</w:t>
            </w:r>
          </w:p>
        </w:tc>
        <w:tc>
          <w:tcPr>
            <w:tcW w:w="5770" w:type="dxa"/>
            <w:tcBorders>
              <w:top w:val="single" w:sz="4" w:space="0" w:color="auto"/>
              <w:left w:val="nil"/>
              <w:bottom w:val="single" w:sz="4" w:space="0" w:color="auto"/>
              <w:right w:val="single" w:sz="4" w:space="0" w:color="auto"/>
            </w:tcBorders>
            <w:vAlign w:val="bottom"/>
          </w:tcPr>
          <w:p w:rsidR="00417CA4" w:rsidRPr="00CF4098" w:rsidRDefault="00417CA4" w:rsidP="009724C0">
            <w:pPr>
              <w:rPr>
                <w:bCs/>
              </w:rPr>
            </w:pPr>
            <w:r w:rsidRPr="00CF4098">
              <w:rPr>
                <w:bCs/>
              </w:rPr>
              <w:t>Прочие поступления от денежных взысканий (штрафов) и иных сумм в возмещение ущерба, зачисляемые в бюджеты муниципальных районов</w:t>
            </w:r>
          </w:p>
        </w:tc>
      </w:tr>
      <w:tr w:rsidR="00417CA4" w:rsidRPr="008A18F8" w:rsidTr="009724C0">
        <w:trPr>
          <w:trHeight w:val="385"/>
        </w:trPr>
        <w:tc>
          <w:tcPr>
            <w:tcW w:w="706" w:type="dxa"/>
            <w:tcBorders>
              <w:top w:val="single" w:sz="4" w:space="0" w:color="auto"/>
              <w:left w:val="single" w:sz="4" w:space="0" w:color="auto"/>
              <w:bottom w:val="single" w:sz="4" w:space="0" w:color="auto"/>
              <w:right w:val="single" w:sz="4" w:space="0" w:color="auto"/>
            </w:tcBorders>
            <w:vAlign w:val="bottom"/>
          </w:tcPr>
          <w:p w:rsidR="00417CA4" w:rsidRPr="00CF4098" w:rsidRDefault="00417CA4" w:rsidP="009724C0">
            <w:pPr>
              <w:jc w:val="center"/>
            </w:pPr>
          </w:p>
        </w:tc>
        <w:tc>
          <w:tcPr>
            <w:tcW w:w="3042" w:type="dxa"/>
            <w:tcBorders>
              <w:top w:val="single" w:sz="4" w:space="0" w:color="auto"/>
              <w:left w:val="nil"/>
              <w:bottom w:val="single" w:sz="4" w:space="0" w:color="auto"/>
              <w:right w:val="single" w:sz="4" w:space="0" w:color="auto"/>
            </w:tcBorders>
            <w:vAlign w:val="bottom"/>
          </w:tcPr>
          <w:p w:rsidR="00417CA4" w:rsidRPr="00CF4098" w:rsidRDefault="00417CA4" w:rsidP="009724C0">
            <w:pPr>
              <w:jc w:val="center"/>
            </w:pPr>
          </w:p>
        </w:tc>
        <w:tc>
          <w:tcPr>
            <w:tcW w:w="5770" w:type="dxa"/>
            <w:tcBorders>
              <w:top w:val="single" w:sz="4" w:space="0" w:color="auto"/>
              <w:left w:val="nil"/>
              <w:bottom w:val="single" w:sz="4" w:space="0" w:color="auto"/>
              <w:right w:val="single" w:sz="4" w:space="0" w:color="auto"/>
            </w:tcBorders>
            <w:vAlign w:val="bottom"/>
          </w:tcPr>
          <w:p w:rsidR="00417CA4" w:rsidRPr="008A18F8" w:rsidRDefault="00417CA4" w:rsidP="009724C0">
            <w:pPr>
              <w:rPr>
                <w:bCs/>
              </w:rPr>
            </w:pPr>
          </w:p>
        </w:tc>
      </w:tr>
      <w:tr w:rsidR="00417CA4" w:rsidRPr="00CF4098" w:rsidTr="009724C0">
        <w:trPr>
          <w:trHeight w:val="630"/>
        </w:trPr>
        <w:tc>
          <w:tcPr>
            <w:tcW w:w="706" w:type="dxa"/>
            <w:tcBorders>
              <w:top w:val="single" w:sz="4" w:space="0" w:color="auto"/>
              <w:left w:val="single" w:sz="4" w:space="0" w:color="auto"/>
              <w:bottom w:val="single" w:sz="4" w:space="0" w:color="auto"/>
              <w:right w:val="single" w:sz="4" w:space="0" w:color="auto"/>
            </w:tcBorders>
          </w:tcPr>
          <w:p w:rsidR="00417CA4" w:rsidRPr="00CF4098" w:rsidRDefault="00417CA4" w:rsidP="009724C0">
            <w:pPr>
              <w:spacing w:after="0"/>
              <w:jc w:val="center"/>
              <w:rPr>
                <w:b/>
                <w:bCs/>
              </w:rPr>
            </w:pPr>
            <w:r w:rsidRPr="00CF4098">
              <w:rPr>
                <w:b/>
                <w:bCs/>
              </w:rPr>
              <w:t>188</w:t>
            </w:r>
          </w:p>
        </w:tc>
        <w:tc>
          <w:tcPr>
            <w:tcW w:w="3042" w:type="dxa"/>
            <w:tcBorders>
              <w:top w:val="single" w:sz="4" w:space="0" w:color="auto"/>
              <w:left w:val="nil"/>
              <w:bottom w:val="single" w:sz="4" w:space="0" w:color="auto"/>
              <w:right w:val="single" w:sz="4" w:space="0" w:color="auto"/>
            </w:tcBorders>
          </w:tcPr>
          <w:p w:rsidR="00417CA4" w:rsidRPr="00CF4098" w:rsidRDefault="00417CA4" w:rsidP="009724C0">
            <w:pPr>
              <w:spacing w:after="0"/>
              <w:jc w:val="center"/>
              <w:rPr>
                <w:b/>
                <w:bCs/>
              </w:rPr>
            </w:pPr>
          </w:p>
        </w:tc>
        <w:tc>
          <w:tcPr>
            <w:tcW w:w="5770" w:type="dxa"/>
            <w:tcBorders>
              <w:top w:val="single" w:sz="4" w:space="0" w:color="auto"/>
              <w:left w:val="nil"/>
              <w:bottom w:val="single" w:sz="4" w:space="0" w:color="auto"/>
              <w:right w:val="single" w:sz="4" w:space="0" w:color="auto"/>
            </w:tcBorders>
          </w:tcPr>
          <w:p w:rsidR="00417CA4" w:rsidRPr="00CF4098" w:rsidRDefault="00417CA4" w:rsidP="009724C0">
            <w:pPr>
              <w:pStyle w:val="ConsPlusNormal"/>
              <w:overflowPunct w:val="0"/>
              <w:ind w:firstLine="0"/>
              <w:textAlignment w:val="baseline"/>
              <w:rPr>
                <w:rFonts w:ascii="Times New Roman" w:hAnsi="Times New Roman" w:cs="Times New Roman"/>
                <w:b/>
                <w:bCs/>
                <w:sz w:val="24"/>
                <w:szCs w:val="24"/>
              </w:rPr>
            </w:pPr>
            <w:r w:rsidRPr="00CF4098">
              <w:rPr>
                <w:rFonts w:ascii="Times New Roman" w:hAnsi="Times New Roman" w:cs="Times New Roman"/>
                <w:b/>
                <w:bCs/>
                <w:sz w:val="24"/>
                <w:szCs w:val="24"/>
              </w:rPr>
              <w:t xml:space="preserve">Главное управление МВД России по Нижегородской области </w:t>
            </w:r>
            <w:r w:rsidRPr="00CF4098">
              <w:rPr>
                <w:rFonts w:ascii="Times New Roman" w:hAnsi="Times New Roman" w:cs="Times New Roman"/>
                <w:kern w:val="32"/>
                <w:sz w:val="24"/>
                <w:szCs w:val="24"/>
              </w:rPr>
              <w:t xml:space="preserve"> </w:t>
            </w:r>
          </w:p>
        </w:tc>
      </w:tr>
      <w:tr w:rsidR="00417CA4" w:rsidRPr="00CF4098" w:rsidTr="009724C0">
        <w:trPr>
          <w:trHeight w:val="630"/>
        </w:trPr>
        <w:tc>
          <w:tcPr>
            <w:tcW w:w="706" w:type="dxa"/>
            <w:tcBorders>
              <w:top w:val="single" w:sz="4" w:space="0" w:color="auto"/>
              <w:left w:val="single" w:sz="4" w:space="0" w:color="auto"/>
              <w:bottom w:val="single" w:sz="4" w:space="0" w:color="auto"/>
              <w:right w:val="single" w:sz="4" w:space="0" w:color="auto"/>
            </w:tcBorders>
            <w:vAlign w:val="bottom"/>
          </w:tcPr>
          <w:p w:rsidR="00417CA4" w:rsidRPr="00CF4098" w:rsidRDefault="00417CA4" w:rsidP="009724C0">
            <w:pPr>
              <w:jc w:val="center"/>
            </w:pPr>
            <w:r>
              <w:t>188</w:t>
            </w:r>
          </w:p>
        </w:tc>
        <w:tc>
          <w:tcPr>
            <w:tcW w:w="3042" w:type="dxa"/>
            <w:tcBorders>
              <w:top w:val="single" w:sz="4" w:space="0" w:color="auto"/>
              <w:left w:val="nil"/>
              <w:bottom w:val="single" w:sz="4" w:space="0" w:color="auto"/>
              <w:right w:val="single" w:sz="4" w:space="0" w:color="auto"/>
            </w:tcBorders>
            <w:vAlign w:val="bottom"/>
          </w:tcPr>
          <w:p w:rsidR="00417CA4" w:rsidRPr="00CF4098" w:rsidRDefault="00417CA4" w:rsidP="009724C0">
            <w:pPr>
              <w:jc w:val="center"/>
            </w:pPr>
            <w:r w:rsidRPr="00CF4098">
              <w:t>116</w:t>
            </w:r>
            <w:r>
              <w:t xml:space="preserve"> </w:t>
            </w:r>
            <w:r w:rsidRPr="00CF4098">
              <w:t>30030</w:t>
            </w:r>
            <w:r>
              <w:t xml:space="preserve"> </w:t>
            </w:r>
            <w:r w:rsidRPr="00CF4098">
              <w:t>01</w:t>
            </w:r>
            <w:r>
              <w:t xml:space="preserve"> </w:t>
            </w:r>
            <w:r w:rsidRPr="00CF4098">
              <w:t>6000</w:t>
            </w:r>
            <w:r>
              <w:t xml:space="preserve"> 140</w:t>
            </w:r>
          </w:p>
        </w:tc>
        <w:tc>
          <w:tcPr>
            <w:tcW w:w="5770" w:type="dxa"/>
            <w:tcBorders>
              <w:top w:val="single" w:sz="4" w:space="0" w:color="auto"/>
              <w:left w:val="nil"/>
              <w:bottom w:val="single" w:sz="4" w:space="0" w:color="auto"/>
              <w:right w:val="single" w:sz="4" w:space="0" w:color="auto"/>
            </w:tcBorders>
            <w:vAlign w:val="bottom"/>
          </w:tcPr>
          <w:p w:rsidR="00417CA4" w:rsidRPr="00CF4098" w:rsidRDefault="00417CA4" w:rsidP="009724C0">
            <w:pPr>
              <w:rPr>
                <w:bCs/>
              </w:rPr>
            </w:pPr>
            <w:r w:rsidRPr="00CF4098">
              <w:rPr>
                <w:bCs/>
              </w:rPr>
              <w:t>Прочие денежные взыскания (штрафы) за правонарушения в области дорожного движения (проценты при нарушении срока возврата)</w:t>
            </w:r>
          </w:p>
        </w:tc>
      </w:tr>
      <w:tr w:rsidR="00417CA4" w:rsidRPr="00CF4098" w:rsidTr="009724C0">
        <w:trPr>
          <w:trHeight w:val="630"/>
        </w:trPr>
        <w:tc>
          <w:tcPr>
            <w:tcW w:w="706" w:type="dxa"/>
            <w:tcBorders>
              <w:top w:val="single" w:sz="4" w:space="0" w:color="auto"/>
              <w:left w:val="single" w:sz="4" w:space="0" w:color="auto"/>
              <w:bottom w:val="single" w:sz="4" w:space="0" w:color="auto"/>
              <w:right w:val="single" w:sz="4" w:space="0" w:color="auto"/>
            </w:tcBorders>
            <w:vAlign w:val="bottom"/>
          </w:tcPr>
          <w:p w:rsidR="00417CA4" w:rsidRPr="00CF4098" w:rsidRDefault="00417CA4" w:rsidP="009724C0">
            <w:pPr>
              <w:jc w:val="center"/>
            </w:pPr>
            <w:r>
              <w:t>188</w:t>
            </w:r>
          </w:p>
        </w:tc>
        <w:tc>
          <w:tcPr>
            <w:tcW w:w="3042" w:type="dxa"/>
            <w:tcBorders>
              <w:top w:val="single" w:sz="4" w:space="0" w:color="auto"/>
              <w:left w:val="nil"/>
              <w:bottom w:val="single" w:sz="4" w:space="0" w:color="auto"/>
              <w:right w:val="single" w:sz="4" w:space="0" w:color="auto"/>
            </w:tcBorders>
            <w:vAlign w:val="bottom"/>
          </w:tcPr>
          <w:p w:rsidR="00417CA4" w:rsidRPr="00CF4098" w:rsidRDefault="00417CA4" w:rsidP="009724C0">
            <w:pPr>
              <w:jc w:val="center"/>
            </w:pPr>
            <w:r w:rsidRPr="00CF4098">
              <w:t>116</w:t>
            </w:r>
            <w:r>
              <w:t xml:space="preserve"> </w:t>
            </w:r>
            <w:r w:rsidRPr="00CF4098">
              <w:t>90050</w:t>
            </w:r>
            <w:r>
              <w:t xml:space="preserve"> </w:t>
            </w:r>
            <w:r w:rsidRPr="00CF4098">
              <w:t>05</w:t>
            </w:r>
            <w:r>
              <w:t xml:space="preserve"> </w:t>
            </w:r>
            <w:r w:rsidRPr="00CF4098">
              <w:t>6000</w:t>
            </w:r>
            <w:r>
              <w:t xml:space="preserve"> 140</w:t>
            </w:r>
          </w:p>
        </w:tc>
        <w:tc>
          <w:tcPr>
            <w:tcW w:w="5770" w:type="dxa"/>
            <w:tcBorders>
              <w:top w:val="single" w:sz="4" w:space="0" w:color="auto"/>
              <w:left w:val="nil"/>
              <w:bottom w:val="single" w:sz="4" w:space="0" w:color="auto"/>
              <w:right w:val="single" w:sz="4" w:space="0" w:color="auto"/>
            </w:tcBorders>
            <w:vAlign w:val="bottom"/>
          </w:tcPr>
          <w:p w:rsidR="00417CA4" w:rsidRPr="00CF4098" w:rsidRDefault="00417CA4" w:rsidP="009724C0">
            <w:pPr>
              <w:rPr>
                <w:bCs/>
              </w:rPr>
            </w:pPr>
            <w:r w:rsidRPr="00CF4098">
              <w:rPr>
                <w:bCs/>
              </w:rPr>
              <w:t>Прочие поступления от денежных взысканий (штрафов) и иных сумм в возмещение ущерба, зачисляемые в бюджеты муниципальных районов</w:t>
            </w:r>
          </w:p>
        </w:tc>
      </w:tr>
      <w:tr w:rsidR="00417CA4" w:rsidRPr="008A18F8" w:rsidTr="009724C0">
        <w:trPr>
          <w:trHeight w:val="439"/>
        </w:trPr>
        <w:tc>
          <w:tcPr>
            <w:tcW w:w="706" w:type="dxa"/>
            <w:tcBorders>
              <w:top w:val="single" w:sz="4" w:space="0" w:color="auto"/>
              <w:left w:val="single" w:sz="4" w:space="0" w:color="auto"/>
              <w:bottom w:val="single" w:sz="4" w:space="0" w:color="auto"/>
              <w:right w:val="single" w:sz="4" w:space="0" w:color="auto"/>
            </w:tcBorders>
            <w:vAlign w:val="bottom"/>
          </w:tcPr>
          <w:p w:rsidR="00417CA4" w:rsidRPr="00CF4098" w:rsidRDefault="00417CA4" w:rsidP="009724C0">
            <w:pPr>
              <w:jc w:val="center"/>
            </w:pPr>
          </w:p>
        </w:tc>
        <w:tc>
          <w:tcPr>
            <w:tcW w:w="3042" w:type="dxa"/>
            <w:tcBorders>
              <w:top w:val="single" w:sz="4" w:space="0" w:color="auto"/>
              <w:left w:val="nil"/>
              <w:bottom w:val="single" w:sz="4" w:space="0" w:color="auto"/>
              <w:right w:val="single" w:sz="4" w:space="0" w:color="auto"/>
            </w:tcBorders>
            <w:vAlign w:val="bottom"/>
          </w:tcPr>
          <w:p w:rsidR="00417CA4" w:rsidRPr="00CF4098" w:rsidRDefault="00417CA4" w:rsidP="009724C0">
            <w:pPr>
              <w:jc w:val="center"/>
            </w:pPr>
          </w:p>
        </w:tc>
        <w:tc>
          <w:tcPr>
            <w:tcW w:w="5770" w:type="dxa"/>
            <w:tcBorders>
              <w:top w:val="single" w:sz="4" w:space="0" w:color="auto"/>
              <w:left w:val="nil"/>
              <w:bottom w:val="single" w:sz="4" w:space="0" w:color="auto"/>
              <w:right w:val="single" w:sz="4" w:space="0" w:color="auto"/>
            </w:tcBorders>
            <w:vAlign w:val="bottom"/>
          </w:tcPr>
          <w:p w:rsidR="00417CA4" w:rsidRPr="008A18F8" w:rsidRDefault="00417CA4" w:rsidP="009724C0">
            <w:pPr>
              <w:rPr>
                <w:bCs/>
              </w:rPr>
            </w:pPr>
          </w:p>
        </w:tc>
      </w:tr>
      <w:tr w:rsidR="00417CA4" w:rsidRPr="00DC1819" w:rsidTr="009724C0">
        <w:trPr>
          <w:trHeight w:val="630"/>
        </w:trPr>
        <w:tc>
          <w:tcPr>
            <w:tcW w:w="706" w:type="dxa"/>
            <w:tcBorders>
              <w:top w:val="single" w:sz="4" w:space="0" w:color="auto"/>
              <w:left w:val="single" w:sz="4" w:space="0" w:color="auto"/>
              <w:bottom w:val="single" w:sz="4" w:space="0" w:color="auto"/>
              <w:right w:val="single" w:sz="4" w:space="0" w:color="auto"/>
            </w:tcBorders>
            <w:vAlign w:val="bottom"/>
          </w:tcPr>
          <w:p w:rsidR="00417CA4" w:rsidRPr="00DC1819" w:rsidRDefault="00417CA4" w:rsidP="009724C0">
            <w:pPr>
              <w:jc w:val="center"/>
              <w:rPr>
                <w:b/>
              </w:rPr>
            </w:pPr>
            <w:r w:rsidRPr="00DC1819">
              <w:rPr>
                <w:b/>
              </w:rPr>
              <w:t>192</w:t>
            </w:r>
          </w:p>
        </w:tc>
        <w:tc>
          <w:tcPr>
            <w:tcW w:w="3042" w:type="dxa"/>
            <w:tcBorders>
              <w:top w:val="single" w:sz="4" w:space="0" w:color="auto"/>
              <w:left w:val="nil"/>
              <w:bottom w:val="single" w:sz="4" w:space="0" w:color="auto"/>
              <w:right w:val="single" w:sz="4" w:space="0" w:color="auto"/>
            </w:tcBorders>
            <w:vAlign w:val="bottom"/>
          </w:tcPr>
          <w:p w:rsidR="00417CA4" w:rsidRPr="00DC1819" w:rsidRDefault="00417CA4" w:rsidP="009724C0">
            <w:pPr>
              <w:jc w:val="center"/>
              <w:rPr>
                <w:b/>
              </w:rPr>
            </w:pPr>
          </w:p>
        </w:tc>
        <w:tc>
          <w:tcPr>
            <w:tcW w:w="5770" w:type="dxa"/>
            <w:tcBorders>
              <w:top w:val="single" w:sz="4" w:space="0" w:color="auto"/>
              <w:left w:val="nil"/>
              <w:bottom w:val="single" w:sz="4" w:space="0" w:color="auto"/>
              <w:right w:val="single" w:sz="4" w:space="0" w:color="auto"/>
            </w:tcBorders>
            <w:vAlign w:val="bottom"/>
          </w:tcPr>
          <w:p w:rsidR="00417CA4" w:rsidRPr="00DC1819" w:rsidRDefault="00417CA4" w:rsidP="009724C0">
            <w:pPr>
              <w:rPr>
                <w:b/>
                <w:bCs/>
              </w:rPr>
            </w:pPr>
            <w:r w:rsidRPr="00DC1819">
              <w:rPr>
                <w:b/>
                <w:bCs/>
              </w:rPr>
              <w:t>Федеральная миграционная служба</w:t>
            </w:r>
          </w:p>
        </w:tc>
      </w:tr>
      <w:tr w:rsidR="00417CA4" w:rsidRPr="00DC1819" w:rsidTr="009724C0">
        <w:trPr>
          <w:trHeight w:val="630"/>
        </w:trPr>
        <w:tc>
          <w:tcPr>
            <w:tcW w:w="706" w:type="dxa"/>
            <w:tcBorders>
              <w:top w:val="single" w:sz="4" w:space="0" w:color="auto"/>
              <w:left w:val="single" w:sz="4" w:space="0" w:color="auto"/>
              <w:bottom w:val="single" w:sz="4" w:space="0" w:color="auto"/>
              <w:right w:val="single" w:sz="4" w:space="0" w:color="auto"/>
            </w:tcBorders>
            <w:vAlign w:val="bottom"/>
          </w:tcPr>
          <w:p w:rsidR="00417CA4" w:rsidRPr="00CF4098" w:rsidRDefault="00417CA4" w:rsidP="009724C0">
            <w:pPr>
              <w:jc w:val="center"/>
            </w:pPr>
            <w:r>
              <w:t>192</w:t>
            </w:r>
          </w:p>
        </w:tc>
        <w:tc>
          <w:tcPr>
            <w:tcW w:w="3042" w:type="dxa"/>
            <w:tcBorders>
              <w:top w:val="single" w:sz="4" w:space="0" w:color="auto"/>
              <w:left w:val="nil"/>
              <w:bottom w:val="single" w:sz="4" w:space="0" w:color="auto"/>
              <w:right w:val="single" w:sz="4" w:space="0" w:color="auto"/>
            </w:tcBorders>
            <w:vAlign w:val="bottom"/>
          </w:tcPr>
          <w:p w:rsidR="00417CA4" w:rsidRPr="00DC1819" w:rsidRDefault="00417CA4" w:rsidP="009724C0">
            <w:pPr>
              <w:jc w:val="center"/>
            </w:pPr>
            <w:r w:rsidRPr="00DC1819">
              <w:t>116</w:t>
            </w:r>
            <w:r>
              <w:t xml:space="preserve"> </w:t>
            </w:r>
            <w:r w:rsidRPr="00DC1819">
              <w:t>43000</w:t>
            </w:r>
            <w:r>
              <w:t xml:space="preserve"> </w:t>
            </w:r>
            <w:r w:rsidRPr="00DC1819">
              <w:t>01</w:t>
            </w:r>
            <w:r>
              <w:t xml:space="preserve"> </w:t>
            </w:r>
            <w:r w:rsidRPr="00DC1819">
              <w:t>6000</w:t>
            </w:r>
            <w:r>
              <w:t xml:space="preserve"> 140</w:t>
            </w:r>
          </w:p>
        </w:tc>
        <w:tc>
          <w:tcPr>
            <w:tcW w:w="5770" w:type="dxa"/>
            <w:tcBorders>
              <w:top w:val="single" w:sz="4" w:space="0" w:color="auto"/>
              <w:left w:val="nil"/>
              <w:bottom w:val="single" w:sz="4" w:space="0" w:color="auto"/>
              <w:right w:val="single" w:sz="4" w:space="0" w:color="auto"/>
            </w:tcBorders>
            <w:vAlign w:val="bottom"/>
          </w:tcPr>
          <w:p w:rsidR="00417CA4" w:rsidRPr="00DC1819" w:rsidRDefault="00417CA4" w:rsidP="009724C0">
            <w:pPr>
              <w:rPr>
                <w:bCs/>
              </w:rPr>
            </w:pPr>
            <w:r w:rsidRPr="00DC1819">
              <w:rPr>
                <w:bCs/>
              </w:rPr>
              <w:t>денежные штрафы</w:t>
            </w:r>
          </w:p>
        </w:tc>
      </w:tr>
      <w:tr w:rsidR="00417CA4" w:rsidRPr="00DC1819" w:rsidTr="009724C0">
        <w:trPr>
          <w:trHeight w:val="630"/>
        </w:trPr>
        <w:tc>
          <w:tcPr>
            <w:tcW w:w="706" w:type="dxa"/>
            <w:tcBorders>
              <w:top w:val="single" w:sz="4" w:space="0" w:color="auto"/>
              <w:left w:val="single" w:sz="4" w:space="0" w:color="auto"/>
              <w:bottom w:val="single" w:sz="4" w:space="0" w:color="auto"/>
              <w:right w:val="single" w:sz="4" w:space="0" w:color="auto"/>
            </w:tcBorders>
            <w:vAlign w:val="bottom"/>
          </w:tcPr>
          <w:p w:rsidR="00417CA4" w:rsidRPr="00CF4098" w:rsidRDefault="00417CA4" w:rsidP="009724C0">
            <w:pPr>
              <w:jc w:val="center"/>
            </w:pPr>
            <w:r>
              <w:t>192</w:t>
            </w:r>
          </w:p>
        </w:tc>
        <w:tc>
          <w:tcPr>
            <w:tcW w:w="3042" w:type="dxa"/>
            <w:tcBorders>
              <w:top w:val="single" w:sz="4" w:space="0" w:color="auto"/>
              <w:left w:val="nil"/>
              <w:bottom w:val="single" w:sz="4" w:space="0" w:color="auto"/>
              <w:right w:val="single" w:sz="4" w:space="0" w:color="auto"/>
            </w:tcBorders>
            <w:vAlign w:val="bottom"/>
          </w:tcPr>
          <w:p w:rsidR="00417CA4" w:rsidRPr="00DC1819" w:rsidRDefault="00417CA4" w:rsidP="009724C0">
            <w:pPr>
              <w:jc w:val="center"/>
            </w:pPr>
            <w:r w:rsidRPr="00DC1819">
              <w:t>116</w:t>
            </w:r>
            <w:r>
              <w:t xml:space="preserve"> </w:t>
            </w:r>
            <w:r w:rsidRPr="00DC1819">
              <w:t>90050</w:t>
            </w:r>
            <w:r>
              <w:t xml:space="preserve"> </w:t>
            </w:r>
            <w:r w:rsidRPr="00DC1819">
              <w:t>05</w:t>
            </w:r>
            <w:r>
              <w:t xml:space="preserve"> </w:t>
            </w:r>
            <w:r w:rsidRPr="00DC1819">
              <w:t>6000</w:t>
            </w:r>
            <w:r>
              <w:t xml:space="preserve"> 140</w:t>
            </w:r>
          </w:p>
        </w:tc>
        <w:tc>
          <w:tcPr>
            <w:tcW w:w="5770" w:type="dxa"/>
            <w:tcBorders>
              <w:top w:val="single" w:sz="4" w:space="0" w:color="auto"/>
              <w:left w:val="nil"/>
              <w:bottom w:val="single" w:sz="4" w:space="0" w:color="auto"/>
              <w:right w:val="single" w:sz="4" w:space="0" w:color="auto"/>
            </w:tcBorders>
            <w:vAlign w:val="bottom"/>
          </w:tcPr>
          <w:p w:rsidR="00417CA4" w:rsidRPr="00DC1819" w:rsidRDefault="00417CA4" w:rsidP="009724C0">
            <w:pPr>
              <w:rPr>
                <w:bCs/>
              </w:rPr>
            </w:pPr>
            <w:r w:rsidRPr="00DC1819">
              <w:rPr>
                <w:bCs/>
              </w:rPr>
              <w:t>Прочие поступления от денежных взысканий (штрафов) и иных сумм в возмещение ущерба, зачисляемые в бюджеты муниципальных районов</w:t>
            </w:r>
          </w:p>
        </w:tc>
      </w:tr>
      <w:tr w:rsidR="00417CA4" w:rsidRPr="008A18F8" w:rsidTr="009724C0">
        <w:trPr>
          <w:trHeight w:val="487"/>
        </w:trPr>
        <w:tc>
          <w:tcPr>
            <w:tcW w:w="706" w:type="dxa"/>
            <w:tcBorders>
              <w:top w:val="single" w:sz="4" w:space="0" w:color="auto"/>
              <w:left w:val="single" w:sz="4" w:space="0" w:color="auto"/>
              <w:bottom w:val="single" w:sz="4" w:space="0" w:color="auto"/>
              <w:right w:val="single" w:sz="4" w:space="0" w:color="auto"/>
            </w:tcBorders>
            <w:vAlign w:val="bottom"/>
          </w:tcPr>
          <w:p w:rsidR="00417CA4" w:rsidRPr="00CF4098" w:rsidRDefault="00417CA4" w:rsidP="009724C0">
            <w:pPr>
              <w:jc w:val="center"/>
            </w:pPr>
          </w:p>
        </w:tc>
        <w:tc>
          <w:tcPr>
            <w:tcW w:w="3042" w:type="dxa"/>
            <w:tcBorders>
              <w:top w:val="single" w:sz="4" w:space="0" w:color="auto"/>
              <w:left w:val="nil"/>
              <w:bottom w:val="single" w:sz="4" w:space="0" w:color="auto"/>
              <w:right w:val="single" w:sz="4" w:space="0" w:color="auto"/>
            </w:tcBorders>
            <w:vAlign w:val="bottom"/>
          </w:tcPr>
          <w:p w:rsidR="00417CA4" w:rsidRPr="00CF4098" w:rsidRDefault="00417CA4" w:rsidP="009724C0">
            <w:pPr>
              <w:jc w:val="center"/>
            </w:pPr>
          </w:p>
        </w:tc>
        <w:tc>
          <w:tcPr>
            <w:tcW w:w="5770" w:type="dxa"/>
            <w:tcBorders>
              <w:top w:val="single" w:sz="4" w:space="0" w:color="auto"/>
              <w:left w:val="nil"/>
              <w:bottom w:val="single" w:sz="4" w:space="0" w:color="auto"/>
              <w:right w:val="single" w:sz="4" w:space="0" w:color="auto"/>
            </w:tcBorders>
            <w:vAlign w:val="bottom"/>
          </w:tcPr>
          <w:p w:rsidR="00417CA4" w:rsidRPr="008A18F8" w:rsidRDefault="00417CA4" w:rsidP="009724C0">
            <w:pPr>
              <w:rPr>
                <w:bCs/>
              </w:rPr>
            </w:pPr>
          </w:p>
        </w:tc>
      </w:tr>
      <w:tr w:rsidR="00417CA4" w:rsidRPr="00E44681" w:rsidTr="009724C0">
        <w:trPr>
          <w:trHeight w:val="630"/>
        </w:trPr>
        <w:tc>
          <w:tcPr>
            <w:tcW w:w="706" w:type="dxa"/>
            <w:tcBorders>
              <w:top w:val="single" w:sz="4" w:space="0" w:color="auto"/>
              <w:left w:val="single" w:sz="4" w:space="0" w:color="auto"/>
              <w:bottom w:val="single" w:sz="4" w:space="0" w:color="auto"/>
              <w:right w:val="single" w:sz="4" w:space="0" w:color="auto"/>
            </w:tcBorders>
            <w:vAlign w:val="bottom"/>
          </w:tcPr>
          <w:p w:rsidR="00417CA4" w:rsidRPr="00E44681" w:rsidRDefault="00417CA4" w:rsidP="009724C0">
            <w:pPr>
              <w:jc w:val="center"/>
              <w:rPr>
                <w:b/>
              </w:rPr>
            </w:pPr>
            <w:r w:rsidRPr="00E44681">
              <w:rPr>
                <w:b/>
              </w:rPr>
              <w:t>321</w:t>
            </w:r>
          </w:p>
        </w:tc>
        <w:tc>
          <w:tcPr>
            <w:tcW w:w="3042" w:type="dxa"/>
            <w:tcBorders>
              <w:top w:val="single" w:sz="4" w:space="0" w:color="auto"/>
              <w:left w:val="nil"/>
              <w:bottom w:val="single" w:sz="4" w:space="0" w:color="auto"/>
              <w:right w:val="single" w:sz="4" w:space="0" w:color="auto"/>
            </w:tcBorders>
            <w:vAlign w:val="bottom"/>
          </w:tcPr>
          <w:p w:rsidR="00417CA4" w:rsidRPr="00E44681" w:rsidRDefault="00417CA4" w:rsidP="009724C0">
            <w:pPr>
              <w:jc w:val="center"/>
              <w:rPr>
                <w:b/>
              </w:rPr>
            </w:pPr>
          </w:p>
        </w:tc>
        <w:tc>
          <w:tcPr>
            <w:tcW w:w="5770" w:type="dxa"/>
            <w:tcBorders>
              <w:top w:val="single" w:sz="4" w:space="0" w:color="auto"/>
              <w:left w:val="nil"/>
              <w:bottom w:val="single" w:sz="4" w:space="0" w:color="auto"/>
              <w:right w:val="single" w:sz="4" w:space="0" w:color="auto"/>
            </w:tcBorders>
            <w:vAlign w:val="bottom"/>
          </w:tcPr>
          <w:p w:rsidR="00417CA4" w:rsidRPr="00E44681" w:rsidRDefault="00417CA4" w:rsidP="009724C0">
            <w:pPr>
              <w:rPr>
                <w:b/>
                <w:bCs/>
              </w:rPr>
            </w:pPr>
            <w:r w:rsidRPr="00E44681">
              <w:rPr>
                <w:b/>
                <w:bCs/>
              </w:rPr>
              <w:t>Федеральная регистрационная служба</w:t>
            </w:r>
          </w:p>
        </w:tc>
      </w:tr>
      <w:tr w:rsidR="00417CA4" w:rsidRPr="00E44681" w:rsidTr="009724C0">
        <w:trPr>
          <w:trHeight w:val="630"/>
        </w:trPr>
        <w:tc>
          <w:tcPr>
            <w:tcW w:w="706" w:type="dxa"/>
            <w:tcBorders>
              <w:top w:val="single" w:sz="4" w:space="0" w:color="auto"/>
              <w:left w:val="single" w:sz="4" w:space="0" w:color="auto"/>
              <w:bottom w:val="single" w:sz="4" w:space="0" w:color="auto"/>
              <w:right w:val="single" w:sz="4" w:space="0" w:color="auto"/>
            </w:tcBorders>
            <w:vAlign w:val="bottom"/>
          </w:tcPr>
          <w:p w:rsidR="00417CA4" w:rsidRPr="00CF4098" w:rsidRDefault="00417CA4" w:rsidP="009724C0">
            <w:pPr>
              <w:jc w:val="center"/>
            </w:pPr>
            <w:r>
              <w:t>321</w:t>
            </w:r>
          </w:p>
        </w:tc>
        <w:tc>
          <w:tcPr>
            <w:tcW w:w="3042" w:type="dxa"/>
            <w:tcBorders>
              <w:top w:val="single" w:sz="4" w:space="0" w:color="auto"/>
              <w:left w:val="nil"/>
              <w:bottom w:val="single" w:sz="4" w:space="0" w:color="auto"/>
              <w:right w:val="single" w:sz="4" w:space="0" w:color="auto"/>
            </w:tcBorders>
            <w:vAlign w:val="bottom"/>
          </w:tcPr>
          <w:p w:rsidR="00417CA4" w:rsidRPr="00E44681" w:rsidRDefault="00417CA4" w:rsidP="009724C0">
            <w:pPr>
              <w:jc w:val="center"/>
            </w:pPr>
            <w:r w:rsidRPr="00E44681">
              <w:t>116</w:t>
            </w:r>
            <w:r>
              <w:t xml:space="preserve"> </w:t>
            </w:r>
            <w:r w:rsidRPr="00E44681">
              <w:t>25060</w:t>
            </w:r>
            <w:r>
              <w:t xml:space="preserve"> </w:t>
            </w:r>
            <w:r w:rsidRPr="00E44681">
              <w:t>01</w:t>
            </w:r>
            <w:r>
              <w:t xml:space="preserve"> </w:t>
            </w:r>
            <w:r w:rsidRPr="00E44681">
              <w:t>6000</w:t>
            </w:r>
            <w:r>
              <w:t xml:space="preserve"> 140</w:t>
            </w:r>
          </w:p>
        </w:tc>
        <w:tc>
          <w:tcPr>
            <w:tcW w:w="5770" w:type="dxa"/>
            <w:tcBorders>
              <w:top w:val="single" w:sz="4" w:space="0" w:color="auto"/>
              <w:left w:val="nil"/>
              <w:bottom w:val="single" w:sz="4" w:space="0" w:color="auto"/>
              <w:right w:val="single" w:sz="4" w:space="0" w:color="auto"/>
            </w:tcBorders>
            <w:vAlign w:val="bottom"/>
          </w:tcPr>
          <w:p w:rsidR="00417CA4" w:rsidRPr="00E44681" w:rsidRDefault="00417CA4" w:rsidP="009724C0">
            <w:pPr>
              <w:rPr>
                <w:bCs/>
              </w:rPr>
            </w:pPr>
            <w:r w:rsidRPr="00E44681">
              <w:rPr>
                <w:bCs/>
              </w:rPr>
              <w:t>Денежные взыскания (штрафы) за нарушение земельного законодательства</w:t>
            </w:r>
          </w:p>
        </w:tc>
      </w:tr>
      <w:tr w:rsidR="00417CA4" w:rsidRPr="008A18F8" w:rsidTr="009724C0">
        <w:trPr>
          <w:trHeight w:val="385"/>
        </w:trPr>
        <w:tc>
          <w:tcPr>
            <w:tcW w:w="706" w:type="dxa"/>
            <w:tcBorders>
              <w:top w:val="single" w:sz="4" w:space="0" w:color="auto"/>
              <w:left w:val="single" w:sz="4" w:space="0" w:color="auto"/>
              <w:bottom w:val="single" w:sz="4" w:space="0" w:color="auto"/>
              <w:right w:val="single" w:sz="4" w:space="0" w:color="auto"/>
            </w:tcBorders>
            <w:vAlign w:val="bottom"/>
          </w:tcPr>
          <w:p w:rsidR="00417CA4" w:rsidRPr="00CF4098" w:rsidRDefault="00417CA4" w:rsidP="009724C0">
            <w:pPr>
              <w:jc w:val="center"/>
            </w:pPr>
          </w:p>
        </w:tc>
        <w:tc>
          <w:tcPr>
            <w:tcW w:w="3042" w:type="dxa"/>
            <w:tcBorders>
              <w:top w:val="single" w:sz="4" w:space="0" w:color="auto"/>
              <w:left w:val="nil"/>
              <w:bottom w:val="single" w:sz="4" w:space="0" w:color="auto"/>
              <w:right w:val="single" w:sz="4" w:space="0" w:color="auto"/>
            </w:tcBorders>
            <w:vAlign w:val="bottom"/>
          </w:tcPr>
          <w:p w:rsidR="00417CA4" w:rsidRPr="00CF4098" w:rsidRDefault="00417CA4" w:rsidP="009724C0">
            <w:pPr>
              <w:jc w:val="center"/>
            </w:pPr>
          </w:p>
        </w:tc>
        <w:tc>
          <w:tcPr>
            <w:tcW w:w="5770" w:type="dxa"/>
            <w:tcBorders>
              <w:top w:val="single" w:sz="4" w:space="0" w:color="auto"/>
              <w:left w:val="nil"/>
              <w:bottom w:val="single" w:sz="4" w:space="0" w:color="auto"/>
              <w:right w:val="single" w:sz="4" w:space="0" w:color="auto"/>
            </w:tcBorders>
            <w:vAlign w:val="bottom"/>
          </w:tcPr>
          <w:p w:rsidR="00417CA4" w:rsidRPr="008A18F8" w:rsidRDefault="00417CA4" w:rsidP="009724C0">
            <w:pPr>
              <w:rPr>
                <w:bCs/>
              </w:rPr>
            </w:pPr>
          </w:p>
        </w:tc>
      </w:tr>
      <w:tr w:rsidR="00417CA4" w:rsidRPr="009800AB" w:rsidTr="009724C0">
        <w:trPr>
          <w:trHeight w:val="630"/>
        </w:trPr>
        <w:tc>
          <w:tcPr>
            <w:tcW w:w="706" w:type="dxa"/>
            <w:tcBorders>
              <w:top w:val="single" w:sz="4" w:space="0" w:color="auto"/>
              <w:left w:val="single" w:sz="4" w:space="0" w:color="auto"/>
              <w:bottom w:val="single" w:sz="4" w:space="0" w:color="auto"/>
              <w:right w:val="single" w:sz="4" w:space="0" w:color="auto"/>
            </w:tcBorders>
            <w:vAlign w:val="bottom"/>
          </w:tcPr>
          <w:p w:rsidR="00417CA4" w:rsidRPr="00323A90" w:rsidRDefault="00417CA4" w:rsidP="009724C0">
            <w:pPr>
              <w:rPr>
                <w:b/>
              </w:rPr>
            </w:pPr>
            <w:r w:rsidRPr="009800AB">
              <w:t> </w:t>
            </w:r>
            <w:r>
              <w:rPr>
                <w:b/>
              </w:rPr>
              <w:t>366</w:t>
            </w:r>
          </w:p>
        </w:tc>
        <w:tc>
          <w:tcPr>
            <w:tcW w:w="3042" w:type="dxa"/>
            <w:tcBorders>
              <w:top w:val="single" w:sz="4" w:space="0" w:color="auto"/>
              <w:left w:val="nil"/>
              <w:bottom w:val="single" w:sz="4" w:space="0" w:color="auto"/>
              <w:right w:val="single" w:sz="4" w:space="0" w:color="auto"/>
            </w:tcBorders>
            <w:vAlign w:val="bottom"/>
          </w:tcPr>
          <w:p w:rsidR="00417CA4" w:rsidRPr="009800AB" w:rsidRDefault="00417CA4" w:rsidP="009724C0">
            <w:r w:rsidRPr="009800AB">
              <w:t> </w:t>
            </w:r>
          </w:p>
        </w:tc>
        <w:tc>
          <w:tcPr>
            <w:tcW w:w="5770" w:type="dxa"/>
            <w:tcBorders>
              <w:top w:val="single" w:sz="4" w:space="0" w:color="auto"/>
              <w:left w:val="nil"/>
              <w:bottom w:val="single" w:sz="4" w:space="0" w:color="auto"/>
              <w:right w:val="single" w:sz="4" w:space="0" w:color="auto"/>
            </w:tcBorders>
            <w:vAlign w:val="bottom"/>
          </w:tcPr>
          <w:p w:rsidR="00417CA4" w:rsidRDefault="00417CA4" w:rsidP="009724C0">
            <w:pPr>
              <w:rPr>
                <w:b/>
                <w:bCs/>
              </w:rPr>
            </w:pPr>
            <w:r>
              <w:rPr>
                <w:b/>
                <w:bCs/>
              </w:rPr>
              <w:t>Отдел по управлению муниципальным имуществом и земельными ресурсами Тоншаевского муниципального района</w:t>
            </w:r>
          </w:p>
          <w:p w:rsidR="00417CA4" w:rsidRPr="009800AB" w:rsidRDefault="00417CA4" w:rsidP="009724C0">
            <w:pPr>
              <w:rPr>
                <w:b/>
                <w:bCs/>
              </w:rPr>
            </w:pPr>
            <w:r w:rsidRPr="009800AB">
              <w:rPr>
                <w:b/>
                <w:bCs/>
              </w:rPr>
              <w:t xml:space="preserve"> (ИНН523400</w:t>
            </w:r>
            <w:r>
              <w:rPr>
                <w:b/>
                <w:bCs/>
              </w:rPr>
              <w:t>4017</w:t>
            </w:r>
            <w:r w:rsidRPr="009800AB">
              <w:rPr>
                <w:b/>
                <w:bCs/>
              </w:rPr>
              <w:t xml:space="preserve"> КПП 523401001)</w:t>
            </w:r>
          </w:p>
        </w:tc>
      </w:tr>
      <w:tr w:rsidR="00417CA4" w:rsidRPr="009800AB" w:rsidTr="009724C0">
        <w:trPr>
          <w:trHeight w:val="960"/>
        </w:trPr>
        <w:tc>
          <w:tcPr>
            <w:tcW w:w="706" w:type="dxa"/>
            <w:tcBorders>
              <w:top w:val="nil"/>
              <w:left w:val="single" w:sz="4" w:space="0" w:color="auto"/>
              <w:bottom w:val="single" w:sz="4" w:space="0" w:color="auto"/>
              <w:right w:val="single" w:sz="4" w:space="0" w:color="auto"/>
            </w:tcBorders>
          </w:tcPr>
          <w:p w:rsidR="00417CA4" w:rsidRPr="00D345F4" w:rsidRDefault="00417CA4" w:rsidP="009724C0">
            <w:pPr>
              <w:jc w:val="right"/>
              <w:rPr>
                <w:lang w:val="en-US"/>
              </w:rPr>
            </w:pPr>
            <w:r>
              <w:rPr>
                <w:lang w:val="en-US"/>
              </w:rPr>
              <w:t>366</w:t>
            </w:r>
          </w:p>
        </w:tc>
        <w:tc>
          <w:tcPr>
            <w:tcW w:w="3042" w:type="dxa"/>
            <w:tcBorders>
              <w:top w:val="nil"/>
              <w:left w:val="nil"/>
              <w:bottom w:val="single" w:sz="4" w:space="0" w:color="auto"/>
              <w:right w:val="single" w:sz="4" w:space="0" w:color="auto"/>
            </w:tcBorders>
          </w:tcPr>
          <w:p w:rsidR="00417CA4" w:rsidRPr="00D345F4" w:rsidRDefault="00417CA4" w:rsidP="009724C0">
            <w:pPr>
              <w:jc w:val="center"/>
              <w:rPr>
                <w:lang w:val="en-US"/>
              </w:rPr>
            </w:pPr>
            <w:r>
              <w:rPr>
                <w:lang w:val="en-US"/>
              </w:rPr>
              <w:t>202 02999 05 0000 151</w:t>
            </w:r>
          </w:p>
        </w:tc>
        <w:tc>
          <w:tcPr>
            <w:tcW w:w="5770" w:type="dxa"/>
            <w:tcBorders>
              <w:top w:val="nil"/>
              <w:left w:val="nil"/>
              <w:bottom w:val="single" w:sz="4" w:space="0" w:color="auto"/>
              <w:right w:val="single" w:sz="4" w:space="0" w:color="auto"/>
            </w:tcBorders>
          </w:tcPr>
          <w:p w:rsidR="00417CA4" w:rsidRPr="00D345F4" w:rsidRDefault="00417CA4" w:rsidP="009724C0">
            <w:r>
              <w:t>Субсидии на возмещение затрат на проведение оценки объектов недвижимости, принадлежащих гражданам на праве собственности</w:t>
            </w:r>
          </w:p>
        </w:tc>
      </w:tr>
      <w:tr w:rsidR="00417CA4" w:rsidRPr="009800AB" w:rsidTr="009724C0">
        <w:trPr>
          <w:trHeight w:val="1074"/>
        </w:trPr>
        <w:tc>
          <w:tcPr>
            <w:tcW w:w="706" w:type="dxa"/>
            <w:tcBorders>
              <w:top w:val="nil"/>
              <w:left w:val="single" w:sz="4" w:space="0" w:color="auto"/>
              <w:bottom w:val="single" w:sz="4" w:space="0" w:color="auto"/>
              <w:right w:val="single" w:sz="4" w:space="0" w:color="auto"/>
            </w:tcBorders>
            <w:vAlign w:val="bottom"/>
          </w:tcPr>
          <w:p w:rsidR="00417CA4" w:rsidRPr="009800AB" w:rsidRDefault="00417CA4" w:rsidP="009724C0">
            <w:r w:rsidRPr="009800AB">
              <w:t> </w:t>
            </w:r>
          </w:p>
        </w:tc>
        <w:tc>
          <w:tcPr>
            <w:tcW w:w="3042" w:type="dxa"/>
            <w:tcBorders>
              <w:top w:val="nil"/>
              <w:left w:val="nil"/>
              <w:bottom w:val="single" w:sz="4" w:space="0" w:color="auto"/>
              <w:right w:val="single" w:sz="4" w:space="0" w:color="auto"/>
            </w:tcBorders>
            <w:vAlign w:val="bottom"/>
          </w:tcPr>
          <w:p w:rsidR="00417CA4" w:rsidRPr="009800AB" w:rsidRDefault="00417CA4" w:rsidP="009724C0">
            <w:r w:rsidRPr="009800AB">
              <w:t> </w:t>
            </w:r>
          </w:p>
        </w:tc>
        <w:tc>
          <w:tcPr>
            <w:tcW w:w="5770" w:type="dxa"/>
            <w:tcBorders>
              <w:top w:val="nil"/>
              <w:left w:val="nil"/>
              <w:bottom w:val="single" w:sz="4" w:space="0" w:color="auto"/>
              <w:right w:val="single" w:sz="4" w:space="0" w:color="auto"/>
            </w:tcBorders>
            <w:vAlign w:val="bottom"/>
          </w:tcPr>
          <w:p w:rsidR="00417CA4" w:rsidRDefault="00417CA4" w:rsidP="009724C0">
            <w:pPr>
              <w:rPr>
                <w:b/>
                <w:bCs/>
              </w:rPr>
            </w:pPr>
            <w:r>
              <w:rPr>
                <w:b/>
                <w:bCs/>
              </w:rPr>
              <w:t>Тоншаевская районная администрация Нижегородской области</w:t>
            </w:r>
          </w:p>
          <w:p w:rsidR="00417CA4" w:rsidRPr="009800AB" w:rsidRDefault="00417CA4" w:rsidP="009724C0">
            <w:pPr>
              <w:rPr>
                <w:b/>
                <w:bCs/>
              </w:rPr>
            </w:pPr>
            <w:r w:rsidRPr="009800AB">
              <w:rPr>
                <w:b/>
                <w:bCs/>
              </w:rPr>
              <w:t xml:space="preserve"> (ИНН5234002002 КПП 523401001)</w:t>
            </w:r>
          </w:p>
        </w:tc>
      </w:tr>
      <w:tr w:rsidR="00417CA4" w:rsidRPr="009800AB" w:rsidTr="009724C0">
        <w:trPr>
          <w:trHeight w:val="1577"/>
        </w:trPr>
        <w:tc>
          <w:tcPr>
            <w:tcW w:w="706" w:type="dxa"/>
            <w:tcBorders>
              <w:top w:val="nil"/>
              <w:left w:val="single" w:sz="4" w:space="0" w:color="auto"/>
              <w:bottom w:val="single" w:sz="4" w:space="0" w:color="auto"/>
              <w:right w:val="single" w:sz="4" w:space="0" w:color="auto"/>
            </w:tcBorders>
          </w:tcPr>
          <w:p w:rsidR="00417CA4" w:rsidRPr="009800AB" w:rsidRDefault="00417CA4" w:rsidP="009724C0">
            <w:pPr>
              <w:jc w:val="right"/>
            </w:pPr>
            <w:r>
              <w:t>487</w:t>
            </w:r>
          </w:p>
        </w:tc>
        <w:tc>
          <w:tcPr>
            <w:tcW w:w="3042" w:type="dxa"/>
            <w:tcBorders>
              <w:top w:val="nil"/>
              <w:left w:val="nil"/>
              <w:bottom w:val="single" w:sz="4" w:space="0" w:color="auto"/>
              <w:right w:val="single" w:sz="4" w:space="0" w:color="auto"/>
            </w:tcBorders>
          </w:tcPr>
          <w:p w:rsidR="00417CA4" w:rsidRPr="009800AB" w:rsidRDefault="00417CA4" w:rsidP="009724C0">
            <w:pPr>
              <w:jc w:val="center"/>
            </w:pPr>
            <w:r w:rsidRPr="009800AB">
              <w:t>111 0501</w:t>
            </w:r>
            <w:r>
              <w:rPr>
                <w:lang w:val="en-US"/>
              </w:rPr>
              <w:t>3</w:t>
            </w:r>
            <w:r w:rsidRPr="009800AB">
              <w:t xml:space="preserve"> 10 0000 120</w:t>
            </w:r>
          </w:p>
        </w:tc>
        <w:tc>
          <w:tcPr>
            <w:tcW w:w="5770" w:type="dxa"/>
            <w:tcBorders>
              <w:top w:val="nil"/>
              <w:left w:val="nil"/>
              <w:bottom w:val="single" w:sz="4" w:space="0" w:color="auto"/>
              <w:right w:val="single" w:sz="4" w:space="0" w:color="auto"/>
            </w:tcBorders>
          </w:tcPr>
          <w:p w:rsidR="00417CA4" w:rsidRPr="009800AB" w:rsidRDefault="00417CA4" w:rsidP="009724C0">
            <w:r w:rsidRPr="009800AB">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417CA4" w:rsidRPr="009800AB" w:rsidTr="009724C0">
        <w:trPr>
          <w:trHeight w:val="1577"/>
        </w:trPr>
        <w:tc>
          <w:tcPr>
            <w:tcW w:w="706" w:type="dxa"/>
            <w:tcBorders>
              <w:top w:val="nil"/>
              <w:left w:val="single" w:sz="4" w:space="0" w:color="auto"/>
              <w:bottom w:val="single" w:sz="4" w:space="0" w:color="auto"/>
              <w:right w:val="single" w:sz="4" w:space="0" w:color="auto"/>
            </w:tcBorders>
          </w:tcPr>
          <w:p w:rsidR="00417CA4" w:rsidRPr="009800AB" w:rsidRDefault="00417CA4" w:rsidP="009724C0">
            <w:pPr>
              <w:jc w:val="right"/>
            </w:pPr>
            <w:r>
              <w:lastRenderedPageBreak/>
              <w:t>487</w:t>
            </w:r>
          </w:p>
        </w:tc>
        <w:tc>
          <w:tcPr>
            <w:tcW w:w="3042" w:type="dxa"/>
            <w:tcBorders>
              <w:top w:val="nil"/>
              <w:left w:val="nil"/>
              <w:bottom w:val="single" w:sz="4" w:space="0" w:color="auto"/>
              <w:right w:val="single" w:sz="4" w:space="0" w:color="auto"/>
            </w:tcBorders>
          </w:tcPr>
          <w:p w:rsidR="00417CA4" w:rsidRPr="009800AB" w:rsidRDefault="00417CA4" w:rsidP="009724C0">
            <w:pPr>
              <w:jc w:val="center"/>
            </w:pPr>
            <w:r w:rsidRPr="009800AB">
              <w:t>111 0501</w:t>
            </w:r>
            <w:r>
              <w:rPr>
                <w:lang w:val="en-US"/>
              </w:rPr>
              <w:t>3</w:t>
            </w:r>
            <w:r w:rsidRPr="009800AB">
              <w:t xml:space="preserve"> 1</w:t>
            </w:r>
            <w:r>
              <w:t>3</w:t>
            </w:r>
            <w:r w:rsidRPr="009800AB">
              <w:t xml:space="preserve"> 0000 120</w:t>
            </w:r>
          </w:p>
        </w:tc>
        <w:tc>
          <w:tcPr>
            <w:tcW w:w="5770" w:type="dxa"/>
            <w:tcBorders>
              <w:top w:val="nil"/>
              <w:left w:val="nil"/>
              <w:bottom w:val="single" w:sz="4" w:space="0" w:color="auto"/>
              <w:right w:val="single" w:sz="4" w:space="0" w:color="auto"/>
            </w:tcBorders>
          </w:tcPr>
          <w:p w:rsidR="00417CA4" w:rsidRPr="009800AB" w:rsidRDefault="00417CA4" w:rsidP="009724C0">
            <w:r w:rsidRPr="009800AB">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417CA4" w:rsidRPr="009800AB" w:rsidTr="009724C0">
        <w:trPr>
          <w:trHeight w:val="2097"/>
        </w:trPr>
        <w:tc>
          <w:tcPr>
            <w:tcW w:w="706" w:type="dxa"/>
            <w:tcBorders>
              <w:top w:val="nil"/>
              <w:left w:val="single" w:sz="4" w:space="0" w:color="auto"/>
              <w:bottom w:val="single" w:sz="4" w:space="0" w:color="auto"/>
              <w:right w:val="single" w:sz="4" w:space="0" w:color="auto"/>
            </w:tcBorders>
          </w:tcPr>
          <w:p w:rsidR="00417CA4" w:rsidRDefault="00417CA4" w:rsidP="009724C0">
            <w:r w:rsidRPr="00974343">
              <w:t>487</w:t>
            </w:r>
          </w:p>
        </w:tc>
        <w:tc>
          <w:tcPr>
            <w:tcW w:w="3042" w:type="dxa"/>
            <w:tcBorders>
              <w:top w:val="nil"/>
              <w:left w:val="nil"/>
              <w:bottom w:val="single" w:sz="4" w:space="0" w:color="auto"/>
              <w:right w:val="single" w:sz="4" w:space="0" w:color="auto"/>
            </w:tcBorders>
          </w:tcPr>
          <w:p w:rsidR="00417CA4" w:rsidRPr="009800AB" w:rsidRDefault="00417CA4" w:rsidP="009724C0">
            <w:pPr>
              <w:jc w:val="center"/>
            </w:pPr>
            <w:r w:rsidRPr="009800AB">
              <w:t>111 05025 05 0000 120</w:t>
            </w:r>
          </w:p>
        </w:tc>
        <w:tc>
          <w:tcPr>
            <w:tcW w:w="5770" w:type="dxa"/>
            <w:tcBorders>
              <w:top w:val="nil"/>
              <w:left w:val="nil"/>
              <w:bottom w:val="single" w:sz="4" w:space="0" w:color="auto"/>
              <w:right w:val="single" w:sz="4" w:space="0" w:color="auto"/>
            </w:tcBorders>
          </w:tcPr>
          <w:p w:rsidR="00417CA4" w:rsidRPr="009800AB" w:rsidRDefault="00417CA4" w:rsidP="009724C0">
            <w:r w:rsidRPr="009800AB">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417CA4" w:rsidRPr="009800AB" w:rsidTr="009724C0">
        <w:trPr>
          <w:trHeight w:val="1545"/>
        </w:trPr>
        <w:tc>
          <w:tcPr>
            <w:tcW w:w="706" w:type="dxa"/>
            <w:tcBorders>
              <w:top w:val="nil"/>
              <w:left w:val="single" w:sz="4" w:space="0" w:color="auto"/>
              <w:bottom w:val="single" w:sz="4" w:space="0" w:color="auto"/>
              <w:right w:val="single" w:sz="4" w:space="0" w:color="auto"/>
            </w:tcBorders>
          </w:tcPr>
          <w:p w:rsidR="00417CA4" w:rsidRDefault="00417CA4" w:rsidP="009724C0">
            <w:r w:rsidRPr="00974343">
              <w:t>487</w:t>
            </w:r>
          </w:p>
        </w:tc>
        <w:tc>
          <w:tcPr>
            <w:tcW w:w="3042" w:type="dxa"/>
            <w:tcBorders>
              <w:top w:val="nil"/>
              <w:left w:val="nil"/>
              <w:bottom w:val="single" w:sz="4" w:space="0" w:color="auto"/>
              <w:right w:val="single" w:sz="4" w:space="0" w:color="auto"/>
            </w:tcBorders>
          </w:tcPr>
          <w:p w:rsidR="00417CA4" w:rsidRPr="009800AB" w:rsidRDefault="00417CA4" w:rsidP="009724C0">
            <w:pPr>
              <w:jc w:val="center"/>
            </w:pPr>
            <w:r w:rsidRPr="009800AB">
              <w:t>111 05035 05 0000 120</w:t>
            </w:r>
          </w:p>
        </w:tc>
        <w:tc>
          <w:tcPr>
            <w:tcW w:w="5770" w:type="dxa"/>
            <w:tcBorders>
              <w:top w:val="nil"/>
              <w:left w:val="nil"/>
              <w:bottom w:val="single" w:sz="4" w:space="0" w:color="auto"/>
              <w:right w:val="single" w:sz="4" w:space="0" w:color="auto"/>
            </w:tcBorders>
          </w:tcPr>
          <w:p w:rsidR="00417CA4" w:rsidRPr="009800AB" w:rsidRDefault="00417CA4" w:rsidP="009724C0">
            <w:r w:rsidRPr="009800AB">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417CA4" w:rsidRPr="009800AB" w:rsidTr="009724C0">
        <w:trPr>
          <w:trHeight w:val="1545"/>
        </w:trPr>
        <w:tc>
          <w:tcPr>
            <w:tcW w:w="706" w:type="dxa"/>
            <w:tcBorders>
              <w:top w:val="nil"/>
              <w:left w:val="single" w:sz="4" w:space="0" w:color="auto"/>
              <w:bottom w:val="single" w:sz="4" w:space="0" w:color="auto"/>
              <w:right w:val="single" w:sz="4" w:space="0" w:color="auto"/>
            </w:tcBorders>
          </w:tcPr>
          <w:p w:rsidR="00417CA4" w:rsidRDefault="00417CA4" w:rsidP="009724C0">
            <w:r w:rsidRPr="00974343">
              <w:t>487</w:t>
            </w:r>
          </w:p>
        </w:tc>
        <w:tc>
          <w:tcPr>
            <w:tcW w:w="3042" w:type="dxa"/>
            <w:tcBorders>
              <w:top w:val="nil"/>
              <w:left w:val="nil"/>
              <w:bottom w:val="single" w:sz="4" w:space="0" w:color="auto"/>
              <w:right w:val="single" w:sz="4" w:space="0" w:color="auto"/>
            </w:tcBorders>
          </w:tcPr>
          <w:p w:rsidR="00417CA4" w:rsidRPr="009800AB" w:rsidRDefault="00417CA4" w:rsidP="009724C0">
            <w:pPr>
              <w:jc w:val="center"/>
            </w:pPr>
            <w:r w:rsidRPr="009800AB">
              <w:t xml:space="preserve">111 05035 </w:t>
            </w:r>
            <w:r>
              <w:t>10</w:t>
            </w:r>
            <w:r w:rsidRPr="009800AB">
              <w:t xml:space="preserve"> 0000 120</w:t>
            </w:r>
          </w:p>
        </w:tc>
        <w:tc>
          <w:tcPr>
            <w:tcW w:w="5770" w:type="dxa"/>
            <w:tcBorders>
              <w:top w:val="nil"/>
              <w:left w:val="nil"/>
              <w:bottom w:val="single" w:sz="4" w:space="0" w:color="auto"/>
              <w:right w:val="single" w:sz="4" w:space="0" w:color="auto"/>
            </w:tcBorders>
          </w:tcPr>
          <w:p w:rsidR="00417CA4" w:rsidRPr="009800AB" w:rsidRDefault="00417CA4" w:rsidP="009724C0">
            <w:r w:rsidRPr="009800AB">
              <w:t xml:space="preserve">Доходы от сдачи в аренду имущества, находящегося в оперативном управлении органов управления </w:t>
            </w:r>
            <w:r>
              <w:t>поселений</w:t>
            </w:r>
            <w:r w:rsidRPr="009800AB">
              <w:t xml:space="preserve"> и созданных ими учреждений (за исключением имущества муниципальных автономных учреждений)</w:t>
            </w:r>
          </w:p>
        </w:tc>
      </w:tr>
      <w:tr w:rsidR="00417CA4" w:rsidRPr="009800AB" w:rsidTr="009724C0">
        <w:trPr>
          <w:trHeight w:val="1545"/>
        </w:trPr>
        <w:tc>
          <w:tcPr>
            <w:tcW w:w="706" w:type="dxa"/>
            <w:tcBorders>
              <w:top w:val="nil"/>
              <w:left w:val="single" w:sz="4" w:space="0" w:color="auto"/>
              <w:bottom w:val="single" w:sz="4" w:space="0" w:color="auto"/>
              <w:right w:val="single" w:sz="4" w:space="0" w:color="auto"/>
            </w:tcBorders>
          </w:tcPr>
          <w:p w:rsidR="00417CA4" w:rsidRDefault="00417CA4" w:rsidP="009724C0">
            <w:r w:rsidRPr="00974343">
              <w:t>487</w:t>
            </w:r>
          </w:p>
        </w:tc>
        <w:tc>
          <w:tcPr>
            <w:tcW w:w="3042" w:type="dxa"/>
            <w:tcBorders>
              <w:top w:val="nil"/>
              <w:left w:val="nil"/>
              <w:bottom w:val="single" w:sz="4" w:space="0" w:color="auto"/>
              <w:right w:val="single" w:sz="4" w:space="0" w:color="auto"/>
            </w:tcBorders>
          </w:tcPr>
          <w:p w:rsidR="00417CA4" w:rsidRPr="009800AB" w:rsidRDefault="00417CA4" w:rsidP="009724C0">
            <w:pPr>
              <w:jc w:val="center"/>
            </w:pPr>
            <w:r w:rsidRPr="009800AB">
              <w:t xml:space="preserve">111 05035 </w:t>
            </w:r>
            <w:r>
              <w:t>13</w:t>
            </w:r>
            <w:r w:rsidRPr="009800AB">
              <w:t xml:space="preserve"> 0000 120</w:t>
            </w:r>
          </w:p>
        </w:tc>
        <w:tc>
          <w:tcPr>
            <w:tcW w:w="5770" w:type="dxa"/>
            <w:tcBorders>
              <w:top w:val="nil"/>
              <w:left w:val="nil"/>
              <w:bottom w:val="single" w:sz="4" w:space="0" w:color="auto"/>
              <w:right w:val="single" w:sz="4" w:space="0" w:color="auto"/>
            </w:tcBorders>
          </w:tcPr>
          <w:p w:rsidR="00417CA4" w:rsidRPr="009800AB" w:rsidRDefault="00417CA4" w:rsidP="009724C0">
            <w:r w:rsidRPr="009800AB">
              <w:t xml:space="preserve">Доходы от сдачи в аренду имущества, находящегося в оперативном управлении органов управления </w:t>
            </w:r>
            <w:r>
              <w:t>поселений</w:t>
            </w:r>
            <w:r w:rsidRPr="009800AB">
              <w:t xml:space="preserve"> и созданных ими учреждений (за исключением имущества муниципальных автономных учреждений)</w:t>
            </w:r>
          </w:p>
        </w:tc>
      </w:tr>
      <w:tr w:rsidR="00417CA4" w:rsidRPr="009800AB" w:rsidTr="009724C0">
        <w:trPr>
          <w:trHeight w:val="1545"/>
        </w:trPr>
        <w:tc>
          <w:tcPr>
            <w:tcW w:w="706" w:type="dxa"/>
            <w:tcBorders>
              <w:top w:val="nil"/>
              <w:left w:val="single" w:sz="4" w:space="0" w:color="auto"/>
              <w:bottom w:val="single" w:sz="4" w:space="0" w:color="auto"/>
              <w:right w:val="single" w:sz="4" w:space="0" w:color="auto"/>
            </w:tcBorders>
          </w:tcPr>
          <w:p w:rsidR="00417CA4" w:rsidRDefault="00417CA4" w:rsidP="009724C0">
            <w:r w:rsidRPr="00974343">
              <w:t>487</w:t>
            </w:r>
          </w:p>
        </w:tc>
        <w:tc>
          <w:tcPr>
            <w:tcW w:w="3042" w:type="dxa"/>
            <w:tcBorders>
              <w:top w:val="nil"/>
              <w:left w:val="nil"/>
              <w:bottom w:val="single" w:sz="4" w:space="0" w:color="auto"/>
              <w:right w:val="single" w:sz="4" w:space="0" w:color="auto"/>
            </w:tcBorders>
          </w:tcPr>
          <w:p w:rsidR="00417CA4" w:rsidRPr="009800AB" w:rsidRDefault="00417CA4" w:rsidP="009724C0">
            <w:pPr>
              <w:jc w:val="center"/>
            </w:pPr>
            <w:r>
              <w:t>111 0904505 0000 120</w:t>
            </w:r>
          </w:p>
        </w:tc>
        <w:tc>
          <w:tcPr>
            <w:tcW w:w="5770" w:type="dxa"/>
            <w:tcBorders>
              <w:top w:val="nil"/>
              <w:left w:val="nil"/>
              <w:bottom w:val="single" w:sz="4" w:space="0" w:color="auto"/>
              <w:right w:val="single" w:sz="4" w:space="0" w:color="auto"/>
            </w:tcBorders>
          </w:tcPr>
          <w:p w:rsidR="00417CA4" w:rsidRPr="00175267" w:rsidRDefault="00417CA4" w:rsidP="009724C0">
            <w:r w:rsidRPr="00175267">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17CA4" w:rsidRPr="009800AB" w:rsidTr="009724C0">
        <w:trPr>
          <w:trHeight w:val="615"/>
        </w:trPr>
        <w:tc>
          <w:tcPr>
            <w:tcW w:w="706" w:type="dxa"/>
            <w:tcBorders>
              <w:top w:val="nil"/>
              <w:left w:val="single" w:sz="4" w:space="0" w:color="auto"/>
              <w:bottom w:val="single" w:sz="4" w:space="0" w:color="auto"/>
              <w:right w:val="single" w:sz="4" w:space="0" w:color="auto"/>
            </w:tcBorders>
          </w:tcPr>
          <w:p w:rsidR="00417CA4" w:rsidRDefault="00417CA4" w:rsidP="009724C0">
            <w:r w:rsidRPr="00974343">
              <w:t>487</w:t>
            </w:r>
          </w:p>
        </w:tc>
        <w:tc>
          <w:tcPr>
            <w:tcW w:w="3042" w:type="dxa"/>
            <w:tcBorders>
              <w:top w:val="nil"/>
              <w:left w:val="nil"/>
              <w:bottom w:val="single" w:sz="4" w:space="0" w:color="auto"/>
              <w:right w:val="single" w:sz="4" w:space="0" w:color="auto"/>
            </w:tcBorders>
          </w:tcPr>
          <w:p w:rsidR="00417CA4" w:rsidRPr="009800AB" w:rsidRDefault="00417CA4" w:rsidP="009724C0">
            <w:pPr>
              <w:jc w:val="center"/>
            </w:pPr>
            <w:r w:rsidRPr="009800AB">
              <w:t>114 01050 05 0000 410</w:t>
            </w:r>
          </w:p>
        </w:tc>
        <w:tc>
          <w:tcPr>
            <w:tcW w:w="5770" w:type="dxa"/>
            <w:tcBorders>
              <w:top w:val="nil"/>
              <w:left w:val="nil"/>
              <w:bottom w:val="single" w:sz="4" w:space="0" w:color="auto"/>
              <w:right w:val="single" w:sz="4" w:space="0" w:color="auto"/>
            </w:tcBorders>
          </w:tcPr>
          <w:p w:rsidR="00417CA4" w:rsidRPr="009800AB" w:rsidRDefault="00417CA4" w:rsidP="009724C0">
            <w:r w:rsidRPr="009800AB">
              <w:t>Доходы от продажи квартир, находящихся в собственности муниципальных районов</w:t>
            </w:r>
          </w:p>
        </w:tc>
      </w:tr>
      <w:tr w:rsidR="00417CA4" w:rsidRPr="009800AB" w:rsidTr="009724C0">
        <w:trPr>
          <w:trHeight w:val="1823"/>
        </w:trPr>
        <w:tc>
          <w:tcPr>
            <w:tcW w:w="706" w:type="dxa"/>
            <w:tcBorders>
              <w:top w:val="nil"/>
              <w:left w:val="single" w:sz="4" w:space="0" w:color="auto"/>
              <w:bottom w:val="single" w:sz="4" w:space="0" w:color="auto"/>
              <w:right w:val="single" w:sz="4" w:space="0" w:color="auto"/>
            </w:tcBorders>
          </w:tcPr>
          <w:p w:rsidR="00417CA4" w:rsidRDefault="00417CA4" w:rsidP="009724C0">
            <w:r w:rsidRPr="00974343">
              <w:t>487</w:t>
            </w:r>
          </w:p>
        </w:tc>
        <w:tc>
          <w:tcPr>
            <w:tcW w:w="3042" w:type="dxa"/>
            <w:tcBorders>
              <w:top w:val="nil"/>
              <w:left w:val="nil"/>
              <w:bottom w:val="single" w:sz="4" w:space="0" w:color="auto"/>
              <w:right w:val="single" w:sz="4" w:space="0" w:color="auto"/>
            </w:tcBorders>
          </w:tcPr>
          <w:p w:rsidR="00417CA4" w:rsidRPr="009800AB" w:rsidRDefault="00417CA4" w:rsidP="009724C0">
            <w:pPr>
              <w:jc w:val="center"/>
            </w:pPr>
            <w:r w:rsidRPr="009800AB">
              <w:t>114 020</w:t>
            </w:r>
            <w:r>
              <w:rPr>
                <w:lang w:val="en-US"/>
              </w:rPr>
              <w:t>5</w:t>
            </w:r>
            <w:r>
              <w:t>2</w:t>
            </w:r>
            <w:r w:rsidRPr="009800AB">
              <w:t xml:space="preserve"> 05 0000 410</w:t>
            </w:r>
          </w:p>
        </w:tc>
        <w:tc>
          <w:tcPr>
            <w:tcW w:w="5770" w:type="dxa"/>
            <w:tcBorders>
              <w:top w:val="nil"/>
              <w:left w:val="nil"/>
              <w:bottom w:val="single" w:sz="4" w:space="0" w:color="auto"/>
              <w:right w:val="single" w:sz="4" w:space="0" w:color="auto"/>
            </w:tcBorders>
          </w:tcPr>
          <w:p w:rsidR="00417CA4" w:rsidRPr="00CE20AE" w:rsidRDefault="00417CA4" w:rsidP="009724C0">
            <w:r w:rsidRPr="00CE20AE">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417CA4" w:rsidRPr="009800AB" w:rsidTr="009724C0">
        <w:trPr>
          <w:trHeight w:val="1125"/>
        </w:trPr>
        <w:tc>
          <w:tcPr>
            <w:tcW w:w="706" w:type="dxa"/>
            <w:tcBorders>
              <w:top w:val="nil"/>
              <w:left w:val="single" w:sz="4" w:space="0" w:color="auto"/>
              <w:bottom w:val="single" w:sz="4" w:space="0" w:color="auto"/>
              <w:right w:val="single" w:sz="4" w:space="0" w:color="auto"/>
            </w:tcBorders>
          </w:tcPr>
          <w:p w:rsidR="00417CA4" w:rsidRDefault="00417CA4" w:rsidP="009724C0">
            <w:r w:rsidRPr="00974343">
              <w:t>487</w:t>
            </w:r>
          </w:p>
        </w:tc>
        <w:tc>
          <w:tcPr>
            <w:tcW w:w="3042" w:type="dxa"/>
            <w:tcBorders>
              <w:top w:val="nil"/>
              <w:left w:val="nil"/>
              <w:bottom w:val="single" w:sz="4" w:space="0" w:color="auto"/>
              <w:right w:val="single" w:sz="4" w:space="0" w:color="auto"/>
            </w:tcBorders>
          </w:tcPr>
          <w:p w:rsidR="00417CA4" w:rsidRPr="009800AB" w:rsidRDefault="00417CA4" w:rsidP="009724C0">
            <w:pPr>
              <w:jc w:val="center"/>
            </w:pPr>
            <w:r w:rsidRPr="009800AB">
              <w:t>114 020</w:t>
            </w:r>
            <w:r>
              <w:rPr>
                <w:lang w:val="en-US"/>
              </w:rPr>
              <w:t>5</w:t>
            </w:r>
            <w:r>
              <w:t>2</w:t>
            </w:r>
            <w:r w:rsidRPr="009800AB">
              <w:t xml:space="preserve"> 05 0000 440</w:t>
            </w:r>
          </w:p>
        </w:tc>
        <w:tc>
          <w:tcPr>
            <w:tcW w:w="5770" w:type="dxa"/>
            <w:tcBorders>
              <w:top w:val="nil"/>
              <w:left w:val="nil"/>
              <w:bottom w:val="single" w:sz="4" w:space="0" w:color="auto"/>
              <w:right w:val="single" w:sz="4" w:space="0" w:color="auto"/>
            </w:tcBorders>
          </w:tcPr>
          <w:p w:rsidR="00417CA4" w:rsidRPr="00CE20AE" w:rsidRDefault="00417CA4" w:rsidP="009724C0">
            <w:r w:rsidRPr="00CE20AE">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w:t>
            </w:r>
            <w:r w:rsidRPr="00CE20AE">
              <w:lastRenderedPageBreak/>
              <w:t>реализации материальных запасов по указанному имуществу</w:t>
            </w:r>
          </w:p>
        </w:tc>
      </w:tr>
      <w:tr w:rsidR="00417CA4" w:rsidRPr="009800AB" w:rsidTr="009724C0">
        <w:trPr>
          <w:trHeight w:val="1835"/>
        </w:trPr>
        <w:tc>
          <w:tcPr>
            <w:tcW w:w="706" w:type="dxa"/>
            <w:tcBorders>
              <w:top w:val="nil"/>
              <w:left w:val="single" w:sz="4" w:space="0" w:color="auto"/>
              <w:bottom w:val="single" w:sz="4" w:space="0" w:color="auto"/>
              <w:right w:val="single" w:sz="4" w:space="0" w:color="auto"/>
            </w:tcBorders>
          </w:tcPr>
          <w:p w:rsidR="00417CA4" w:rsidRDefault="00417CA4" w:rsidP="009724C0">
            <w:r w:rsidRPr="00974343">
              <w:lastRenderedPageBreak/>
              <w:t>487</w:t>
            </w:r>
          </w:p>
        </w:tc>
        <w:tc>
          <w:tcPr>
            <w:tcW w:w="3042" w:type="dxa"/>
            <w:tcBorders>
              <w:top w:val="nil"/>
              <w:left w:val="nil"/>
              <w:bottom w:val="single" w:sz="4" w:space="0" w:color="auto"/>
              <w:right w:val="single" w:sz="4" w:space="0" w:color="auto"/>
            </w:tcBorders>
          </w:tcPr>
          <w:p w:rsidR="00417CA4" w:rsidRPr="009800AB" w:rsidRDefault="00417CA4" w:rsidP="009724C0">
            <w:pPr>
              <w:jc w:val="center"/>
            </w:pPr>
            <w:r w:rsidRPr="009800AB">
              <w:t>114 020</w:t>
            </w:r>
            <w:r>
              <w:rPr>
                <w:lang w:val="en-US"/>
              </w:rPr>
              <w:t>5</w:t>
            </w:r>
            <w:r>
              <w:t>3</w:t>
            </w:r>
            <w:r w:rsidRPr="009800AB">
              <w:t xml:space="preserve"> 05 0000 410</w:t>
            </w:r>
          </w:p>
        </w:tc>
        <w:tc>
          <w:tcPr>
            <w:tcW w:w="5770" w:type="dxa"/>
            <w:tcBorders>
              <w:top w:val="nil"/>
              <w:left w:val="nil"/>
              <w:bottom w:val="single" w:sz="4" w:space="0" w:color="auto"/>
              <w:right w:val="single" w:sz="4" w:space="0" w:color="auto"/>
            </w:tcBorders>
          </w:tcPr>
          <w:p w:rsidR="00417CA4" w:rsidRPr="009800AB" w:rsidRDefault="00417CA4" w:rsidP="009724C0">
            <w:r w:rsidRPr="009800AB">
              <w:t xml:space="preserve">Доходы от реализации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w:t>
            </w:r>
            <w:r>
              <w:t>материальных запасов</w:t>
            </w:r>
            <w:r w:rsidRPr="009800AB">
              <w:t xml:space="preserve"> по указанному имуществу</w:t>
            </w:r>
          </w:p>
        </w:tc>
      </w:tr>
      <w:tr w:rsidR="00417CA4" w:rsidRPr="009800AB" w:rsidTr="009724C0">
        <w:trPr>
          <w:trHeight w:val="1835"/>
        </w:trPr>
        <w:tc>
          <w:tcPr>
            <w:tcW w:w="706" w:type="dxa"/>
            <w:tcBorders>
              <w:top w:val="nil"/>
              <w:left w:val="single" w:sz="4" w:space="0" w:color="auto"/>
              <w:bottom w:val="single" w:sz="4" w:space="0" w:color="auto"/>
              <w:right w:val="single" w:sz="4" w:space="0" w:color="auto"/>
            </w:tcBorders>
          </w:tcPr>
          <w:p w:rsidR="00417CA4" w:rsidRDefault="00417CA4" w:rsidP="009724C0">
            <w:r w:rsidRPr="00974343">
              <w:t>487</w:t>
            </w:r>
          </w:p>
        </w:tc>
        <w:tc>
          <w:tcPr>
            <w:tcW w:w="3042" w:type="dxa"/>
            <w:tcBorders>
              <w:top w:val="nil"/>
              <w:left w:val="nil"/>
              <w:bottom w:val="single" w:sz="4" w:space="0" w:color="auto"/>
              <w:right w:val="single" w:sz="4" w:space="0" w:color="auto"/>
            </w:tcBorders>
          </w:tcPr>
          <w:p w:rsidR="00417CA4" w:rsidRPr="009800AB" w:rsidRDefault="00417CA4" w:rsidP="009724C0">
            <w:pPr>
              <w:jc w:val="center"/>
            </w:pPr>
            <w:r w:rsidRPr="009800AB">
              <w:t>114 020</w:t>
            </w:r>
            <w:r>
              <w:rPr>
                <w:lang w:val="en-US"/>
              </w:rPr>
              <w:t>5</w:t>
            </w:r>
            <w:r>
              <w:t>3</w:t>
            </w:r>
            <w:r w:rsidRPr="009800AB">
              <w:t xml:space="preserve"> 05 0000 4</w:t>
            </w:r>
            <w:r>
              <w:t>4</w:t>
            </w:r>
            <w:r w:rsidRPr="009800AB">
              <w:t>0</w:t>
            </w:r>
          </w:p>
        </w:tc>
        <w:tc>
          <w:tcPr>
            <w:tcW w:w="5770" w:type="dxa"/>
            <w:tcBorders>
              <w:top w:val="nil"/>
              <w:left w:val="nil"/>
              <w:bottom w:val="single" w:sz="4" w:space="0" w:color="auto"/>
              <w:right w:val="single" w:sz="4" w:space="0" w:color="auto"/>
            </w:tcBorders>
          </w:tcPr>
          <w:p w:rsidR="00417CA4" w:rsidRPr="009800AB" w:rsidRDefault="00417CA4" w:rsidP="009724C0">
            <w:r w:rsidRPr="009800AB">
              <w:t>Доходы от реализации</w:t>
            </w:r>
            <w:r>
              <w:t xml:space="preserve"> иного</w:t>
            </w:r>
            <w:r w:rsidRPr="009800AB">
              <w:t xml:space="preserve">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w:t>
            </w:r>
            <w:r>
              <w:t xml:space="preserve">материальных запасов </w:t>
            </w:r>
            <w:r w:rsidRPr="009800AB">
              <w:t>по указанному имуществу</w:t>
            </w:r>
          </w:p>
        </w:tc>
      </w:tr>
      <w:tr w:rsidR="00417CA4" w:rsidRPr="009800AB" w:rsidTr="009724C0">
        <w:trPr>
          <w:trHeight w:val="709"/>
        </w:trPr>
        <w:tc>
          <w:tcPr>
            <w:tcW w:w="706" w:type="dxa"/>
            <w:tcBorders>
              <w:top w:val="nil"/>
              <w:left w:val="single" w:sz="4" w:space="0" w:color="auto"/>
              <w:bottom w:val="single" w:sz="4" w:space="0" w:color="auto"/>
              <w:right w:val="single" w:sz="4" w:space="0" w:color="auto"/>
            </w:tcBorders>
          </w:tcPr>
          <w:p w:rsidR="00417CA4" w:rsidRDefault="00417CA4" w:rsidP="009724C0">
            <w:r w:rsidRPr="00974343">
              <w:t>487</w:t>
            </w:r>
          </w:p>
        </w:tc>
        <w:tc>
          <w:tcPr>
            <w:tcW w:w="3042" w:type="dxa"/>
            <w:tcBorders>
              <w:top w:val="nil"/>
              <w:left w:val="nil"/>
              <w:bottom w:val="single" w:sz="4" w:space="0" w:color="auto"/>
              <w:right w:val="single" w:sz="4" w:space="0" w:color="auto"/>
            </w:tcBorders>
          </w:tcPr>
          <w:p w:rsidR="00417CA4" w:rsidRPr="009800AB" w:rsidRDefault="00417CA4" w:rsidP="009724C0">
            <w:pPr>
              <w:jc w:val="center"/>
            </w:pPr>
            <w:r>
              <w:t>114 04050 05 0000 420</w:t>
            </w:r>
          </w:p>
        </w:tc>
        <w:tc>
          <w:tcPr>
            <w:tcW w:w="5770" w:type="dxa"/>
            <w:tcBorders>
              <w:top w:val="nil"/>
              <w:left w:val="nil"/>
              <w:bottom w:val="single" w:sz="4" w:space="0" w:color="auto"/>
              <w:right w:val="single" w:sz="4" w:space="0" w:color="auto"/>
            </w:tcBorders>
          </w:tcPr>
          <w:p w:rsidR="00417CA4" w:rsidRPr="009800AB" w:rsidRDefault="00417CA4" w:rsidP="009724C0">
            <w:r w:rsidRPr="009800AB">
              <w:t>Доходы от продажи нематериальных активов, находящихся в собственности муниципальных районов</w:t>
            </w:r>
          </w:p>
        </w:tc>
      </w:tr>
      <w:tr w:rsidR="00417CA4" w:rsidRPr="009800AB" w:rsidTr="009724C0">
        <w:trPr>
          <w:trHeight w:val="709"/>
        </w:trPr>
        <w:tc>
          <w:tcPr>
            <w:tcW w:w="706" w:type="dxa"/>
            <w:tcBorders>
              <w:top w:val="nil"/>
              <w:left w:val="single" w:sz="4" w:space="0" w:color="auto"/>
              <w:bottom w:val="single" w:sz="4" w:space="0" w:color="auto"/>
              <w:right w:val="single" w:sz="4" w:space="0" w:color="auto"/>
            </w:tcBorders>
          </w:tcPr>
          <w:p w:rsidR="00417CA4" w:rsidRDefault="00417CA4" w:rsidP="009724C0">
            <w:r w:rsidRPr="00974343">
              <w:t>487</w:t>
            </w:r>
          </w:p>
        </w:tc>
        <w:tc>
          <w:tcPr>
            <w:tcW w:w="3042" w:type="dxa"/>
            <w:tcBorders>
              <w:top w:val="nil"/>
              <w:left w:val="nil"/>
              <w:bottom w:val="single" w:sz="4" w:space="0" w:color="auto"/>
              <w:right w:val="single" w:sz="4" w:space="0" w:color="auto"/>
            </w:tcBorders>
          </w:tcPr>
          <w:p w:rsidR="00417CA4" w:rsidRPr="009800AB" w:rsidRDefault="00417CA4" w:rsidP="009724C0">
            <w:pPr>
              <w:jc w:val="center"/>
            </w:pPr>
            <w:r w:rsidRPr="009800AB">
              <w:t>114 04050 05 0000 4</w:t>
            </w:r>
            <w:r>
              <w:t>3</w:t>
            </w:r>
            <w:r w:rsidRPr="009800AB">
              <w:t>0</w:t>
            </w:r>
          </w:p>
        </w:tc>
        <w:tc>
          <w:tcPr>
            <w:tcW w:w="5770" w:type="dxa"/>
            <w:tcBorders>
              <w:top w:val="nil"/>
              <w:left w:val="nil"/>
              <w:bottom w:val="single" w:sz="4" w:space="0" w:color="auto"/>
              <w:right w:val="single" w:sz="4" w:space="0" w:color="auto"/>
            </w:tcBorders>
          </w:tcPr>
          <w:p w:rsidR="00417CA4" w:rsidRPr="009800AB" w:rsidRDefault="00417CA4" w:rsidP="009724C0">
            <w:r w:rsidRPr="009800AB">
              <w:t>Доходы от продажи нематериальных активов, находящихся в собственности муниципальных районов</w:t>
            </w:r>
          </w:p>
        </w:tc>
      </w:tr>
      <w:tr w:rsidR="00417CA4" w:rsidRPr="009800AB" w:rsidTr="009724C0">
        <w:trPr>
          <w:trHeight w:val="984"/>
        </w:trPr>
        <w:tc>
          <w:tcPr>
            <w:tcW w:w="706" w:type="dxa"/>
            <w:tcBorders>
              <w:top w:val="nil"/>
              <w:left w:val="single" w:sz="4" w:space="0" w:color="auto"/>
              <w:bottom w:val="single" w:sz="4" w:space="0" w:color="auto"/>
              <w:right w:val="single" w:sz="4" w:space="0" w:color="auto"/>
            </w:tcBorders>
          </w:tcPr>
          <w:p w:rsidR="00417CA4" w:rsidRDefault="00417CA4" w:rsidP="009724C0">
            <w:r w:rsidRPr="00974343">
              <w:t>487</w:t>
            </w:r>
          </w:p>
        </w:tc>
        <w:tc>
          <w:tcPr>
            <w:tcW w:w="3042" w:type="dxa"/>
            <w:tcBorders>
              <w:top w:val="nil"/>
              <w:left w:val="nil"/>
              <w:bottom w:val="single" w:sz="4" w:space="0" w:color="auto"/>
              <w:right w:val="single" w:sz="4" w:space="0" w:color="auto"/>
            </w:tcBorders>
          </w:tcPr>
          <w:p w:rsidR="00417CA4" w:rsidRPr="009800AB" w:rsidRDefault="00417CA4" w:rsidP="009724C0">
            <w:pPr>
              <w:jc w:val="center"/>
            </w:pPr>
            <w:r w:rsidRPr="009800AB">
              <w:t>114 0601</w:t>
            </w:r>
            <w:r>
              <w:t>3</w:t>
            </w:r>
            <w:r w:rsidRPr="009800AB">
              <w:t xml:space="preserve"> 10 0000 4</w:t>
            </w:r>
            <w:r>
              <w:t>3</w:t>
            </w:r>
            <w:r w:rsidRPr="009800AB">
              <w:t>0</w:t>
            </w:r>
          </w:p>
        </w:tc>
        <w:tc>
          <w:tcPr>
            <w:tcW w:w="5770" w:type="dxa"/>
            <w:tcBorders>
              <w:top w:val="nil"/>
              <w:left w:val="nil"/>
              <w:bottom w:val="single" w:sz="4" w:space="0" w:color="auto"/>
              <w:right w:val="single" w:sz="4" w:space="0" w:color="auto"/>
            </w:tcBorders>
          </w:tcPr>
          <w:p w:rsidR="00417CA4" w:rsidRPr="009800AB" w:rsidRDefault="00417CA4" w:rsidP="009724C0">
            <w:r w:rsidRPr="009800AB">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417CA4" w:rsidRPr="009800AB" w:rsidTr="009724C0">
        <w:trPr>
          <w:trHeight w:val="984"/>
        </w:trPr>
        <w:tc>
          <w:tcPr>
            <w:tcW w:w="706" w:type="dxa"/>
            <w:tcBorders>
              <w:top w:val="nil"/>
              <w:left w:val="single" w:sz="4" w:space="0" w:color="auto"/>
              <w:bottom w:val="single" w:sz="4" w:space="0" w:color="auto"/>
              <w:right w:val="single" w:sz="4" w:space="0" w:color="auto"/>
            </w:tcBorders>
          </w:tcPr>
          <w:p w:rsidR="00417CA4" w:rsidRDefault="00417CA4" w:rsidP="009724C0">
            <w:r w:rsidRPr="00974343">
              <w:t>487</w:t>
            </w:r>
          </w:p>
        </w:tc>
        <w:tc>
          <w:tcPr>
            <w:tcW w:w="3042" w:type="dxa"/>
            <w:tcBorders>
              <w:top w:val="nil"/>
              <w:left w:val="nil"/>
              <w:bottom w:val="single" w:sz="4" w:space="0" w:color="auto"/>
              <w:right w:val="single" w:sz="4" w:space="0" w:color="auto"/>
            </w:tcBorders>
          </w:tcPr>
          <w:p w:rsidR="00417CA4" w:rsidRPr="009800AB" w:rsidRDefault="00417CA4" w:rsidP="009724C0">
            <w:pPr>
              <w:jc w:val="center"/>
            </w:pPr>
            <w:r w:rsidRPr="009800AB">
              <w:t>114 0601</w:t>
            </w:r>
            <w:r>
              <w:t>3</w:t>
            </w:r>
            <w:r w:rsidRPr="009800AB">
              <w:t xml:space="preserve"> </w:t>
            </w:r>
            <w:r>
              <w:t>13</w:t>
            </w:r>
            <w:r w:rsidRPr="009800AB">
              <w:t xml:space="preserve"> 0000 4</w:t>
            </w:r>
            <w:r>
              <w:t>3</w:t>
            </w:r>
            <w:r w:rsidRPr="009800AB">
              <w:t>0</w:t>
            </w:r>
          </w:p>
        </w:tc>
        <w:tc>
          <w:tcPr>
            <w:tcW w:w="5770" w:type="dxa"/>
            <w:tcBorders>
              <w:top w:val="nil"/>
              <w:left w:val="nil"/>
              <w:bottom w:val="single" w:sz="4" w:space="0" w:color="auto"/>
              <w:right w:val="single" w:sz="4" w:space="0" w:color="auto"/>
            </w:tcBorders>
          </w:tcPr>
          <w:p w:rsidR="00417CA4" w:rsidRPr="009800AB" w:rsidRDefault="00417CA4" w:rsidP="009724C0">
            <w:r w:rsidRPr="009800AB">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417CA4" w:rsidRPr="009800AB" w:rsidTr="009724C0">
        <w:trPr>
          <w:trHeight w:val="1551"/>
        </w:trPr>
        <w:tc>
          <w:tcPr>
            <w:tcW w:w="706" w:type="dxa"/>
            <w:tcBorders>
              <w:top w:val="nil"/>
              <w:left w:val="single" w:sz="4" w:space="0" w:color="auto"/>
              <w:bottom w:val="single" w:sz="4" w:space="0" w:color="auto"/>
              <w:right w:val="single" w:sz="4" w:space="0" w:color="auto"/>
            </w:tcBorders>
          </w:tcPr>
          <w:p w:rsidR="00417CA4" w:rsidRDefault="00417CA4" w:rsidP="009724C0">
            <w:r w:rsidRPr="00974343">
              <w:t>487</w:t>
            </w:r>
          </w:p>
        </w:tc>
        <w:tc>
          <w:tcPr>
            <w:tcW w:w="3042" w:type="dxa"/>
            <w:tcBorders>
              <w:top w:val="nil"/>
              <w:left w:val="nil"/>
              <w:bottom w:val="single" w:sz="4" w:space="0" w:color="auto"/>
              <w:right w:val="single" w:sz="4" w:space="0" w:color="auto"/>
            </w:tcBorders>
          </w:tcPr>
          <w:p w:rsidR="00417CA4" w:rsidRPr="009800AB" w:rsidRDefault="00417CA4" w:rsidP="009724C0">
            <w:pPr>
              <w:jc w:val="center"/>
            </w:pPr>
            <w:r w:rsidRPr="009800AB">
              <w:t>114 06025 05 0000 4</w:t>
            </w:r>
            <w:r>
              <w:t>3</w:t>
            </w:r>
            <w:r w:rsidRPr="009800AB">
              <w:t>0</w:t>
            </w:r>
          </w:p>
        </w:tc>
        <w:tc>
          <w:tcPr>
            <w:tcW w:w="5770" w:type="dxa"/>
            <w:tcBorders>
              <w:top w:val="nil"/>
              <w:left w:val="nil"/>
              <w:bottom w:val="single" w:sz="4" w:space="0" w:color="auto"/>
              <w:right w:val="single" w:sz="4" w:space="0" w:color="auto"/>
            </w:tcBorders>
          </w:tcPr>
          <w:p w:rsidR="00417CA4" w:rsidRPr="009800AB" w:rsidRDefault="00417CA4" w:rsidP="009724C0">
            <w:r w:rsidRPr="009800AB">
              <w:t>Доходы от продажи земельных участков, находящихся в собственности муниципальных районов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417CA4" w:rsidRPr="009800AB" w:rsidTr="009724C0">
        <w:trPr>
          <w:trHeight w:val="1551"/>
        </w:trPr>
        <w:tc>
          <w:tcPr>
            <w:tcW w:w="706" w:type="dxa"/>
            <w:tcBorders>
              <w:top w:val="nil"/>
              <w:left w:val="single" w:sz="4" w:space="0" w:color="auto"/>
              <w:bottom w:val="single" w:sz="4" w:space="0" w:color="auto"/>
              <w:right w:val="single" w:sz="4" w:space="0" w:color="auto"/>
            </w:tcBorders>
          </w:tcPr>
          <w:p w:rsidR="00417CA4" w:rsidRDefault="00417CA4" w:rsidP="009724C0">
            <w:r w:rsidRPr="00974343">
              <w:t>487</w:t>
            </w:r>
          </w:p>
        </w:tc>
        <w:tc>
          <w:tcPr>
            <w:tcW w:w="3042" w:type="dxa"/>
            <w:tcBorders>
              <w:top w:val="nil"/>
              <w:left w:val="nil"/>
              <w:bottom w:val="single" w:sz="4" w:space="0" w:color="auto"/>
              <w:right w:val="single" w:sz="4" w:space="0" w:color="auto"/>
            </w:tcBorders>
          </w:tcPr>
          <w:p w:rsidR="00417CA4" w:rsidRPr="009800AB" w:rsidRDefault="00417CA4" w:rsidP="009724C0">
            <w:pPr>
              <w:jc w:val="center"/>
            </w:pPr>
            <w:r>
              <w:t>114 06026 10 0000 430</w:t>
            </w:r>
          </w:p>
        </w:tc>
        <w:tc>
          <w:tcPr>
            <w:tcW w:w="5770" w:type="dxa"/>
            <w:tcBorders>
              <w:top w:val="nil"/>
              <w:left w:val="nil"/>
              <w:bottom w:val="single" w:sz="4" w:space="0" w:color="auto"/>
              <w:right w:val="single" w:sz="4" w:space="0" w:color="auto"/>
            </w:tcBorders>
          </w:tcPr>
          <w:p w:rsidR="00417CA4" w:rsidRPr="009800AB" w:rsidRDefault="00417CA4" w:rsidP="009724C0">
            <w:r>
              <w:t>Доходы от продажи земельных участков, находящихся в собственности муниципальных районов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417CA4" w:rsidRPr="009800AB" w:rsidTr="009724C0">
        <w:trPr>
          <w:trHeight w:val="1551"/>
        </w:trPr>
        <w:tc>
          <w:tcPr>
            <w:tcW w:w="706" w:type="dxa"/>
            <w:tcBorders>
              <w:top w:val="nil"/>
              <w:left w:val="single" w:sz="4" w:space="0" w:color="auto"/>
              <w:bottom w:val="single" w:sz="4" w:space="0" w:color="auto"/>
              <w:right w:val="single" w:sz="4" w:space="0" w:color="auto"/>
            </w:tcBorders>
          </w:tcPr>
          <w:p w:rsidR="00417CA4" w:rsidRDefault="00417CA4" w:rsidP="009724C0">
            <w:r>
              <w:lastRenderedPageBreak/>
              <w:t>487</w:t>
            </w:r>
          </w:p>
        </w:tc>
        <w:tc>
          <w:tcPr>
            <w:tcW w:w="3042" w:type="dxa"/>
            <w:tcBorders>
              <w:top w:val="nil"/>
              <w:left w:val="nil"/>
              <w:bottom w:val="single" w:sz="4" w:space="0" w:color="auto"/>
              <w:right w:val="single" w:sz="4" w:space="0" w:color="auto"/>
            </w:tcBorders>
          </w:tcPr>
          <w:p w:rsidR="00417CA4" w:rsidRDefault="00417CA4" w:rsidP="009724C0">
            <w:pPr>
              <w:jc w:val="center"/>
            </w:pPr>
            <w:r>
              <w:t>116 90050 05 0000 140</w:t>
            </w:r>
          </w:p>
        </w:tc>
        <w:tc>
          <w:tcPr>
            <w:tcW w:w="5770" w:type="dxa"/>
            <w:tcBorders>
              <w:top w:val="nil"/>
              <w:left w:val="nil"/>
              <w:bottom w:val="single" w:sz="4" w:space="0" w:color="auto"/>
              <w:right w:val="single" w:sz="4" w:space="0" w:color="auto"/>
            </w:tcBorders>
          </w:tcPr>
          <w:p w:rsidR="00417CA4" w:rsidRPr="009800AB" w:rsidRDefault="00417CA4" w:rsidP="009724C0">
            <w:r w:rsidRPr="009800AB">
              <w:t>Прочие поступления от денежных взысканий (штрафов) и иных сумм в возмещение ущерба,</w:t>
            </w:r>
            <w:r>
              <w:t xml:space="preserve"> </w:t>
            </w:r>
            <w:r w:rsidRPr="009800AB">
              <w:t>зачисляемые в местные бюджеты (прочие административные штрафы)</w:t>
            </w:r>
          </w:p>
        </w:tc>
      </w:tr>
      <w:tr w:rsidR="00417CA4" w:rsidRPr="009800AB" w:rsidTr="009724C0">
        <w:trPr>
          <w:trHeight w:val="300"/>
        </w:trPr>
        <w:tc>
          <w:tcPr>
            <w:tcW w:w="706" w:type="dxa"/>
            <w:tcBorders>
              <w:top w:val="nil"/>
              <w:left w:val="single" w:sz="4" w:space="0" w:color="auto"/>
              <w:bottom w:val="single" w:sz="4" w:space="0" w:color="auto"/>
              <w:right w:val="single" w:sz="4" w:space="0" w:color="auto"/>
            </w:tcBorders>
            <w:vAlign w:val="bottom"/>
          </w:tcPr>
          <w:p w:rsidR="00417CA4" w:rsidRPr="009800AB" w:rsidRDefault="00417CA4" w:rsidP="009724C0">
            <w:pPr>
              <w:jc w:val="center"/>
            </w:pPr>
            <w:r>
              <w:t>487</w:t>
            </w:r>
          </w:p>
        </w:tc>
        <w:tc>
          <w:tcPr>
            <w:tcW w:w="3042" w:type="dxa"/>
            <w:tcBorders>
              <w:top w:val="nil"/>
              <w:left w:val="nil"/>
              <w:bottom w:val="single" w:sz="4" w:space="0" w:color="auto"/>
              <w:right w:val="single" w:sz="4" w:space="0" w:color="auto"/>
            </w:tcBorders>
            <w:vAlign w:val="bottom"/>
          </w:tcPr>
          <w:p w:rsidR="00417CA4" w:rsidRPr="009800AB" w:rsidRDefault="00417CA4" w:rsidP="009724C0">
            <w:pPr>
              <w:jc w:val="center"/>
            </w:pPr>
            <w:r w:rsidRPr="006F641D">
              <w:t>202 02999 05 0</w:t>
            </w:r>
            <w:r>
              <w:t>11</w:t>
            </w:r>
            <w:r w:rsidRPr="006F641D">
              <w:t>0 151</w:t>
            </w:r>
          </w:p>
        </w:tc>
        <w:tc>
          <w:tcPr>
            <w:tcW w:w="5770" w:type="dxa"/>
            <w:tcBorders>
              <w:top w:val="nil"/>
              <w:left w:val="nil"/>
              <w:bottom w:val="single" w:sz="4" w:space="0" w:color="auto"/>
              <w:right w:val="single" w:sz="4" w:space="0" w:color="auto"/>
            </w:tcBorders>
            <w:vAlign w:val="bottom"/>
          </w:tcPr>
          <w:p w:rsidR="00417CA4" w:rsidRPr="00D94562" w:rsidRDefault="00417CA4" w:rsidP="009724C0">
            <w:pPr>
              <w:rPr>
                <w:szCs w:val="28"/>
              </w:rPr>
            </w:pPr>
            <w:r w:rsidRPr="00D94562">
              <w:rPr>
                <w:szCs w:val="28"/>
              </w:rPr>
              <w:t> </w:t>
            </w:r>
            <w:r>
              <w:rPr>
                <w:szCs w:val="28"/>
              </w:rPr>
              <w:t>Прочие субсидии федерального бюджета</w:t>
            </w:r>
          </w:p>
        </w:tc>
      </w:tr>
      <w:tr w:rsidR="00417CA4" w:rsidRPr="009800AB" w:rsidTr="009724C0">
        <w:trPr>
          <w:trHeight w:val="300"/>
        </w:trPr>
        <w:tc>
          <w:tcPr>
            <w:tcW w:w="706" w:type="dxa"/>
            <w:tcBorders>
              <w:top w:val="nil"/>
              <w:left w:val="single" w:sz="4" w:space="0" w:color="auto"/>
              <w:bottom w:val="single" w:sz="4" w:space="0" w:color="auto"/>
              <w:right w:val="single" w:sz="4" w:space="0" w:color="auto"/>
            </w:tcBorders>
            <w:vAlign w:val="bottom"/>
          </w:tcPr>
          <w:p w:rsidR="00417CA4" w:rsidRDefault="00417CA4" w:rsidP="009724C0">
            <w:pPr>
              <w:jc w:val="center"/>
            </w:pPr>
            <w:r>
              <w:t>487</w:t>
            </w:r>
          </w:p>
        </w:tc>
        <w:tc>
          <w:tcPr>
            <w:tcW w:w="3042" w:type="dxa"/>
            <w:tcBorders>
              <w:top w:val="nil"/>
              <w:left w:val="nil"/>
              <w:bottom w:val="single" w:sz="4" w:space="0" w:color="auto"/>
              <w:right w:val="single" w:sz="4" w:space="0" w:color="auto"/>
            </w:tcBorders>
            <w:vAlign w:val="bottom"/>
          </w:tcPr>
          <w:p w:rsidR="00417CA4" w:rsidRPr="006F641D" w:rsidRDefault="00417CA4" w:rsidP="009724C0">
            <w:pPr>
              <w:jc w:val="center"/>
            </w:pPr>
            <w:r>
              <w:t>202 02999 05 0220 151</w:t>
            </w:r>
          </w:p>
        </w:tc>
        <w:tc>
          <w:tcPr>
            <w:tcW w:w="5770" w:type="dxa"/>
            <w:tcBorders>
              <w:top w:val="nil"/>
              <w:left w:val="nil"/>
              <w:bottom w:val="single" w:sz="4" w:space="0" w:color="auto"/>
              <w:right w:val="single" w:sz="4" w:space="0" w:color="auto"/>
            </w:tcBorders>
            <w:vAlign w:val="bottom"/>
          </w:tcPr>
          <w:p w:rsidR="00417CA4" w:rsidRPr="00D94562" w:rsidRDefault="00417CA4" w:rsidP="009724C0">
            <w:pPr>
              <w:rPr>
                <w:szCs w:val="28"/>
              </w:rPr>
            </w:pPr>
            <w:r>
              <w:rPr>
                <w:szCs w:val="28"/>
              </w:rPr>
              <w:t>Прочие субсидии областного бюджета</w:t>
            </w:r>
          </w:p>
        </w:tc>
      </w:tr>
      <w:tr w:rsidR="00417CA4" w:rsidRPr="009800AB" w:rsidTr="009724C0">
        <w:trPr>
          <w:trHeight w:val="300"/>
        </w:trPr>
        <w:tc>
          <w:tcPr>
            <w:tcW w:w="706" w:type="dxa"/>
            <w:tcBorders>
              <w:top w:val="nil"/>
              <w:left w:val="single" w:sz="4" w:space="0" w:color="auto"/>
              <w:bottom w:val="single" w:sz="4" w:space="0" w:color="auto"/>
              <w:right w:val="single" w:sz="4" w:space="0" w:color="auto"/>
            </w:tcBorders>
          </w:tcPr>
          <w:p w:rsidR="00417CA4" w:rsidRPr="009800AB" w:rsidRDefault="00417CA4" w:rsidP="009724C0">
            <w:r>
              <w:t>487</w:t>
            </w:r>
          </w:p>
        </w:tc>
        <w:tc>
          <w:tcPr>
            <w:tcW w:w="3042" w:type="dxa"/>
            <w:tcBorders>
              <w:top w:val="nil"/>
              <w:left w:val="nil"/>
              <w:bottom w:val="single" w:sz="4" w:space="0" w:color="auto"/>
              <w:right w:val="single" w:sz="4" w:space="0" w:color="auto"/>
            </w:tcBorders>
          </w:tcPr>
          <w:p w:rsidR="00417CA4" w:rsidRPr="009800AB" w:rsidRDefault="00417CA4" w:rsidP="009724C0">
            <w:pPr>
              <w:jc w:val="center"/>
            </w:pPr>
            <w:r w:rsidRPr="00081889">
              <w:t>202 02009 05 0000 151</w:t>
            </w:r>
          </w:p>
        </w:tc>
        <w:tc>
          <w:tcPr>
            <w:tcW w:w="5770" w:type="dxa"/>
            <w:tcBorders>
              <w:top w:val="nil"/>
              <w:left w:val="nil"/>
              <w:bottom w:val="single" w:sz="4" w:space="0" w:color="auto"/>
              <w:right w:val="single" w:sz="4" w:space="0" w:color="auto"/>
            </w:tcBorders>
            <w:vAlign w:val="bottom"/>
          </w:tcPr>
          <w:p w:rsidR="00417CA4" w:rsidRPr="00D94562" w:rsidRDefault="00417CA4" w:rsidP="009724C0">
            <w:pPr>
              <w:rPr>
                <w:szCs w:val="28"/>
              </w:rPr>
            </w:pPr>
            <w:r w:rsidRPr="00D94562">
              <w:rPr>
                <w:szCs w:val="28"/>
              </w:rPr>
              <w:t>Субсидии бюджету Тоншаевского района на государственную поддержку малого предпринимательства</w:t>
            </w:r>
          </w:p>
        </w:tc>
      </w:tr>
      <w:tr w:rsidR="00417CA4" w:rsidRPr="009800AB" w:rsidTr="009724C0">
        <w:trPr>
          <w:trHeight w:val="630"/>
        </w:trPr>
        <w:tc>
          <w:tcPr>
            <w:tcW w:w="706" w:type="dxa"/>
            <w:tcBorders>
              <w:top w:val="nil"/>
              <w:left w:val="single" w:sz="4" w:space="0" w:color="auto"/>
              <w:bottom w:val="single" w:sz="4" w:space="0" w:color="auto"/>
              <w:right w:val="single" w:sz="4" w:space="0" w:color="auto"/>
            </w:tcBorders>
            <w:vAlign w:val="bottom"/>
          </w:tcPr>
          <w:p w:rsidR="00417CA4" w:rsidRPr="0009638E" w:rsidRDefault="00417CA4" w:rsidP="009724C0">
            <w:r w:rsidRPr="0009638E">
              <w:t>487</w:t>
            </w:r>
          </w:p>
        </w:tc>
        <w:tc>
          <w:tcPr>
            <w:tcW w:w="3042" w:type="dxa"/>
            <w:tcBorders>
              <w:top w:val="nil"/>
              <w:left w:val="nil"/>
              <w:bottom w:val="single" w:sz="4" w:space="0" w:color="auto"/>
              <w:right w:val="single" w:sz="4" w:space="0" w:color="auto"/>
            </w:tcBorders>
            <w:vAlign w:val="bottom"/>
          </w:tcPr>
          <w:p w:rsidR="00417CA4" w:rsidRPr="0009638E" w:rsidRDefault="00417CA4" w:rsidP="009724C0">
            <w:pPr>
              <w:jc w:val="center"/>
            </w:pPr>
            <w:r w:rsidRPr="0009638E">
              <w:t>202</w:t>
            </w:r>
            <w:r>
              <w:t xml:space="preserve"> </w:t>
            </w:r>
            <w:r w:rsidRPr="0009638E">
              <w:t>03024</w:t>
            </w:r>
            <w:r>
              <w:t xml:space="preserve"> </w:t>
            </w:r>
            <w:r w:rsidRPr="0009638E">
              <w:t>05</w:t>
            </w:r>
            <w:r>
              <w:t xml:space="preserve"> </w:t>
            </w:r>
            <w:r w:rsidRPr="0009638E">
              <w:t>0220</w:t>
            </w:r>
            <w:r>
              <w:t xml:space="preserve"> </w:t>
            </w:r>
            <w:r w:rsidRPr="0009638E">
              <w:t>151</w:t>
            </w:r>
          </w:p>
        </w:tc>
        <w:tc>
          <w:tcPr>
            <w:tcW w:w="5770" w:type="dxa"/>
            <w:tcBorders>
              <w:top w:val="nil"/>
              <w:left w:val="nil"/>
              <w:bottom w:val="single" w:sz="4" w:space="0" w:color="auto"/>
              <w:right w:val="single" w:sz="4" w:space="0" w:color="auto"/>
            </w:tcBorders>
            <w:vAlign w:val="bottom"/>
          </w:tcPr>
          <w:p w:rsidR="00417CA4" w:rsidRPr="0009638E" w:rsidRDefault="00417CA4" w:rsidP="009724C0">
            <w:r w:rsidRPr="0009638E">
              <w:t>Субвенции бюджетам муниципальных районов на выполнение передаваемых полномочий субъектов Российской Федерации</w:t>
            </w:r>
          </w:p>
        </w:tc>
      </w:tr>
      <w:tr w:rsidR="00417CA4" w:rsidRPr="009800AB" w:rsidTr="009724C0">
        <w:trPr>
          <w:trHeight w:val="630"/>
        </w:trPr>
        <w:tc>
          <w:tcPr>
            <w:tcW w:w="706" w:type="dxa"/>
            <w:tcBorders>
              <w:top w:val="nil"/>
              <w:left w:val="single" w:sz="4" w:space="0" w:color="auto"/>
              <w:bottom w:val="single" w:sz="4" w:space="0" w:color="auto"/>
              <w:right w:val="single" w:sz="4" w:space="0" w:color="auto"/>
            </w:tcBorders>
            <w:vAlign w:val="bottom"/>
          </w:tcPr>
          <w:p w:rsidR="00417CA4" w:rsidRPr="009800AB" w:rsidRDefault="00417CA4" w:rsidP="009724C0">
            <w:r>
              <w:t>487</w:t>
            </w:r>
          </w:p>
        </w:tc>
        <w:tc>
          <w:tcPr>
            <w:tcW w:w="3042" w:type="dxa"/>
            <w:tcBorders>
              <w:top w:val="nil"/>
              <w:left w:val="nil"/>
              <w:bottom w:val="single" w:sz="4" w:space="0" w:color="auto"/>
              <w:right w:val="single" w:sz="4" w:space="0" w:color="auto"/>
            </w:tcBorders>
            <w:vAlign w:val="bottom"/>
          </w:tcPr>
          <w:p w:rsidR="00417CA4" w:rsidRPr="009800AB" w:rsidRDefault="00417CA4" w:rsidP="009724C0">
            <w:pPr>
              <w:jc w:val="center"/>
            </w:pPr>
            <w:r>
              <w:t>219 05000 05 0000 151</w:t>
            </w:r>
          </w:p>
        </w:tc>
        <w:tc>
          <w:tcPr>
            <w:tcW w:w="5770" w:type="dxa"/>
            <w:tcBorders>
              <w:top w:val="nil"/>
              <w:left w:val="nil"/>
              <w:bottom w:val="single" w:sz="4" w:space="0" w:color="auto"/>
              <w:right w:val="single" w:sz="4" w:space="0" w:color="auto"/>
            </w:tcBorders>
            <w:vAlign w:val="bottom"/>
          </w:tcPr>
          <w:p w:rsidR="00417CA4" w:rsidRDefault="00417CA4" w:rsidP="009724C0">
            <w:pPr>
              <w:rPr>
                <w:b/>
                <w:bCs/>
              </w:rPr>
            </w:pPr>
            <w:r w:rsidRPr="005D5DB6">
              <w:t>Возврат остатков субсидий , субвенций и иных межбюджетных трансфертов , имеющих целевое назначение , прошлых лет из бюджетов муниципальных районов</w:t>
            </w:r>
          </w:p>
        </w:tc>
      </w:tr>
      <w:tr w:rsidR="00417CA4" w:rsidRPr="008A18F8" w:rsidTr="009724C0">
        <w:trPr>
          <w:trHeight w:val="455"/>
        </w:trPr>
        <w:tc>
          <w:tcPr>
            <w:tcW w:w="706" w:type="dxa"/>
            <w:tcBorders>
              <w:top w:val="single" w:sz="4" w:space="0" w:color="auto"/>
              <w:left w:val="single" w:sz="4" w:space="0" w:color="auto"/>
              <w:bottom w:val="single" w:sz="4" w:space="0" w:color="auto"/>
              <w:right w:val="single" w:sz="4" w:space="0" w:color="auto"/>
            </w:tcBorders>
            <w:vAlign w:val="bottom"/>
          </w:tcPr>
          <w:p w:rsidR="00417CA4" w:rsidRPr="00CF4098" w:rsidRDefault="00417CA4" w:rsidP="009724C0">
            <w:pPr>
              <w:jc w:val="center"/>
            </w:pPr>
          </w:p>
        </w:tc>
        <w:tc>
          <w:tcPr>
            <w:tcW w:w="3042" w:type="dxa"/>
            <w:tcBorders>
              <w:top w:val="single" w:sz="4" w:space="0" w:color="auto"/>
              <w:left w:val="nil"/>
              <w:bottom w:val="single" w:sz="4" w:space="0" w:color="auto"/>
              <w:right w:val="single" w:sz="4" w:space="0" w:color="auto"/>
            </w:tcBorders>
            <w:vAlign w:val="bottom"/>
          </w:tcPr>
          <w:p w:rsidR="00417CA4" w:rsidRPr="00CF4098" w:rsidRDefault="00417CA4" w:rsidP="009724C0">
            <w:pPr>
              <w:jc w:val="center"/>
            </w:pPr>
          </w:p>
        </w:tc>
        <w:tc>
          <w:tcPr>
            <w:tcW w:w="5770" w:type="dxa"/>
            <w:tcBorders>
              <w:top w:val="single" w:sz="4" w:space="0" w:color="auto"/>
              <w:left w:val="nil"/>
              <w:bottom w:val="single" w:sz="4" w:space="0" w:color="auto"/>
              <w:right w:val="single" w:sz="4" w:space="0" w:color="auto"/>
            </w:tcBorders>
            <w:vAlign w:val="bottom"/>
          </w:tcPr>
          <w:p w:rsidR="00417CA4" w:rsidRPr="008A18F8" w:rsidRDefault="00417CA4" w:rsidP="009724C0">
            <w:pPr>
              <w:rPr>
                <w:bCs/>
              </w:rPr>
            </w:pPr>
          </w:p>
        </w:tc>
      </w:tr>
      <w:tr w:rsidR="00417CA4" w:rsidRPr="00E44681" w:rsidTr="009724C0">
        <w:trPr>
          <w:trHeight w:val="630"/>
        </w:trPr>
        <w:tc>
          <w:tcPr>
            <w:tcW w:w="706" w:type="dxa"/>
            <w:tcBorders>
              <w:top w:val="single" w:sz="4" w:space="0" w:color="auto"/>
              <w:left w:val="single" w:sz="4" w:space="0" w:color="auto"/>
              <w:bottom w:val="single" w:sz="4" w:space="0" w:color="auto"/>
              <w:right w:val="single" w:sz="4" w:space="0" w:color="auto"/>
            </w:tcBorders>
          </w:tcPr>
          <w:p w:rsidR="00417CA4" w:rsidRPr="00E44681" w:rsidRDefault="00417CA4" w:rsidP="009724C0">
            <w:pPr>
              <w:spacing w:after="0"/>
              <w:jc w:val="center"/>
              <w:rPr>
                <w:b/>
                <w:bCs/>
              </w:rPr>
            </w:pPr>
            <w:r w:rsidRPr="00E44681">
              <w:rPr>
                <w:b/>
                <w:bCs/>
              </w:rPr>
              <w:t>798</w:t>
            </w:r>
          </w:p>
        </w:tc>
        <w:tc>
          <w:tcPr>
            <w:tcW w:w="3042" w:type="dxa"/>
            <w:tcBorders>
              <w:top w:val="single" w:sz="4" w:space="0" w:color="auto"/>
              <w:left w:val="nil"/>
              <w:bottom w:val="single" w:sz="4" w:space="0" w:color="auto"/>
              <w:right w:val="single" w:sz="4" w:space="0" w:color="auto"/>
            </w:tcBorders>
          </w:tcPr>
          <w:p w:rsidR="00417CA4" w:rsidRPr="00E44681" w:rsidRDefault="00417CA4" w:rsidP="009724C0">
            <w:pPr>
              <w:spacing w:after="0"/>
              <w:jc w:val="center"/>
              <w:rPr>
                <w:b/>
                <w:bCs/>
              </w:rPr>
            </w:pPr>
          </w:p>
        </w:tc>
        <w:tc>
          <w:tcPr>
            <w:tcW w:w="5770" w:type="dxa"/>
            <w:tcBorders>
              <w:top w:val="single" w:sz="4" w:space="0" w:color="auto"/>
              <w:left w:val="nil"/>
              <w:bottom w:val="single" w:sz="4" w:space="0" w:color="auto"/>
              <w:right w:val="single" w:sz="4" w:space="0" w:color="auto"/>
            </w:tcBorders>
          </w:tcPr>
          <w:p w:rsidR="00417CA4" w:rsidRPr="00E44681" w:rsidRDefault="00417CA4" w:rsidP="009724C0">
            <w:pPr>
              <w:pStyle w:val="ConsPlusNormal"/>
              <w:overflowPunct w:val="0"/>
              <w:ind w:firstLine="0"/>
              <w:textAlignment w:val="baseline"/>
              <w:rPr>
                <w:rFonts w:ascii="Times New Roman" w:hAnsi="Times New Roman" w:cs="Times New Roman"/>
                <w:b/>
                <w:bCs/>
                <w:sz w:val="24"/>
                <w:szCs w:val="24"/>
              </w:rPr>
            </w:pPr>
            <w:r w:rsidRPr="00E44681">
              <w:rPr>
                <w:rFonts w:ascii="Times New Roman" w:hAnsi="Times New Roman" w:cs="Times New Roman"/>
                <w:b/>
                <w:bCs/>
                <w:sz w:val="24"/>
                <w:szCs w:val="24"/>
              </w:rPr>
              <w:t>Государственная жилищная инспекция Нижегородской области</w:t>
            </w:r>
          </w:p>
        </w:tc>
      </w:tr>
      <w:tr w:rsidR="00417CA4" w:rsidRPr="00E44681" w:rsidTr="009724C0">
        <w:trPr>
          <w:trHeight w:val="630"/>
        </w:trPr>
        <w:tc>
          <w:tcPr>
            <w:tcW w:w="706" w:type="dxa"/>
            <w:tcBorders>
              <w:top w:val="single" w:sz="4" w:space="0" w:color="auto"/>
              <w:left w:val="single" w:sz="4" w:space="0" w:color="auto"/>
              <w:bottom w:val="single" w:sz="4" w:space="0" w:color="auto"/>
              <w:right w:val="single" w:sz="4" w:space="0" w:color="auto"/>
            </w:tcBorders>
            <w:vAlign w:val="bottom"/>
          </w:tcPr>
          <w:p w:rsidR="00417CA4" w:rsidRPr="009800AB" w:rsidRDefault="00417CA4" w:rsidP="009724C0">
            <w:pPr>
              <w:jc w:val="center"/>
            </w:pPr>
            <w:r>
              <w:t>798</w:t>
            </w:r>
          </w:p>
        </w:tc>
        <w:tc>
          <w:tcPr>
            <w:tcW w:w="3042" w:type="dxa"/>
            <w:tcBorders>
              <w:top w:val="single" w:sz="4" w:space="0" w:color="auto"/>
              <w:left w:val="nil"/>
              <w:bottom w:val="single" w:sz="4" w:space="0" w:color="auto"/>
              <w:right w:val="single" w:sz="4" w:space="0" w:color="auto"/>
            </w:tcBorders>
            <w:vAlign w:val="bottom"/>
          </w:tcPr>
          <w:p w:rsidR="00417CA4" w:rsidRPr="00E44681" w:rsidRDefault="00417CA4" w:rsidP="009724C0">
            <w:pPr>
              <w:jc w:val="center"/>
            </w:pPr>
            <w:r w:rsidRPr="00E44681">
              <w:t>116</w:t>
            </w:r>
            <w:r>
              <w:t xml:space="preserve"> </w:t>
            </w:r>
            <w:r w:rsidRPr="00E44681">
              <w:t>90050</w:t>
            </w:r>
            <w:r>
              <w:t xml:space="preserve"> </w:t>
            </w:r>
            <w:r w:rsidRPr="00E44681">
              <w:t>05</w:t>
            </w:r>
            <w:r>
              <w:t xml:space="preserve"> </w:t>
            </w:r>
            <w:r w:rsidRPr="00E44681">
              <w:t>0000</w:t>
            </w:r>
            <w:r>
              <w:t xml:space="preserve"> 140</w:t>
            </w:r>
          </w:p>
        </w:tc>
        <w:tc>
          <w:tcPr>
            <w:tcW w:w="5770" w:type="dxa"/>
            <w:tcBorders>
              <w:top w:val="single" w:sz="4" w:space="0" w:color="auto"/>
              <w:left w:val="nil"/>
              <w:bottom w:val="single" w:sz="4" w:space="0" w:color="auto"/>
              <w:right w:val="single" w:sz="4" w:space="0" w:color="auto"/>
            </w:tcBorders>
            <w:vAlign w:val="bottom"/>
          </w:tcPr>
          <w:p w:rsidR="00417CA4" w:rsidRPr="00E44681" w:rsidRDefault="00417CA4" w:rsidP="009724C0">
            <w:pPr>
              <w:jc w:val="center"/>
              <w:rPr>
                <w:bCs/>
              </w:rPr>
            </w:pPr>
            <w:r w:rsidRPr="00E44681">
              <w:rPr>
                <w:bCs/>
              </w:rPr>
              <w:t>Прочие поступления от денежных взысканий (штрафов) и иных сумм в возмещение ущерба, зачисляемые в бюджеты муниципальных районов</w:t>
            </w:r>
          </w:p>
        </w:tc>
      </w:tr>
      <w:tr w:rsidR="00417CA4" w:rsidRPr="008A18F8" w:rsidTr="009724C0">
        <w:trPr>
          <w:trHeight w:val="377"/>
        </w:trPr>
        <w:tc>
          <w:tcPr>
            <w:tcW w:w="706" w:type="dxa"/>
            <w:tcBorders>
              <w:top w:val="single" w:sz="4" w:space="0" w:color="auto"/>
              <w:left w:val="single" w:sz="4" w:space="0" w:color="auto"/>
              <w:bottom w:val="single" w:sz="4" w:space="0" w:color="auto"/>
              <w:right w:val="single" w:sz="4" w:space="0" w:color="auto"/>
            </w:tcBorders>
            <w:vAlign w:val="bottom"/>
          </w:tcPr>
          <w:p w:rsidR="00417CA4" w:rsidRPr="009800AB" w:rsidRDefault="00417CA4" w:rsidP="009724C0">
            <w:pPr>
              <w:jc w:val="center"/>
            </w:pPr>
          </w:p>
        </w:tc>
        <w:tc>
          <w:tcPr>
            <w:tcW w:w="3042" w:type="dxa"/>
            <w:tcBorders>
              <w:top w:val="single" w:sz="4" w:space="0" w:color="auto"/>
              <w:left w:val="nil"/>
              <w:bottom w:val="single" w:sz="4" w:space="0" w:color="auto"/>
              <w:right w:val="single" w:sz="4" w:space="0" w:color="auto"/>
            </w:tcBorders>
            <w:vAlign w:val="bottom"/>
          </w:tcPr>
          <w:p w:rsidR="00417CA4" w:rsidRPr="009800AB" w:rsidRDefault="00417CA4" w:rsidP="009724C0">
            <w:pPr>
              <w:jc w:val="center"/>
            </w:pPr>
          </w:p>
        </w:tc>
        <w:tc>
          <w:tcPr>
            <w:tcW w:w="5770" w:type="dxa"/>
            <w:tcBorders>
              <w:top w:val="single" w:sz="4" w:space="0" w:color="auto"/>
              <w:left w:val="nil"/>
              <w:bottom w:val="single" w:sz="4" w:space="0" w:color="auto"/>
              <w:right w:val="single" w:sz="4" w:space="0" w:color="auto"/>
            </w:tcBorders>
            <w:vAlign w:val="bottom"/>
          </w:tcPr>
          <w:p w:rsidR="00417CA4" w:rsidRPr="008A18F8" w:rsidRDefault="00417CA4" w:rsidP="009724C0">
            <w:pPr>
              <w:jc w:val="center"/>
              <w:rPr>
                <w:bCs/>
              </w:rPr>
            </w:pPr>
          </w:p>
        </w:tc>
      </w:tr>
      <w:tr w:rsidR="00417CA4" w:rsidRPr="00E44681" w:rsidTr="009724C0">
        <w:trPr>
          <w:trHeight w:val="630"/>
        </w:trPr>
        <w:tc>
          <w:tcPr>
            <w:tcW w:w="706" w:type="dxa"/>
            <w:tcBorders>
              <w:top w:val="single" w:sz="4" w:space="0" w:color="auto"/>
              <w:left w:val="single" w:sz="4" w:space="0" w:color="auto"/>
              <w:bottom w:val="single" w:sz="4" w:space="0" w:color="auto"/>
              <w:right w:val="single" w:sz="4" w:space="0" w:color="auto"/>
            </w:tcBorders>
          </w:tcPr>
          <w:p w:rsidR="00417CA4" w:rsidRPr="00E44681" w:rsidRDefault="00417CA4" w:rsidP="009724C0">
            <w:pPr>
              <w:spacing w:after="0"/>
              <w:jc w:val="center"/>
              <w:rPr>
                <w:b/>
                <w:bCs/>
              </w:rPr>
            </w:pPr>
            <w:r w:rsidRPr="00E44681">
              <w:rPr>
                <w:b/>
                <w:bCs/>
              </w:rPr>
              <w:t>881</w:t>
            </w:r>
          </w:p>
        </w:tc>
        <w:tc>
          <w:tcPr>
            <w:tcW w:w="3042" w:type="dxa"/>
            <w:tcBorders>
              <w:top w:val="single" w:sz="4" w:space="0" w:color="auto"/>
              <w:left w:val="nil"/>
              <w:bottom w:val="single" w:sz="4" w:space="0" w:color="auto"/>
              <w:right w:val="single" w:sz="4" w:space="0" w:color="auto"/>
            </w:tcBorders>
          </w:tcPr>
          <w:p w:rsidR="00417CA4" w:rsidRPr="00E44681" w:rsidRDefault="00417CA4" w:rsidP="009724C0">
            <w:pPr>
              <w:spacing w:after="0"/>
              <w:jc w:val="center"/>
              <w:rPr>
                <w:b/>
                <w:bCs/>
              </w:rPr>
            </w:pPr>
          </w:p>
        </w:tc>
        <w:tc>
          <w:tcPr>
            <w:tcW w:w="5770" w:type="dxa"/>
            <w:tcBorders>
              <w:top w:val="single" w:sz="4" w:space="0" w:color="auto"/>
              <w:left w:val="nil"/>
              <w:bottom w:val="single" w:sz="4" w:space="0" w:color="auto"/>
              <w:right w:val="single" w:sz="4" w:space="0" w:color="auto"/>
            </w:tcBorders>
          </w:tcPr>
          <w:p w:rsidR="00417CA4" w:rsidRPr="00E44681" w:rsidRDefault="00417CA4" w:rsidP="009724C0">
            <w:pPr>
              <w:pStyle w:val="ConsPlusNormal"/>
              <w:overflowPunct w:val="0"/>
              <w:ind w:firstLine="0"/>
              <w:textAlignment w:val="baseline"/>
              <w:rPr>
                <w:rFonts w:ascii="Times New Roman" w:hAnsi="Times New Roman" w:cs="Times New Roman"/>
                <w:b/>
                <w:bCs/>
                <w:sz w:val="24"/>
                <w:szCs w:val="24"/>
              </w:rPr>
            </w:pPr>
            <w:r w:rsidRPr="00E44681">
              <w:rPr>
                <w:rFonts w:ascii="Times New Roman" w:hAnsi="Times New Roman" w:cs="Times New Roman"/>
                <w:b/>
                <w:bCs/>
                <w:sz w:val="24"/>
                <w:szCs w:val="24"/>
              </w:rPr>
              <w:t>Комитет государственного ветеринарного надзора Нижегородской области</w:t>
            </w:r>
          </w:p>
        </w:tc>
      </w:tr>
      <w:tr w:rsidR="00417CA4" w:rsidRPr="00E44681" w:rsidTr="009724C0">
        <w:trPr>
          <w:trHeight w:val="630"/>
        </w:trPr>
        <w:tc>
          <w:tcPr>
            <w:tcW w:w="706" w:type="dxa"/>
            <w:tcBorders>
              <w:top w:val="single" w:sz="4" w:space="0" w:color="auto"/>
              <w:left w:val="single" w:sz="4" w:space="0" w:color="auto"/>
              <w:bottom w:val="single" w:sz="4" w:space="0" w:color="auto"/>
              <w:right w:val="single" w:sz="4" w:space="0" w:color="auto"/>
            </w:tcBorders>
            <w:vAlign w:val="bottom"/>
          </w:tcPr>
          <w:p w:rsidR="00417CA4" w:rsidRPr="009800AB" w:rsidRDefault="00417CA4" w:rsidP="009724C0">
            <w:pPr>
              <w:jc w:val="center"/>
            </w:pPr>
            <w:r>
              <w:t>881</w:t>
            </w:r>
          </w:p>
        </w:tc>
        <w:tc>
          <w:tcPr>
            <w:tcW w:w="3042" w:type="dxa"/>
            <w:tcBorders>
              <w:top w:val="single" w:sz="4" w:space="0" w:color="auto"/>
              <w:left w:val="nil"/>
              <w:bottom w:val="single" w:sz="4" w:space="0" w:color="auto"/>
              <w:right w:val="single" w:sz="4" w:space="0" w:color="auto"/>
            </w:tcBorders>
            <w:vAlign w:val="bottom"/>
          </w:tcPr>
          <w:p w:rsidR="00417CA4" w:rsidRPr="00E44681" w:rsidRDefault="00417CA4" w:rsidP="009724C0">
            <w:pPr>
              <w:jc w:val="center"/>
            </w:pPr>
            <w:r w:rsidRPr="00E44681">
              <w:t>116</w:t>
            </w:r>
            <w:r>
              <w:t xml:space="preserve"> </w:t>
            </w:r>
            <w:r w:rsidRPr="00E44681">
              <w:t>90050</w:t>
            </w:r>
            <w:r>
              <w:t xml:space="preserve"> </w:t>
            </w:r>
            <w:r w:rsidRPr="00E44681">
              <w:t>0</w:t>
            </w:r>
            <w:r>
              <w:t xml:space="preserve">5 </w:t>
            </w:r>
            <w:r w:rsidRPr="00E44681">
              <w:t>0000</w:t>
            </w:r>
            <w:r>
              <w:t xml:space="preserve"> 140</w:t>
            </w:r>
          </w:p>
        </w:tc>
        <w:tc>
          <w:tcPr>
            <w:tcW w:w="5770" w:type="dxa"/>
            <w:tcBorders>
              <w:top w:val="single" w:sz="4" w:space="0" w:color="auto"/>
              <w:left w:val="nil"/>
              <w:bottom w:val="single" w:sz="4" w:space="0" w:color="auto"/>
              <w:right w:val="single" w:sz="4" w:space="0" w:color="auto"/>
            </w:tcBorders>
            <w:vAlign w:val="bottom"/>
          </w:tcPr>
          <w:p w:rsidR="00417CA4" w:rsidRPr="00E44681" w:rsidRDefault="00417CA4" w:rsidP="009724C0">
            <w:pPr>
              <w:jc w:val="center"/>
              <w:rPr>
                <w:bCs/>
              </w:rPr>
            </w:pPr>
            <w:r w:rsidRPr="00E44681">
              <w:rPr>
                <w:bCs/>
              </w:rPr>
              <w:t>Прочие поступления от денежных взысканий (штрафов) и иных сумм в возмещение ущерба, зачисляемые в бюджеты муниципальных районов</w:t>
            </w:r>
          </w:p>
        </w:tc>
      </w:tr>
    </w:tbl>
    <w:p w:rsidR="00417CA4" w:rsidRDefault="00417CA4" w:rsidP="00334951">
      <w:pPr>
        <w:jc w:val="right"/>
        <w:rPr>
          <w:sz w:val="28"/>
          <w:szCs w:val="28"/>
        </w:rPr>
      </w:pPr>
    </w:p>
    <w:p w:rsidR="00417CA4" w:rsidRDefault="00417CA4" w:rsidP="00334951">
      <w:pPr>
        <w:jc w:val="right"/>
        <w:rPr>
          <w:sz w:val="28"/>
          <w:szCs w:val="28"/>
        </w:rPr>
      </w:pPr>
    </w:p>
    <w:p w:rsidR="00417CA4" w:rsidRDefault="00417CA4" w:rsidP="00334951">
      <w:pPr>
        <w:jc w:val="right"/>
        <w:rPr>
          <w:sz w:val="28"/>
          <w:szCs w:val="28"/>
        </w:rPr>
      </w:pPr>
    </w:p>
    <w:p w:rsidR="00417CA4" w:rsidRDefault="00417CA4" w:rsidP="00334951">
      <w:pPr>
        <w:jc w:val="right"/>
        <w:rPr>
          <w:sz w:val="28"/>
          <w:szCs w:val="28"/>
        </w:rPr>
      </w:pPr>
    </w:p>
    <w:p w:rsidR="00417CA4" w:rsidRDefault="00417CA4" w:rsidP="00334951">
      <w:pPr>
        <w:jc w:val="right"/>
        <w:rPr>
          <w:sz w:val="28"/>
          <w:szCs w:val="28"/>
        </w:rPr>
      </w:pPr>
    </w:p>
    <w:p w:rsidR="00417CA4" w:rsidRDefault="00417CA4" w:rsidP="00334951">
      <w:pPr>
        <w:jc w:val="right"/>
        <w:rPr>
          <w:sz w:val="28"/>
          <w:szCs w:val="28"/>
        </w:rPr>
      </w:pPr>
    </w:p>
    <w:p w:rsidR="00417CA4" w:rsidRDefault="00417CA4" w:rsidP="00334951">
      <w:pPr>
        <w:jc w:val="right"/>
        <w:rPr>
          <w:sz w:val="28"/>
          <w:szCs w:val="28"/>
        </w:rPr>
      </w:pPr>
    </w:p>
    <w:p w:rsidR="00417CA4" w:rsidRDefault="00417CA4" w:rsidP="00334951">
      <w:pPr>
        <w:jc w:val="right"/>
        <w:rPr>
          <w:sz w:val="28"/>
          <w:szCs w:val="28"/>
        </w:rPr>
      </w:pPr>
    </w:p>
    <w:p w:rsidR="00417CA4" w:rsidRDefault="00417CA4" w:rsidP="00334951">
      <w:pPr>
        <w:jc w:val="right"/>
        <w:rPr>
          <w:sz w:val="28"/>
          <w:szCs w:val="28"/>
        </w:rPr>
      </w:pPr>
    </w:p>
    <w:p w:rsidR="00417CA4" w:rsidRDefault="00417CA4" w:rsidP="00334951">
      <w:pPr>
        <w:jc w:val="right"/>
        <w:rPr>
          <w:sz w:val="28"/>
          <w:szCs w:val="28"/>
        </w:rPr>
      </w:pPr>
    </w:p>
    <w:p w:rsidR="00417CA4" w:rsidRDefault="00417CA4" w:rsidP="00334951">
      <w:pPr>
        <w:jc w:val="right"/>
        <w:rPr>
          <w:sz w:val="28"/>
          <w:szCs w:val="28"/>
        </w:rPr>
      </w:pPr>
    </w:p>
    <w:p w:rsidR="00417CA4" w:rsidRPr="0049763D" w:rsidRDefault="00417CA4" w:rsidP="00334951">
      <w:pPr>
        <w:jc w:val="right"/>
        <w:rPr>
          <w:sz w:val="28"/>
          <w:szCs w:val="28"/>
        </w:rPr>
      </w:pPr>
      <w:r w:rsidRPr="0049763D">
        <w:rPr>
          <w:sz w:val="28"/>
          <w:szCs w:val="28"/>
        </w:rPr>
        <w:lastRenderedPageBreak/>
        <w:t xml:space="preserve">Приложение </w:t>
      </w:r>
      <w:r>
        <w:rPr>
          <w:sz w:val="28"/>
          <w:szCs w:val="28"/>
        </w:rPr>
        <w:t>2</w:t>
      </w:r>
    </w:p>
    <w:p w:rsidR="00417CA4" w:rsidRDefault="00417CA4" w:rsidP="00EB4D03">
      <w:pPr>
        <w:pStyle w:val="ConsPlusNonformat"/>
        <w:widowControl/>
        <w:tabs>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 xml:space="preserve">к решению Земского собрания </w:t>
      </w:r>
    </w:p>
    <w:p w:rsidR="00417CA4" w:rsidRDefault="00417CA4" w:rsidP="00EB4D03">
      <w:pPr>
        <w:pStyle w:val="ConsPlusNonformat"/>
        <w:widowControl/>
        <w:tabs>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Тоншаевского муниципального района</w:t>
      </w:r>
    </w:p>
    <w:p w:rsidR="00417CA4" w:rsidRDefault="00417CA4" w:rsidP="00EB4D03">
      <w:pPr>
        <w:pStyle w:val="ConsPlusNonformat"/>
        <w:widowControl/>
        <w:tabs>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Нижегородской области</w:t>
      </w:r>
    </w:p>
    <w:p w:rsidR="00417CA4" w:rsidRPr="00334951" w:rsidRDefault="00417CA4" w:rsidP="00EB4D03">
      <w:pPr>
        <w:pStyle w:val="ConsPlusNonformat"/>
        <w:widowControl/>
        <w:tabs>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от 00.00.2016 № 00</w:t>
      </w:r>
    </w:p>
    <w:p w:rsidR="00417CA4" w:rsidRPr="007816AD" w:rsidRDefault="00417CA4" w:rsidP="00EB4D03">
      <w:pPr>
        <w:pStyle w:val="ConsPlusNonformat"/>
        <w:widowControl/>
        <w:tabs>
          <w:tab w:val="left" w:pos="7005"/>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«О районном бюджете на 2017 год»</w:t>
      </w:r>
    </w:p>
    <w:p w:rsidR="00417CA4" w:rsidRPr="005D23BD" w:rsidRDefault="00417CA4" w:rsidP="00334951">
      <w:pPr>
        <w:pStyle w:val="2"/>
        <w:tabs>
          <w:tab w:val="left" w:pos="0"/>
        </w:tabs>
        <w:jc w:val="center"/>
        <w:rPr>
          <w:rFonts w:ascii="Times New Roman" w:hAnsi="Times New Roman" w:cs="Times New Roman"/>
          <w:i w:val="0"/>
        </w:rPr>
      </w:pPr>
      <w:r>
        <w:rPr>
          <w:rFonts w:ascii="Times New Roman" w:hAnsi="Times New Roman" w:cs="Times New Roman"/>
          <w:i w:val="0"/>
        </w:rPr>
        <w:t>Перечень главных а</w:t>
      </w:r>
      <w:r w:rsidRPr="005D23BD">
        <w:rPr>
          <w:rFonts w:ascii="Times New Roman" w:hAnsi="Times New Roman" w:cs="Times New Roman"/>
          <w:i w:val="0"/>
        </w:rPr>
        <w:t>дминистратор</w:t>
      </w:r>
      <w:r>
        <w:rPr>
          <w:rFonts w:ascii="Times New Roman" w:hAnsi="Times New Roman" w:cs="Times New Roman"/>
          <w:i w:val="0"/>
        </w:rPr>
        <w:t>ов</w:t>
      </w:r>
      <w:r w:rsidRPr="005D23BD">
        <w:rPr>
          <w:rFonts w:ascii="Times New Roman" w:hAnsi="Times New Roman" w:cs="Times New Roman"/>
          <w:i w:val="0"/>
        </w:rPr>
        <w:t xml:space="preserve"> источников финансирования дефицита районного бюджета Тоншаевского района</w:t>
      </w:r>
    </w:p>
    <w:p w:rsidR="00417CA4" w:rsidRPr="00D30D84" w:rsidRDefault="00417CA4" w:rsidP="00334951">
      <w:pPr>
        <w:rPr>
          <w:szCs w:val="28"/>
        </w:rPr>
      </w:pPr>
    </w:p>
    <w:tbl>
      <w:tblPr>
        <w:tblW w:w="10070" w:type="dxa"/>
        <w:tblInd w:w="-39" w:type="dxa"/>
        <w:tblLayout w:type="fixed"/>
        <w:tblLook w:val="0000"/>
      </w:tblPr>
      <w:tblGrid>
        <w:gridCol w:w="714"/>
        <w:gridCol w:w="2977"/>
        <w:gridCol w:w="6379"/>
      </w:tblGrid>
      <w:tr w:rsidR="00417CA4" w:rsidRPr="004D4E95" w:rsidTr="009724C0">
        <w:trPr>
          <w:cantSplit/>
          <w:trHeight w:hRule="exact" w:val="848"/>
        </w:trPr>
        <w:tc>
          <w:tcPr>
            <w:tcW w:w="714" w:type="dxa"/>
            <w:tcBorders>
              <w:top w:val="single" w:sz="4" w:space="0" w:color="auto"/>
              <w:left w:val="single" w:sz="4" w:space="0" w:color="auto"/>
              <w:bottom w:val="single" w:sz="4" w:space="0" w:color="auto"/>
            </w:tcBorders>
          </w:tcPr>
          <w:p w:rsidR="00417CA4" w:rsidRPr="005D23BD" w:rsidRDefault="00417CA4" w:rsidP="009724C0">
            <w:pPr>
              <w:snapToGrid w:val="0"/>
              <w:jc w:val="center"/>
              <w:rPr>
                <w:sz w:val="26"/>
                <w:szCs w:val="26"/>
              </w:rPr>
            </w:pPr>
            <w:r w:rsidRPr="005D23BD">
              <w:rPr>
                <w:sz w:val="26"/>
                <w:szCs w:val="26"/>
              </w:rPr>
              <w:t>Код администратора</w:t>
            </w:r>
          </w:p>
        </w:tc>
        <w:tc>
          <w:tcPr>
            <w:tcW w:w="2977" w:type="dxa"/>
            <w:tcBorders>
              <w:top w:val="single" w:sz="4" w:space="0" w:color="auto"/>
              <w:left w:val="single" w:sz="4" w:space="0" w:color="000000"/>
              <w:bottom w:val="single" w:sz="4" w:space="0" w:color="auto"/>
            </w:tcBorders>
          </w:tcPr>
          <w:p w:rsidR="00417CA4" w:rsidRPr="005D23BD" w:rsidRDefault="00417CA4" w:rsidP="009724C0">
            <w:pPr>
              <w:snapToGrid w:val="0"/>
              <w:jc w:val="center"/>
              <w:rPr>
                <w:sz w:val="26"/>
                <w:szCs w:val="26"/>
              </w:rPr>
            </w:pPr>
            <w:r w:rsidRPr="005D23BD">
              <w:rPr>
                <w:sz w:val="26"/>
                <w:szCs w:val="26"/>
              </w:rPr>
              <w:t>Код бюджетной</w:t>
            </w:r>
          </w:p>
          <w:p w:rsidR="00417CA4" w:rsidRPr="005D23BD" w:rsidRDefault="00417CA4" w:rsidP="009724C0">
            <w:pPr>
              <w:snapToGrid w:val="0"/>
              <w:jc w:val="center"/>
              <w:rPr>
                <w:sz w:val="26"/>
                <w:szCs w:val="26"/>
              </w:rPr>
            </w:pPr>
            <w:r w:rsidRPr="005D23BD">
              <w:rPr>
                <w:sz w:val="26"/>
                <w:szCs w:val="26"/>
              </w:rPr>
              <w:t>классификации</w:t>
            </w:r>
          </w:p>
        </w:tc>
        <w:tc>
          <w:tcPr>
            <w:tcW w:w="6379" w:type="dxa"/>
            <w:tcBorders>
              <w:top w:val="single" w:sz="4" w:space="0" w:color="auto"/>
              <w:left w:val="single" w:sz="4" w:space="0" w:color="000000"/>
              <w:bottom w:val="single" w:sz="4" w:space="0" w:color="auto"/>
              <w:right w:val="single" w:sz="4" w:space="0" w:color="auto"/>
            </w:tcBorders>
          </w:tcPr>
          <w:p w:rsidR="00417CA4" w:rsidRPr="005D23BD" w:rsidRDefault="00417CA4" w:rsidP="009724C0">
            <w:pPr>
              <w:pStyle w:val="2"/>
              <w:tabs>
                <w:tab w:val="left" w:pos="0"/>
              </w:tabs>
              <w:rPr>
                <w:rFonts w:ascii="Times New Roman" w:hAnsi="Times New Roman" w:cs="Times New Roman"/>
                <w:i w:val="0"/>
                <w:sz w:val="26"/>
                <w:szCs w:val="26"/>
              </w:rPr>
            </w:pPr>
            <w:r w:rsidRPr="005D23BD">
              <w:rPr>
                <w:rFonts w:ascii="Times New Roman" w:hAnsi="Times New Roman" w:cs="Times New Roman"/>
                <w:i w:val="0"/>
                <w:sz w:val="26"/>
                <w:szCs w:val="26"/>
              </w:rPr>
              <w:t>Наименование администратора источников внутреннего финансирования дефицита бюджета</w:t>
            </w:r>
          </w:p>
          <w:p w:rsidR="00417CA4" w:rsidRPr="005D23BD" w:rsidRDefault="00417CA4" w:rsidP="009724C0">
            <w:pPr>
              <w:rPr>
                <w:sz w:val="26"/>
                <w:szCs w:val="26"/>
              </w:rPr>
            </w:pPr>
          </w:p>
        </w:tc>
      </w:tr>
      <w:tr w:rsidR="00417CA4" w:rsidRPr="004D4E95" w:rsidTr="009724C0">
        <w:trPr>
          <w:trHeight w:val="349"/>
        </w:trPr>
        <w:tc>
          <w:tcPr>
            <w:tcW w:w="714" w:type="dxa"/>
            <w:tcBorders>
              <w:top w:val="single" w:sz="4" w:space="0" w:color="auto"/>
              <w:left w:val="single" w:sz="4" w:space="0" w:color="000000"/>
              <w:bottom w:val="single" w:sz="4" w:space="0" w:color="000000"/>
            </w:tcBorders>
          </w:tcPr>
          <w:p w:rsidR="00417CA4" w:rsidRPr="004D4E95" w:rsidRDefault="00417CA4" w:rsidP="009724C0">
            <w:pPr>
              <w:snapToGrid w:val="0"/>
              <w:jc w:val="center"/>
              <w:rPr>
                <w:b/>
                <w:sz w:val="26"/>
                <w:szCs w:val="26"/>
              </w:rPr>
            </w:pPr>
            <w:r w:rsidRPr="004D4E95">
              <w:rPr>
                <w:b/>
                <w:sz w:val="26"/>
                <w:szCs w:val="26"/>
              </w:rPr>
              <w:t>001</w:t>
            </w:r>
          </w:p>
        </w:tc>
        <w:tc>
          <w:tcPr>
            <w:tcW w:w="2977" w:type="dxa"/>
            <w:tcBorders>
              <w:top w:val="single" w:sz="4" w:space="0" w:color="auto"/>
              <w:left w:val="single" w:sz="4" w:space="0" w:color="000000"/>
              <w:bottom w:val="single" w:sz="4" w:space="0" w:color="000000"/>
            </w:tcBorders>
          </w:tcPr>
          <w:p w:rsidR="00417CA4" w:rsidRPr="004D4E95" w:rsidRDefault="00417CA4" w:rsidP="009724C0">
            <w:pPr>
              <w:snapToGrid w:val="0"/>
              <w:jc w:val="center"/>
              <w:rPr>
                <w:sz w:val="26"/>
                <w:szCs w:val="26"/>
              </w:rPr>
            </w:pPr>
          </w:p>
        </w:tc>
        <w:tc>
          <w:tcPr>
            <w:tcW w:w="6379" w:type="dxa"/>
            <w:tcBorders>
              <w:top w:val="single" w:sz="4" w:space="0" w:color="auto"/>
              <w:left w:val="single" w:sz="4" w:space="0" w:color="000000"/>
              <w:bottom w:val="single" w:sz="4" w:space="0" w:color="000000"/>
              <w:right w:val="single" w:sz="4" w:space="0" w:color="000000"/>
            </w:tcBorders>
          </w:tcPr>
          <w:p w:rsidR="00417CA4" w:rsidRPr="004D4E95" w:rsidRDefault="00417CA4" w:rsidP="009724C0">
            <w:pPr>
              <w:pStyle w:val="3"/>
              <w:tabs>
                <w:tab w:val="left" w:pos="0"/>
              </w:tabs>
              <w:snapToGrid w:val="0"/>
            </w:pPr>
            <w:r>
              <w:t>Управление ф</w:t>
            </w:r>
            <w:r w:rsidRPr="004D4E95">
              <w:t>инансов</w:t>
            </w:r>
            <w:r>
              <w:t xml:space="preserve"> </w:t>
            </w:r>
            <w:r w:rsidRPr="004D4E95">
              <w:t>Администрации Тоншаевского района</w:t>
            </w:r>
          </w:p>
        </w:tc>
      </w:tr>
      <w:tr w:rsidR="00417CA4" w:rsidRPr="004D4E95" w:rsidTr="009724C0">
        <w:trPr>
          <w:trHeight w:val="603"/>
        </w:trPr>
        <w:tc>
          <w:tcPr>
            <w:tcW w:w="714" w:type="dxa"/>
            <w:tcBorders>
              <w:left w:val="single" w:sz="4" w:space="0" w:color="000000"/>
              <w:bottom w:val="single" w:sz="4" w:space="0" w:color="000000"/>
            </w:tcBorders>
          </w:tcPr>
          <w:p w:rsidR="00417CA4" w:rsidRPr="004D4E95" w:rsidRDefault="00417CA4" w:rsidP="009724C0">
            <w:pPr>
              <w:snapToGrid w:val="0"/>
              <w:jc w:val="center"/>
              <w:rPr>
                <w:sz w:val="26"/>
                <w:szCs w:val="26"/>
              </w:rPr>
            </w:pPr>
            <w:r w:rsidRPr="004D4E95">
              <w:rPr>
                <w:sz w:val="26"/>
                <w:szCs w:val="26"/>
              </w:rPr>
              <w:t>001</w:t>
            </w:r>
          </w:p>
        </w:tc>
        <w:tc>
          <w:tcPr>
            <w:tcW w:w="2977" w:type="dxa"/>
            <w:tcBorders>
              <w:left w:val="single" w:sz="4" w:space="0" w:color="000000"/>
              <w:bottom w:val="single" w:sz="4" w:space="0" w:color="000000"/>
            </w:tcBorders>
          </w:tcPr>
          <w:p w:rsidR="00417CA4" w:rsidRPr="004D4E95" w:rsidRDefault="00417CA4" w:rsidP="009724C0">
            <w:pPr>
              <w:snapToGrid w:val="0"/>
              <w:rPr>
                <w:sz w:val="26"/>
                <w:szCs w:val="26"/>
              </w:rPr>
            </w:pPr>
            <w:r w:rsidRPr="004D4E95">
              <w:rPr>
                <w:sz w:val="26"/>
                <w:szCs w:val="26"/>
              </w:rPr>
              <w:t>0</w:t>
            </w:r>
            <w:r>
              <w:rPr>
                <w:sz w:val="26"/>
                <w:szCs w:val="26"/>
              </w:rPr>
              <w:t>1</w:t>
            </w:r>
            <w:r w:rsidRPr="004D4E95">
              <w:rPr>
                <w:sz w:val="26"/>
                <w:szCs w:val="26"/>
              </w:rPr>
              <w:t xml:space="preserve"> 0</w:t>
            </w:r>
            <w:r>
              <w:rPr>
                <w:sz w:val="26"/>
                <w:szCs w:val="26"/>
              </w:rPr>
              <w:t>2</w:t>
            </w:r>
            <w:r w:rsidRPr="004D4E95">
              <w:rPr>
                <w:sz w:val="26"/>
                <w:szCs w:val="26"/>
              </w:rPr>
              <w:t xml:space="preserve"> 0</w:t>
            </w:r>
            <w:r>
              <w:rPr>
                <w:sz w:val="26"/>
                <w:szCs w:val="26"/>
              </w:rPr>
              <w:t>0</w:t>
            </w:r>
            <w:r w:rsidRPr="004D4E95">
              <w:rPr>
                <w:sz w:val="26"/>
                <w:szCs w:val="26"/>
              </w:rPr>
              <w:t xml:space="preserve"> 00 05 0000 </w:t>
            </w:r>
            <w:r>
              <w:rPr>
                <w:sz w:val="26"/>
                <w:szCs w:val="26"/>
              </w:rPr>
              <w:t>7</w:t>
            </w:r>
            <w:r w:rsidRPr="004D4E95">
              <w:rPr>
                <w:sz w:val="26"/>
                <w:szCs w:val="26"/>
              </w:rPr>
              <w:t>10</w:t>
            </w:r>
          </w:p>
        </w:tc>
        <w:tc>
          <w:tcPr>
            <w:tcW w:w="6379" w:type="dxa"/>
            <w:tcBorders>
              <w:left w:val="single" w:sz="4" w:space="0" w:color="000000"/>
              <w:bottom w:val="single" w:sz="4" w:space="0" w:color="000000"/>
              <w:right w:val="single" w:sz="4" w:space="0" w:color="000000"/>
            </w:tcBorders>
            <w:vAlign w:val="bottom"/>
          </w:tcPr>
          <w:p w:rsidR="00417CA4" w:rsidRPr="004D4E95" w:rsidRDefault="00417CA4" w:rsidP="009724C0">
            <w:pPr>
              <w:pStyle w:val="3"/>
              <w:tabs>
                <w:tab w:val="left" w:pos="0"/>
              </w:tabs>
              <w:snapToGrid w:val="0"/>
              <w:rPr>
                <w:b w:val="0"/>
              </w:rPr>
            </w:pPr>
            <w:r>
              <w:rPr>
                <w:b w:val="0"/>
              </w:rPr>
              <w:t>Получение кредитов от кредитных организаций в валюте Российской Федерации</w:t>
            </w:r>
          </w:p>
        </w:tc>
      </w:tr>
      <w:tr w:rsidR="00417CA4" w:rsidRPr="004D4E95" w:rsidTr="009724C0">
        <w:tc>
          <w:tcPr>
            <w:tcW w:w="714" w:type="dxa"/>
            <w:tcBorders>
              <w:left w:val="single" w:sz="4" w:space="0" w:color="000000"/>
              <w:bottom w:val="single" w:sz="4" w:space="0" w:color="000000"/>
            </w:tcBorders>
          </w:tcPr>
          <w:p w:rsidR="00417CA4" w:rsidRPr="004D4E95" w:rsidRDefault="00417CA4" w:rsidP="009724C0">
            <w:pPr>
              <w:snapToGrid w:val="0"/>
              <w:jc w:val="center"/>
              <w:rPr>
                <w:sz w:val="26"/>
                <w:szCs w:val="26"/>
              </w:rPr>
            </w:pPr>
            <w:r w:rsidRPr="004D4E95">
              <w:rPr>
                <w:sz w:val="26"/>
                <w:szCs w:val="26"/>
              </w:rPr>
              <w:t>001</w:t>
            </w:r>
          </w:p>
        </w:tc>
        <w:tc>
          <w:tcPr>
            <w:tcW w:w="2977" w:type="dxa"/>
            <w:tcBorders>
              <w:left w:val="single" w:sz="4" w:space="0" w:color="000000"/>
              <w:bottom w:val="single" w:sz="4" w:space="0" w:color="000000"/>
            </w:tcBorders>
          </w:tcPr>
          <w:p w:rsidR="00417CA4" w:rsidRPr="004D4E95" w:rsidRDefault="00417CA4" w:rsidP="009724C0">
            <w:pPr>
              <w:snapToGrid w:val="0"/>
              <w:rPr>
                <w:sz w:val="26"/>
                <w:szCs w:val="26"/>
              </w:rPr>
            </w:pPr>
            <w:r w:rsidRPr="004D4E95">
              <w:rPr>
                <w:sz w:val="26"/>
                <w:szCs w:val="26"/>
              </w:rPr>
              <w:t>0</w:t>
            </w:r>
            <w:r>
              <w:rPr>
                <w:sz w:val="26"/>
                <w:szCs w:val="26"/>
              </w:rPr>
              <w:t>1</w:t>
            </w:r>
            <w:r w:rsidRPr="004D4E95">
              <w:rPr>
                <w:sz w:val="26"/>
                <w:szCs w:val="26"/>
              </w:rPr>
              <w:t xml:space="preserve"> 0</w:t>
            </w:r>
            <w:r>
              <w:rPr>
                <w:sz w:val="26"/>
                <w:szCs w:val="26"/>
              </w:rPr>
              <w:t>2</w:t>
            </w:r>
            <w:r w:rsidRPr="004D4E95">
              <w:rPr>
                <w:sz w:val="26"/>
                <w:szCs w:val="26"/>
              </w:rPr>
              <w:t xml:space="preserve"> 0</w:t>
            </w:r>
            <w:r>
              <w:rPr>
                <w:sz w:val="26"/>
                <w:szCs w:val="26"/>
              </w:rPr>
              <w:t>0</w:t>
            </w:r>
            <w:r w:rsidRPr="004D4E95">
              <w:rPr>
                <w:sz w:val="26"/>
                <w:szCs w:val="26"/>
              </w:rPr>
              <w:t xml:space="preserve"> 00 05 0000 </w:t>
            </w:r>
            <w:r>
              <w:rPr>
                <w:sz w:val="26"/>
                <w:szCs w:val="26"/>
              </w:rPr>
              <w:t>8</w:t>
            </w:r>
            <w:r w:rsidRPr="004D4E95">
              <w:rPr>
                <w:sz w:val="26"/>
                <w:szCs w:val="26"/>
              </w:rPr>
              <w:t>10</w:t>
            </w:r>
          </w:p>
        </w:tc>
        <w:tc>
          <w:tcPr>
            <w:tcW w:w="6379" w:type="dxa"/>
            <w:tcBorders>
              <w:left w:val="single" w:sz="4" w:space="0" w:color="000000"/>
              <w:bottom w:val="single" w:sz="4" w:space="0" w:color="000000"/>
              <w:right w:val="single" w:sz="4" w:space="0" w:color="000000"/>
            </w:tcBorders>
            <w:vAlign w:val="bottom"/>
          </w:tcPr>
          <w:p w:rsidR="00417CA4" w:rsidRPr="004D4E95" w:rsidRDefault="00417CA4" w:rsidP="009724C0">
            <w:pPr>
              <w:pStyle w:val="3"/>
              <w:tabs>
                <w:tab w:val="left" w:pos="0"/>
              </w:tabs>
              <w:snapToGrid w:val="0"/>
              <w:rPr>
                <w:b w:val="0"/>
              </w:rPr>
            </w:pPr>
            <w:r>
              <w:rPr>
                <w:b w:val="0"/>
              </w:rPr>
              <w:t>Погашение бюджетами муниципальных районов кредитов от кредитных организаций в валюте Российской Федерации</w:t>
            </w:r>
          </w:p>
        </w:tc>
      </w:tr>
      <w:tr w:rsidR="00417CA4" w:rsidRPr="004D4E95" w:rsidTr="009724C0">
        <w:tc>
          <w:tcPr>
            <w:tcW w:w="714" w:type="dxa"/>
            <w:tcBorders>
              <w:left w:val="single" w:sz="4" w:space="0" w:color="000000"/>
              <w:bottom w:val="single" w:sz="4" w:space="0" w:color="000000"/>
            </w:tcBorders>
          </w:tcPr>
          <w:p w:rsidR="00417CA4" w:rsidRPr="004D4E95" w:rsidRDefault="00417CA4" w:rsidP="009724C0">
            <w:pPr>
              <w:snapToGrid w:val="0"/>
              <w:jc w:val="center"/>
              <w:rPr>
                <w:sz w:val="26"/>
                <w:szCs w:val="26"/>
              </w:rPr>
            </w:pPr>
            <w:r w:rsidRPr="004D4E95">
              <w:rPr>
                <w:sz w:val="26"/>
                <w:szCs w:val="26"/>
              </w:rPr>
              <w:t>001</w:t>
            </w:r>
          </w:p>
        </w:tc>
        <w:tc>
          <w:tcPr>
            <w:tcW w:w="2977" w:type="dxa"/>
            <w:tcBorders>
              <w:left w:val="single" w:sz="4" w:space="0" w:color="000000"/>
              <w:bottom w:val="single" w:sz="4" w:space="0" w:color="000000"/>
            </w:tcBorders>
          </w:tcPr>
          <w:p w:rsidR="00417CA4" w:rsidRPr="004D4E95" w:rsidRDefault="00417CA4" w:rsidP="009724C0">
            <w:pPr>
              <w:snapToGrid w:val="0"/>
              <w:rPr>
                <w:sz w:val="26"/>
                <w:szCs w:val="26"/>
              </w:rPr>
            </w:pPr>
            <w:r w:rsidRPr="004D4E95">
              <w:rPr>
                <w:sz w:val="26"/>
                <w:szCs w:val="26"/>
              </w:rPr>
              <w:t>0</w:t>
            </w:r>
            <w:r>
              <w:rPr>
                <w:sz w:val="26"/>
                <w:szCs w:val="26"/>
              </w:rPr>
              <w:t>1</w:t>
            </w:r>
            <w:r w:rsidRPr="004D4E95">
              <w:rPr>
                <w:sz w:val="26"/>
                <w:szCs w:val="26"/>
              </w:rPr>
              <w:t xml:space="preserve"> 0</w:t>
            </w:r>
            <w:r>
              <w:rPr>
                <w:sz w:val="26"/>
                <w:szCs w:val="26"/>
              </w:rPr>
              <w:t>3</w:t>
            </w:r>
            <w:r w:rsidRPr="004D4E95">
              <w:rPr>
                <w:sz w:val="26"/>
                <w:szCs w:val="26"/>
              </w:rPr>
              <w:t xml:space="preserve"> 0</w:t>
            </w:r>
            <w:r>
              <w:rPr>
                <w:sz w:val="26"/>
                <w:szCs w:val="26"/>
              </w:rPr>
              <w:t>0</w:t>
            </w:r>
            <w:r w:rsidRPr="004D4E95">
              <w:rPr>
                <w:sz w:val="26"/>
                <w:szCs w:val="26"/>
              </w:rPr>
              <w:t xml:space="preserve"> 00 05 0000 </w:t>
            </w:r>
            <w:r>
              <w:rPr>
                <w:sz w:val="26"/>
                <w:szCs w:val="26"/>
              </w:rPr>
              <w:t>7</w:t>
            </w:r>
            <w:r w:rsidRPr="004D4E95">
              <w:rPr>
                <w:sz w:val="26"/>
                <w:szCs w:val="26"/>
              </w:rPr>
              <w:t>10</w:t>
            </w:r>
          </w:p>
        </w:tc>
        <w:tc>
          <w:tcPr>
            <w:tcW w:w="6379" w:type="dxa"/>
            <w:tcBorders>
              <w:left w:val="single" w:sz="4" w:space="0" w:color="000000"/>
              <w:bottom w:val="single" w:sz="4" w:space="0" w:color="000000"/>
              <w:right w:val="single" w:sz="4" w:space="0" w:color="000000"/>
            </w:tcBorders>
            <w:vAlign w:val="bottom"/>
          </w:tcPr>
          <w:p w:rsidR="00417CA4" w:rsidRPr="004D4E95" w:rsidRDefault="00417CA4" w:rsidP="009724C0">
            <w:pPr>
              <w:pStyle w:val="3"/>
              <w:tabs>
                <w:tab w:val="left" w:pos="0"/>
              </w:tabs>
              <w:snapToGrid w:val="0"/>
              <w:rPr>
                <w:b w:val="0"/>
              </w:rPr>
            </w:pPr>
            <w:r w:rsidRPr="004D4E95">
              <w:rPr>
                <w:b w:val="0"/>
              </w:rPr>
              <w:t xml:space="preserve">Бюджетные кредиты, полученные от других бюджетов бюджетной системы Российской Федерации бюджетами </w:t>
            </w:r>
            <w:r>
              <w:rPr>
                <w:b w:val="0"/>
              </w:rPr>
              <w:t>муниципальных районов</w:t>
            </w:r>
          </w:p>
        </w:tc>
      </w:tr>
      <w:tr w:rsidR="00417CA4" w:rsidRPr="004D4E95" w:rsidTr="009724C0">
        <w:tc>
          <w:tcPr>
            <w:tcW w:w="714" w:type="dxa"/>
            <w:tcBorders>
              <w:left w:val="single" w:sz="4" w:space="0" w:color="000000"/>
              <w:bottom w:val="single" w:sz="4" w:space="0" w:color="000000"/>
            </w:tcBorders>
          </w:tcPr>
          <w:p w:rsidR="00417CA4" w:rsidRPr="004D4E95" w:rsidRDefault="00417CA4" w:rsidP="009724C0">
            <w:pPr>
              <w:snapToGrid w:val="0"/>
              <w:jc w:val="center"/>
              <w:rPr>
                <w:sz w:val="26"/>
                <w:szCs w:val="26"/>
              </w:rPr>
            </w:pPr>
            <w:r w:rsidRPr="004D4E95">
              <w:rPr>
                <w:sz w:val="26"/>
                <w:szCs w:val="26"/>
              </w:rPr>
              <w:t>001</w:t>
            </w:r>
          </w:p>
        </w:tc>
        <w:tc>
          <w:tcPr>
            <w:tcW w:w="2977" w:type="dxa"/>
            <w:tcBorders>
              <w:left w:val="single" w:sz="4" w:space="0" w:color="000000"/>
              <w:bottom w:val="single" w:sz="4" w:space="0" w:color="000000"/>
            </w:tcBorders>
          </w:tcPr>
          <w:p w:rsidR="00417CA4" w:rsidRPr="004D4E95" w:rsidRDefault="00417CA4" w:rsidP="009724C0">
            <w:pPr>
              <w:snapToGrid w:val="0"/>
              <w:rPr>
                <w:sz w:val="26"/>
                <w:szCs w:val="26"/>
              </w:rPr>
            </w:pPr>
            <w:r w:rsidRPr="004D4E95">
              <w:rPr>
                <w:sz w:val="26"/>
                <w:szCs w:val="26"/>
              </w:rPr>
              <w:t>0</w:t>
            </w:r>
            <w:r>
              <w:rPr>
                <w:sz w:val="26"/>
                <w:szCs w:val="26"/>
              </w:rPr>
              <w:t>1</w:t>
            </w:r>
            <w:r w:rsidRPr="004D4E95">
              <w:rPr>
                <w:sz w:val="26"/>
                <w:szCs w:val="26"/>
              </w:rPr>
              <w:t xml:space="preserve"> 0</w:t>
            </w:r>
            <w:r>
              <w:rPr>
                <w:sz w:val="26"/>
                <w:szCs w:val="26"/>
              </w:rPr>
              <w:t>3</w:t>
            </w:r>
            <w:r w:rsidRPr="004D4E95">
              <w:rPr>
                <w:sz w:val="26"/>
                <w:szCs w:val="26"/>
              </w:rPr>
              <w:t xml:space="preserve"> 0</w:t>
            </w:r>
            <w:r>
              <w:rPr>
                <w:sz w:val="26"/>
                <w:szCs w:val="26"/>
              </w:rPr>
              <w:t>0</w:t>
            </w:r>
            <w:r w:rsidRPr="004D4E95">
              <w:rPr>
                <w:sz w:val="26"/>
                <w:szCs w:val="26"/>
              </w:rPr>
              <w:t xml:space="preserve"> 00 05 0000 810</w:t>
            </w:r>
          </w:p>
        </w:tc>
        <w:tc>
          <w:tcPr>
            <w:tcW w:w="6379" w:type="dxa"/>
            <w:tcBorders>
              <w:left w:val="single" w:sz="4" w:space="0" w:color="000000"/>
              <w:bottom w:val="single" w:sz="4" w:space="0" w:color="000000"/>
              <w:right w:val="single" w:sz="4" w:space="0" w:color="000000"/>
            </w:tcBorders>
            <w:vAlign w:val="bottom"/>
          </w:tcPr>
          <w:p w:rsidR="00417CA4" w:rsidRPr="004D4E95" w:rsidRDefault="00417CA4" w:rsidP="009724C0">
            <w:pPr>
              <w:pStyle w:val="3"/>
              <w:tabs>
                <w:tab w:val="left" w:pos="0"/>
              </w:tabs>
              <w:snapToGrid w:val="0"/>
              <w:rPr>
                <w:b w:val="0"/>
              </w:rPr>
            </w:pPr>
            <w:r>
              <w:rPr>
                <w:b w:val="0"/>
              </w:rPr>
              <w:t>Погашение б</w:t>
            </w:r>
            <w:r w:rsidRPr="004D4E95">
              <w:rPr>
                <w:b w:val="0"/>
              </w:rPr>
              <w:t>юджетны</w:t>
            </w:r>
            <w:r>
              <w:rPr>
                <w:b w:val="0"/>
              </w:rPr>
              <w:t>х</w:t>
            </w:r>
            <w:r w:rsidRPr="004D4E95">
              <w:rPr>
                <w:b w:val="0"/>
              </w:rPr>
              <w:t xml:space="preserve"> кредит</w:t>
            </w:r>
            <w:r>
              <w:rPr>
                <w:b w:val="0"/>
              </w:rPr>
              <w:t>ов</w:t>
            </w:r>
            <w:r w:rsidRPr="004D4E95">
              <w:rPr>
                <w:b w:val="0"/>
              </w:rPr>
              <w:t>, полученны</w:t>
            </w:r>
            <w:r>
              <w:rPr>
                <w:b w:val="0"/>
              </w:rPr>
              <w:t>х</w:t>
            </w:r>
            <w:r w:rsidRPr="004D4E95">
              <w:rPr>
                <w:b w:val="0"/>
              </w:rPr>
              <w:t xml:space="preserve"> от других бюджетов бюджетной системы Российской Федерации бюджетами </w:t>
            </w:r>
            <w:r>
              <w:rPr>
                <w:b w:val="0"/>
              </w:rPr>
              <w:t>муниципальных районов</w:t>
            </w:r>
          </w:p>
        </w:tc>
      </w:tr>
      <w:tr w:rsidR="00417CA4" w:rsidRPr="004D4E95" w:rsidTr="009724C0">
        <w:trPr>
          <w:trHeight w:val="698"/>
        </w:trPr>
        <w:tc>
          <w:tcPr>
            <w:tcW w:w="714" w:type="dxa"/>
            <w:tcBorders>
              <w:left w:val="single" w:sz="4" w:space="0" w:color="000000"/>
              <w:bottom w:val="single" w:sz="4" w:space="0" w:color="000000"/>
            </w:tcBorders>
          </w:tcPr>
          <w:p w:rsidR="00417CA4" w:rsidRPr="003F04A2" w:rsidRDefault="00417CA4" w:rsidP="009724C0">
            <w:pPr>
              <w:snapToGrid w:val="0"/>
              <w:jc w:val="center"/>
              <w:rPr>
                <w:sz w:val="26"/>
                <w:szCs w:val="26"/>
              </w:rPr>
            </w:pPr>
            <w:r>
              <w:rPr>
                <w:sz w:val="26"/>
                <w:szCs w:val="26"/>
              </w:rPr>
              <w:t>001</w:t>
            </w:r>
          </w:p>
        </w:tc>
        <w:tc>
          <w:tcPr>
            <w:tcW w:w="2977" w:type="dxa"/>
            <w:tcBorders>
              <w:left w:val="single" w:sz="4" w:space="0" w:color="000000"/>
              <w:bottom w:val="single" w:sz="4" w:space="0" w:color="000000"/>
            </w:tcBorders>
          </w:tcPr>
          <w:p w:rsidR="00417CA4" w:rsidRPr="003F04A2" w:rsidRDefault="00417CA4" w:rsidP="009724C0">
            <w:pPr>
              <w:snapToGrid w:val="0"/>
              <w:jc w:val="center"/>
              <w:rPr>
                <w:sz w:val="26"/>
                <w:szCs w:val="26"/>
              </w:rPr>
            </w:pPr>
            <w:r>
              <w:rPr>
                <w:sz w:val="26"/>
                <w:szCs w:val="26"/>
              </w:rPr>
              <w:t>01 05 02 01 05 0000 510</w:t>
            </w:r>
          </w:p>
        </w:tc>
        <w:tc>
          <w:tcPr>
            <w:tcW w:w="6379" w:type="dxa"/>
            <w:tcBorders>
              <w:left w:val="single" w:sz="4" w:space="0" w:color="000000"/>
              <w:bottom w:val="single" w:sz="4" w:space="0" w:color="000000"/>
              <w:right w:val="single" w:sz="4" w:space="0" w:color="000000"/>
            </w:tcBorders>
          </w:tcPr>
          <w:p w:rsidR="00417CA4" w:rsidRPr="00C33C73" w:rsidRDefault="00417CA4" w:rsidP="009724C0">
            <w:pPr>
              <w:rPr>
                <w:bCs/>
                <w:sz w:val="28"/>
                <w:szCs w:val="28"/>
              </w:rPr>
            </w:pPr>
            <w:r w:rsidRPr="00C33C73">
              <w:rPr>
                <w:bCs/>
                <w:sz w:val="28"/>
                <w:szCs w:val="28"/>
              </w:rPr>
              <w:t>Увеличение прочих остатков денежных средств бюджетов муниципальных районов</w:t>
            </w:r>
          </w:p>
        </w:tc>
      </w:tr>
      <w:tr w:rsidR="00417CA4" w:rsidRPr="004D4E95" w:rsidTr="009724C0">
        <w:trPr>
          <w:trHeight w:val="698"/>
        </w:trPr>
        <w:tc>
          <w:tcPr>
            <w:tcW w:w="714" w:type="dxa"/>
            <w:tcBorders>
              <w:left w:val="single" w:sz="4" w:space="0" w:color="000000"/>
              <w:bottom w:val="single" w:sz="4" w:space="0" w:color="000000"/>
            </w:tcBorders>
          </w:tcPr>
          <w:p w:rsidR="00417CA4" w:rsidRDefault="00417CA4" w:rsidP="009724C0">
            <w:pPr>
              <w:snapToGrid w:val="0"/>
              <w:jc w:val="center"/>
              <w:rPr>
                <w:sz w:val="26"/>
                <w:szCs w:val="26"/>
              </w:rPr>
            </w:pPr>
            <w:r>
              <w:rPr>
                <w:sz w:val="26"/>
                <w:szCs w:val="26"/>
              </w:rPr>
              <w:t>001</w:t>
            </w:r>
          </w:p>
        </w:tc>
        <w:tc>
          <w:tcPr>
            <w:tcW w:w="2977" w:type="dxa"/>
            <w:tcBorders>
              <w:left w:val="single" w:sz="4" w:space="0" w:color="000000"/>
              <w:bottom w:val="single" w:sz="4" w:space="0" w:color="000000"/>
            </w:tcBorders>
          </w:tcPr>
          <w:p w:rsidR="00417CA4" w:rsidRDefault="00417CA4" w:rsidP="009724C0">
            <w:pPr>
              <w:snapToGrid w:val="0"/>
              <w:jc w:val="center"/>
              <w:rPr>
                <w:sz w:val="26"/>
                <w:szCs w:val="26"/>
              </w:rPr>
            </w:pPr>
            <w:r>
              <w:rPr>
                <w:sz w:val="26"/>
                <w:szCs w:val="26"/>
              </w:rPr>
              <w:t>01 05 02 01 05 0000 610</w:t>
            </w:r>
          </w:p>
        </w:tc>
        <w:tc>
          <w:tcPr>
            <w:tcW w:w="6379" w:type="dxa"/>
            <w:tcBorders>
              <w:left w:val="single" w:sz="4" w:space="0" w:color="000000"/>
              <w:bottom w:val="single" w:sz="4" w:space="0" w:color="000000"/>
              <w:right w:val="single" w:sz="4" w:space="0" w:color="000000"/>
            </w:tcBorders>
          </w:tcPr>
          <w:p w:rsidR="00417CA4" w:rsidRPr="00C33C73" w:rsidRDefault="00417CA4" w:rsidP="009724C0">
            <w:pPr>
              <w:rPr>
                <w:bCs/>
                <w:sz w:val="28"/>
                <w:szCs w:val="28"/>
              </w:rPr>
            </w:pPr>
            <w:r w:rsidRPr="00C33C73">
              <w:rPr>
                <w:bCs/>
                <w:sz w:val="28"/>
                <w:szCs w:val="28"/>
              </w:rPr>
              <w:t>Уменьшение прочих остатков денежных средств бюджетов муниципальных районов</w:t>
            </w:r>
          </w:p>
        </w:tc>
      </w:tr>
    </w:tbl>
    <w:p w:rsidR="00417CA4" w:rsidRDefault="00417CA4" w:rsidP="00334951">
      <w:pPr>
        <w:rPr>
          <w:szCs w:val="28"/>
        </w:rPr>
      </w:pPr>
    </w:p>
    <w:p w:rsidR="00417CA4" w:rsidRDefault="00417CA4" w:rsidP="00334951">
      <w:pPr>
        <w:rPr>
          <w:szCs w:val="28"/>
        </w:rPr>
      </w:pPr>
    </w:p>
    <w:p w:rsidR="00417CA4" w:rsidRDefault="00417CA4" w:rsidP="00334951">
      <w:pPr>
        <w:rPr>
          <w:szCs w:val="28"/>
        </w:rPr>
      </w:pPr>
    </w:p>
    <w:p w:rsidR="00417CA4" w:rsidRDefault="00417CA4" w:rsidP="00334951">
      <w:pPr>
        <w:rPr>
          <w:szCs w:val="28"/>
        </w:rPr>
      </w:pPr>
    </w:p>
    <w:p w:rsidR="00417CA4" w:rsidRDefault="00417CA4" w:rsidP="00334951">
      <w:pPr>
        <w:rPr>
          <w:szCs w:val="28"/>
        </w:rPr>
      </w:pPr>
    </w:p>
    <w:p w:rsidR="00417CA4" w:rsidRDefault="00417CA4" w:rsidP="00334951">
      <w:pPr>
        <w:rPr>
          <w:szCs w:val="28"/>
        </w:rPr>
      </w:pPr>
    </w:p>
    <w:p w:rsidR="00417CA4" w:rsidRDefault="00417CA4" w:rsidP="00334951">
      <w:pPr>
        <w:rPr>
          <w:szCs w:val="28"/>
        </w:rPr>
      </w:pPr>
    </w:p>
    <w:p w:rsidR="00417CA4" w:rsidRDefault="00417CA4" w:rsidP="00334951">
      <w:pPr>
        <w:rPr>
          <w:szCs w:val="28"/>
        </w:rPr>
      </w:pPr>
    </w:p>
    <w:p w:rsidR="00417CA4" w:rsidRDefault="00417CA4" w:rsidP="00334951">
      <w:pPr>
        <w:rPr>
          <w:szCs w:val="28"/>
        </w:rPr>
      </w:pPr>
    </w:p>
    <w:p w:rsidR="00417CA4" w:rsidRDefault="00417CA4" w:rsidP="00334951">
      <w:pPr>
        <w:rPr>
          <w:szCs w:val="28"/>
        </w:rPr>
      </w:pPr>
    </w:p>
    <w:p w:rsidR="00417CA4" w:rsidRPr="00C831C3" w:rsidRDefault="00417CA4" w:rsidP="00334951">
      <w:pPr>
        <w:rPr>
          <w:szCs w:val="28"/>
        </w:rPr>
      </w:pPr>
    </w:p>
    <w:p w:rsidR="00417CA4" w:rsidRPr="00BA74DB" w:rsidRDefault="00417CA4" w:rsidP="00977DED">
      <w:pPr>
        <w:spacing w:after="0"/>
        <w:jc w:val="right"/>
        <w:rPr>
          <w:sz w:val="28"/>
          <w:szCs w:val="28"/>
        </w:rPr>
      </w:pPr>
      <w:r w:rsidRPr="00BA74DB">
        <w:rPr>
          <w:sz w:val="28"/>
          <w:szCs w:val="28"/>
        </w:rPr>
        <w:lastRenderedPageBreak/>
        <w:t xml:space="preserve">Приложение </w:t>
      </w:r>
      <w:r>
        <w:rPr>
          <w:sz w:val="28"/>
          <w:szCs w:val="28"/>
        </w:rPr>
        <w:t>3</w:t>
      </w:r>
    </w:p>
    <w:p w:rsidR="00417CA4" w:rsidRDefault="00417CA4" w:rsidP="00EB4D03">
      <w:pPr>
        <w:pStyle w:val="ConsPlusNonformat"/>
        <w:widowControl/>
        <w:tabs>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 xml:space="preserve">к решению Земского собрания </w:t>
      </w:r>
    </w:p>
    <w:p w:rsidR="00417CA4" w:rsidRDefault="00417CA4" w:rsidP="00EB4D03">
      <w:pPr>
        <w:pStyle w:val="ConsPlusNonformat"/>
        <w:widowControl/>
        <w:tabs>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Тоншаевского муниципального района</w:t>
      </w:r>
    </w:p>
    <w:p w:rsidR="00417CA4" w:rsidRDefault="00417CA4" w:rsidP="00EB4D03">
      <w:pPr>
        <w:pStyle w:val="ConsPlusNonformat"/>
        <w:widowControl/>
        <w:tabs>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Нижегородской области</w:t>
      </w:r>
    </w:p>
    <w:p w:rsidR="00417CA4" w:rsidRPr="00334951" w:rsidRDefault="00417CA4" w:rsidP="00EB4D03">
      <w:pPr>
        <w:pStyle w:val="ConsPlusNonformat"/>
        <w:widowControl/>
        <w:tabs>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от 00.00.2016 № 00</w:t>
      </w:r>
    </w:p>
    <w:p w:rsidR="00417CA4" w:rsidRPr="007816AD" w:rsidRDefault="00417CA4" w:rsidP="00EB4D03">
      <w:pPr>
        <w:pStyle w:val="ConsPlusNonformat"/>
        <w:widowControl/>
        <w:tabs>
          <w:tab w:val="left" w:pos="7005"/>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«О районном бюджете на 2017 год»</w:t>
      </w:r>
    </w:p>
    <w:p w:rsidR="00417CA4" w:rsidRPr="00BA74DB" w:rsidRDefault="00417CA4" w:rsidP="00977DED">
      <w:pPr>
        <w:tabs>
          <w:tab w:val="left" w:pos="8190"/>
        </w:tabs>
        <w:jc w:val="right"/>
        <w:rPr>
          <w:sz w:val="28"/>
          <w:szCs w:val="28"/>
        </w:rPr>
      </w:pPr>
    </w:p>
    <w:p w:rsidR="00417CA4" w:rsidRPr="00BA74DB" w:rsidRDefault="00417CA4" w:rsidP="00977DED">
      <w:pPr>
        <w:ind w:right="49"/>
        <w:jc w:val="center"/>
        <w:rPr>
          <w:b/>
          <w:sz w:val="28"/>
          <w:szCs w:val="28"/>
        </w:rPr>
      </w:pPr>
      <w:r w:rsidRPr="00BA74DB">
        <w:rPr>
          <w:b/>
          <w:sz w:val="28"/>
          <w:szCs w:val="28"/>
        </w:rPr>
        <w:t>Источники финансирования дефицита районного бюджета</w:t>
      </w:r>
    </w:p>
    <w:p w:rsidR="00417CA4" w:rsidRPr="00BA74DB" w:rsidRDefault="00417CA4" w:rsidP="00977DED">
      <w:pPr>
        <w:ind w:right="49"/>
        <w:jc w:val="center"/>
        <w:rPr>
          <w:b/>
          <w:sz w:val="28"/>
          <w:szCs w:val="28"/>
        </w:rPr>
      </w:pPr>
      <w:r w:rsidRPr="00BA74DB">
        <w:rPr>
          <w:b/>
          <w:sz w:val="28"/>
          <w:szCs w:val="28"/>
        </w:rPr>
        <w:t xml:space="preserve"> на 201</w:t>
      </w:r>
      <w:r>
        <w:rPr>
          <w:b/>
          <w:sz w:val="28"/>
          <w:szCs w:val="28"/>
        </w:rPr>
        <w:t>7</w:t>
      </w:r>
      <w:r w:rsidRPr="005C77B6">
        <w:rPr>
          <w:b/>
          <w:sz w:val="28"/>
          <w:szCs w:val="28"/>
        </w:rPr>
        <w:t xml:space="preserve"> </w:t>
      </w:r>
      <w:r w:rsidRPr="00BA74DB">
        <w:rPr>
          <w:b/>
          <w:sz w:val="28"/>
          <w:szCs w:val="28"/>
        </w:rPr>
        <w:t>год</w:t>
      </w:r>
    </w:p>
    <w:tbl>
      <w:tblPr>
        <w:tblW w:w="0" w:type="auto"/>
        <w:tblInd w:w="-252" w:type="dxa"/>
        <w:tblLayout w:type="fixed"/>
        <w:tblLook w:val="0000"/>
      </w:tblPr>
      <w:tblGrid>
        <w:gridCol w:w="3240"/>
        <w:gridCol w:w="4252"/>
        <w:gridCol w:w="1802"/>
      </w:tblGrid>
      <w:tr w:rsidR="00417CA4" w:rsidRPr="00BA74DB" w:rsidTr="00E56579">
        <w:tc>
          <w:tcPr>
            <w:tcW w:w="3240" w:type="dxa"/>
            <w:tcBorders>
              <w:top w:val="single" w:sz="6" w:space="0" w:color="auto"/>
              <w:left w:val="single" w:sz="6" w:space="0" w:color="auto"/>
              <w:bottom w:val="single" w:sz="6" w:space="0" w:color="auto"/>
              <w:right w:val="single" w:sz="6" w:space="0" w:color="auto"/>
            </w:tcBorders>
          </w:tcPr>
          <w:p w:rsidR="00417CA4" w:rsidRPr="00BA74DB" w:rsidRDefault="00417CA4" w:rsidP="00E56579">
            <w:pPr>
              <w:pBdr>
                <w:top w:val="single" w:sz="6" w:space="2" w:color="auto"/>
                <w:left w:val="single" w:sz="6" w:space="4" w:color="auto"/>
                <w:right w:val="single" w:sz="6" w:space="4" w:color="auto"/>
              </w:pBdr>
              <w:ind w:right="49"/>
              <w:rPr>
                <w:b/>
                <w:bCs/>
                <w:sz w:val="28"/>
                <w:szCs w:val="28"/>
              </w:rPr>
            </w:pPr>
            <w:r w:rsidRPr="00BA74DB">
              <w:rPr>
                <w:b/>
                <w:bCs/>
                <w:sz w:val="28"/>
                <w:szCs w:val="28"/>
              </w:rPr>
              <w:t xml:space="preserve">Код бюджетной      </w:t>
            </w:r>
          </w:p>
          <w:p w:rsidR="00417CA4" w:rsidRPr="00BA74DB" w:rsidRDefault="00417CA4" w:rsidP="00E56579">
            <w:pPr>
              <w:pBdr>
                <w:top w:val="single" w:sz="6" w:space="2" w:color="auto"/>
                <w:left w:val="single" w:sz="6" w:space="4" w:color="auto"/>
                <w:right w:val="single" w:sz="6" w:space="4" w:color="auto"/>
              </w:pBdr>
              <w:ind w:right="49"/>
              <w:rPr>
                <w:b/>
                <w:bCs/>
                <w:sz w:val="28"/>
                <w:szCs w:val="28"/>
              </w:rPr>
            </w:pPr>
            <w:r w:rsidRPr="00BA74DB">
              <w:rPr>
                <w:b/>
                <w:bCs/>
                <w:sz w:val="28"/>
                <w:szCs w:val="28"/>
              </w:rPr>
              <w:t>классификации РФ</w:t>
            </w:r>
          </w:p>
          <w:p w:rsidR="00417CA4" w:rsidRPr="00BA74DB" w:rsidRDefault="00417CA4" w:rsidP="00E56579">
            <w:pPr>
              <w:ind w:right="49"/>
              <w:rPr>
                <w:sz w:val="28"/>
                <w:szCs w:val="28"/>
              </w:rPr>
            </w:pPr>
          </w:p>
        </w:tc>
        <w:tc>
          <w:tcPr>
            <w:tcW w:w="4252" w:type="dxa"/>
            <w:tcBorders>
              <w:top w:val="single" w:sz="6" w:space="0" w:color="auto"/>
              <w:left w:val="single" w:sz="6" w:space="0" w:color="auto"/>
              <w:bottom w:val="single" w:sz="6" w:space="0" w:color="auto"/>
              <w:right w:val="single" w:sz="6" w:space="0" w:color="auto"/>
            </w:tcBorders>
          </w:tcPr>
          <w:p w:rsidR="00417CA4" w:rsidRPr="00BA74DB" w:rsidRDefault="00417CA4" w:rsidP="00E56579">
            <w:pPr>
              <w:ind w:right="49"/>
              <w:rPr>
                <w:b/>
                <w:bCs/>
                <w:sz w:val="28"/>
                <w:szCs w:val="28"/>
              </w:rPr>
            </w:pPr>
            <w:r w:rsidRPr="00BA74DB">
              <w:rPr>
                <w:b/>
                <w:bCs/>
                <w:sz w:val="28"/>
                <w:szCs w:val="28"/>
              </w:rPr>
              <w:t>Наименование источников</w:t>
            </w:r>
          </w:p>
        </w:tc>
        <w:tc>
          <w:tcPr>
            <w:tcW w:w="1802" w:type="dxa"/>
            <w:tcBorders>
              <w:top w:val="single" w:sz="6" w:space="0" w:color="auto"/>
              <w:left w:val="single" w:sz="6" w:space="0" w:color="auto"/>
              <w:bottom w:val="single" w:sz="6" w:space="0" w:color="auto"/>
              <w:right w:val="single" w:sz="6" w:space="0" w:color="auto"/>
            </w:tcBorders>
          </w:tcPr>
          <w:p w:rsidR="00417CA4" w:rsidRPr="00BA74DB" w:rsidRDefault="00417CA4" w:rsidP="00E56579">
            <w:pPr>
              <w:ind w:right="49"/>
              <w:rPr>
                <w:b/>
                <w:bCs/>
                <w:sz w:val="28"/>
                <w:szCs w:val="28"/>
              </w:rPr>
            </w:pPr>
            <w:r w:rsidRPr="00BA74DB">
              <w:rPr>
                <w:b/>
                <w:bCs/>
                <w:sz w:val="28"/>
                <w:szCs w:val="28"/>
              </w:rPr>
              <w:t>Сумма, тысяч рублей</w:t>
            </w:r>
          </w:p>
        </w:tc>
      </w:tr>
      <w:tr w:rsidR="00417CA4" w:rsidRPr="00BA74DB" w:rsidTr="00E56579">
        <w:tc>
          <w:tcPr>
            <w:tcW w:w="3240" w:type="dxa"/>
            <w:tcBorders>
              <w:top w:val="single" w:sz="6" w:space="0" w:color="auto"/>
              <w:left w:val="single" w:sz="6" w:space="0" w:color="auto"/>
              <w:bottom w:val="single" w:sz="6" w:space="0" w:color="auto"/>
              <w:right w:val="single" w:sz="6" w:space="0" w:color="auto"/>
            </w:tcBorders>
          </w:tcPr>
          <w:p w:rsidR="00417CA4" w:rsidRPr="00BA74DB" w:rsidRDefault="00417CA4" w:rsidP="00E56579">
            <w:pPr>
              <w:pBdr>
                <w:top w:val="single" w:sz="6" w:space="2" w:color="auto"/>
                <w:left w:val="single" w:sz="6" w:space="4" w:color="auto"/>
                <w:right w:val="single" w:sz="6" w:space="4" w:color="auto"/>
              </w:pBdr>
              <w:ind w:right="49"/>
              <w:rPr>
                <w:b/>
                <w:bCs/>
                <w:sz w:val="28"/>
                <w:szCs w:val="28"/>
              </w:rPr>
            </w:pPr>
          </w:p>
        </w:tc>
        <w:tc>
          <w:tcPr>
            <w:tcW w:w="4252" w:type="dxa"/>
            <w:tcBorders>
              <w:top w:val="single" w:sz="6" w:space="0" w:color="auto"/>
              <w:left w:val="single" w:sz="6" w:space="0" w:color="auto"/>
              <w:bottom w:val="single" w:sz="6" w:space="0" w:color="auto"/>
              <w:right w:val="single" w:sz="6" w:space="0" w:color="auto"/>
            </w:tcBorders>
          </w:tcPr>
          <w:p w:rsidR="00417CA4" w:rsidRPr="00BA74DB" w:rsidRDefault="00417CA4" w:rsidP="00E56579">
            <w:pPr>
              <w:ind w:right="49"/>
              <w:rPr>
                <w:b/>
                <w:bCs/>
                <w:sz w:val="28"/>
                <w:szCs w:val="28"/>
              </w:rPr>
            </w:pPr>
            <w:r w:rsidRPr="00BA74DB">
              <w:rPr>
                <w:b/>
                <w:bCs/>
                <w:sz w:val="28"/>
                <w:szCs w:val="28"/>
              </w:rPr>
              <w:t>Источники финансирования дефицита бюджета</w:t>
            </w:r>
          </w:p>
        </w:tc>
        <w:tc>
          <w:tcPr>
            <w:tcW w:w="1802" w:type="dxa"/>
            <w:tcBorders>
              <w:top w:val="single" w:sz="6" w:space="0" w:color="auto"/>
              <w:left w:val="single" w:sz="6" w:space="0" w:color="auto"/>
              <w:bottom w:val="single" w:sz="6" w:space="0" w:color="auto"/>
              <w:right w:val="single" w:sz="6" w:space="0" w:color="auto"/>
            </w:tcBorders>
          </w:tcPr>
          <w:p w:rsidR="00417CA4" w:rsidRPr="00E95F8C" w:rsidRDefault="00417CA4" w:rsidP="00EB2796">
            <w:pPr>
              <w:ind w:right="49"/>
              <w:rPr>
                <w:b/>
                <w:bCs/>
                <w:sz w:val="28"/>
                <w:szCs w:val="28"/>
              </w:rPr>
            </w:pPr>
            <w:r>
              <w:rPr>
                <w:b/>
                <w:bCs/>
                <w:sz w:val="28"/>
                <w:szCs w:val="28"/>
              </w:rPr>
              <w:t>-6000</w:t>
            </w:r>
          </w:p>
        </w:tc>
      </w:tr>
      <w:tr w:rsidR="00417CA4" w:rsidRPr="00BA74DB" w:rsidTr="00E56579">
        <w:tc>
          <w:tcPr>
            <w:tcW w:w="3240" w:type="dxa"/>
            <w:tcBorders>
              <w:top w:val="single" w:sz="6" w:space="0" w:color="auto"/>
              <w:left w:val="single" w:sz="6" w:space="0" w:color="auto"/>
              <w:bottom w:val="single" w:sz="6" w:space="0" w:color="auto"/>
              <w:right w:val="single" w:sz="6" w:space="0" w:color="auto"/>
            </w:tcBorders>
          </w:tcPr>
          <w:p w:rsidR="00417CA4" w:rsidRDefault="00417CA4" w:rsidP="00E56579">
            <w:pPr>
              <w:ind w:right="49"/>
              <w:rPr>
                <w:bCs/>
                <w:sz w:val="28"/>
                <w:szCs w:val="28"/>
              </w:rPr>
            </w:pPr>
            <w:r>
              <w:rPr>
                <w:bCs/>
                <w:sz w:val="28"/>
                <w:szCs w:val="28"/>
              </w:rPr>
              <w:t>001 01030000000000000</w:t>
            </w:r>
          </w:p>
        </w:tc>
        <w:tc>
          <w:tcPr>
            <w:tcW w:w="4252" w:type="dxa"/>
            <w:tcBorders>
              <w:top w:val="single" w:sz="6" w:space="0" w:color="auto"/>
              <w:left w:val="single" w:sz="6" w:space="0" w:color="auto"/>
              <w:bottom w:val="single" w:sz="6" w:space="0" w:color="auto"/>
              <w:right w:val="single" w:sz="6" w:space="0" w:color="auto"/>
            </w:tcBorders>
          </w:tcPr>
          <w:p w:rsidR="00417CA4" w:rsidRDefault="00417CA4" w:rsidP="00E56579">
            <w:pPr>
              <w:ind w:right="49"/>
              <w:rPr>
                <w:bCs/>
                <w:sz w:val="28"/>
                <w:szCs w:val="28"/>
              </w:rPr>
            </w:pPr>
            <w:r>
              <w:rPr>
                <w:bCs/>
                <w:sz w:val="28"/>
                <w:szCs w:val="28"/>
              </w:rPr>
              <w:t>Бюджетные кредиты от других бюджетов бюджетной системы</w:t>
            </w:r>
          </w:p>
        </w:tc>
        <w:tc>
          <w:tcPr>
            <w:tcW w:w="1802" w:type="dxa"/>
            <w:tcBorders>
              <w:top w:val="single" w:sz="6" w:space="0" w:color="auto"/>
              <w:left w:val="single" w:sz="6" w:space="0" w:color="auto"/>
              <w:bottom w:val="single" w:sz="6" w:space="0" w:color="auto"/>
              <w:right w:val="single" w:sz="6" w:space="0" w:color="auto"/>
            </w:tcBorders>
          </w:tcPr>
          <w:p w:rsidR="00417CA4" w:rsidRPr="00C831C3" w:rsidRDefault="00417CA4" w:rsidP="00E56579">
            <w:pPr>
              <w:ind w:right="49"/>
              <w:rPr>
                <w:sz w:val="28"/>
                <w:szCs w:val="28"/>
              </w:rPr>
            </w:pPr>
          </w:p>
        </w:tc>
      </w:tr>
      <w:tr w:rsidR="00417CA4" w:rsidRPr="00BA74DB" w:rsidTr="00E56579">
        <w:tc>
          <w:tcPr>
            <w:tcW w:w="3240" w:type="dxa"/>
            <w:tcBorders>
              <w:top w:val="single" w:sz="6" w:space="0" w:color="auto"/>
              <w:left w:val="single" w:sz="6" w:space="0" w:color="auto"/>
              <w:bottom w:val="single" w:sz="6" w:space="0" w:color="auto"/>
              <w:right w:val="single" w:sz="6" w:space="0" w:color="auto"/>
            </w:tcBorders>
          </w:tcPr>
          <w:p w:rsidR="00417CA4" w:rsidRDefault="00417CA4" w:rsidP="00E56579">
            <w:pPr>
              <w:ind w:right="49"/>
              <w:rPr>
                <w:bCs/>
                <w:sz w:val="28"/>
                <w:szCs w:val="28"/>
              </w:rPr>
            </w:pPr>
            <w:r>
              <w:rPr>
                <w:bCs/>
                <w:sz w:val="28"/>
                <w:szCs w:val="28"/>
              </w:rPr>
              <w:t>001 01030100050000810</w:t>
            </w:r>
          </w:p>
        </w:tc>
        <w:tc>
          <w:tcPr>
            <w:tcW w:w="4252" w:type="dxa"/>
            <w:tcBorders>
              <w:top w:val="single" w:sz="6" w:space="0" w:color="auto"/>
              <w:left w:val="single" w:sz="6" w:space="0" w:color="auto"/>
              <w:bottom w:val="single" w:sz="6" w:space="0" w:color="auto"/>
              <w:right w:val="single" w:sz="6" w:space="0" w:color="auto"/>
            </w:tcBorders>
          </w:tcPr>
          <w:p w:rsidR="00417CA4" w:rsidRDefault="00417CA4" w:rsidP="00E56579">
            <w:pPr>
              <w:ind w:right="49"/>
              <w:rPr>
                <w:bCs/>
                <w:sz w:val="28"/>
                <w:szCs w:val="28"/>
              </w:rPr>
            </w:pPr>
            <w:r>
              <w:rPr>
                <w:bCs/>
                <w:sz w:val="28"/>
                <w:szCs w:val="28"/>
              </w:rPr>
              <w:t>Погашение бюджетных кредитов от других бюджетов бюджетной системы</w:t>
            </w:r>
          </w:p>
        </w:tc>
        <w:tc>
          <w:tcPr>
            <w:tcW w:w="1802" w:type="dxa"/>
            <w:tcBorders>
              <w:top w:val="single" w:sz="6" w:space="0" w:color="auto"/>
              <w:left w:val="single" w:sz="6" w:space="0" w:color="auto"/>
              <w:bottom w:val="single" w:sz="6" w:space="0" w:color="auto"/>
              <w:right w:val="single" w:sz="6" w:space="0" w:color="auto"/>
            </w:tcBorders>
          </w:tcPr>
          <w:p w:rsidR="00417CA4" w:rsidRPr="00E95F8C" w:rsidRDefault="00417CA4" w:rsidP="00EB2796">
            <w:pPr>
              <w:ind w:right="49"/>
              <w:rPr>
                <w:sz w:val="28"/>
                <w:szCs w:val="28"/>
              </w:rPr>
            </w:pPr>
            <w:r>
              <w:rPr>
                <w:sz w:val="28"/>
                <w:szCs w:val="28"/>
              </w:rPr>
              <w:t>-6000</w:t>
            </w:r>
          </w:p>
        </w:tc>
      </w:tr>
      <w:tr w:rsidR="00417CA4" w:rsidRPr="00BA74DB" w:rsidTr="00E56579">
        <w:tc>
          <w:tcPr>
            <w:tcW w:w="3240" w:type="dxa"/>
            <w:tcBorders>
              <w:top w:val="single" w:sz="6" w:space="0" w:color="auto"/>
              <w:left w:val="single" w:sz="6" w:space="0" w:color="auto"/>
              <w:bottom w:val="single" w:sz="6" w:space="0" w:color="auto"/>
              <w:right w:val="single" w:sz="6" w:space="0" w:color="auto"/>
            </w:tcBorders>
          </w:tcPr>
          <w:p w:rsidR="00417CA4" w:rsidRDefault="00417CA4" w:rsidP="00E56579">
            <w:pPr>
              <w:ind w:right="49"/>
              <w:rPr>
                <w:bCs/>
                <w:sz w:val="28"/>
                <w:szCs w:val="28"/>
              </w:rPr>
            </w:pPr>
          </w:p>
        </w:tc>
        <w:tc>
          <w:tcPr>
            <w:tcW w:w="4252" w:type="dxa"/>
            <w:tcBorders>
              <w:top w:val="single" w:sz="6" w:space="0" w:color="auto"/>
              <w:left w:val="single" w:sz="6" w:space="0" w:color="auto"/>
              <w:bottom w:val="single" w:sz="6" w:space="0" w:color="auto"/>
              <w:right w:val="single" w:sz="6" w:space="0" w:color="auto"/>
            </w:tcBorders>
          </w:tcPr>
          <w:p w:rsidR="00417CA4" w:rsidRDefault="00417CA4" w:rsidP="00E56579">
            <w:pPr>
              <w:ind w:right="49"/>
              <w:rPr>
                <w:bCs/>
                <w:sz w:val="28"/>
                <w:szCs w:val="28"/>
              </w:rPr>
            </w:pPr>
            <w:r>
              <w:rPr>
                <w:bCs/>
                <w:sz w:val="28"/>
                <w:szCs w:val="28"/>
              </w:rPr>
              <w:t>Привлечение кредитов коммерческих банков</w:t>
            </w:r>
          </w:p>
        </w:tc>
        <w:tc>
          <w:tcPr>
            <w:tcW w:w="1802" w:type="dxa"/>
            <w:tcBorders>
              <w:top w:val="single" w:sz="6" w:space="0" w:color="auto"/>
              <w:left w:val="single" w:sz="6" w:space="0" w:color="auto"/>
              <w:bottom w:val="single" w:sz="6" w:space="0" w:color="auto"/>
              <w:right w:val="single" w:sz="6" w:space="0" w:color="auto"/>
            </w:tcBorders>
          </w:tcPr>
          <w:p w:rsidR="00417CA4" w:rsidRDefault="00417CA4" w:rsidP="00E56579">
            <w:pPr>
              <w:ind w:right="49"/>
              <w:rPr>
                <w:sz w:val="28"/>
                <w:szCs w:val="28"/>
              </w:rPr>
            </w:pPr>
          </w:p>
        </w:tc>
      </w:tr>
      <w:tr w:rsidR="00417CA4" w:rsidRPr="00BA74DB" w:rsidTr="00E56579">
        <w:tc>
          <w:tcPr>
            <w:tcW w:w="3240" w:type="dxa"/>
            <w:tcBorders>
              <w:top w:val="single" w:sz="6" w:space="0" w:color="auto"/>
              <w:left w:val="single" w:sz="6" w:space="0" w:color="auto"/>
              <w:bottom w:val="single" w:sz="6" w:space="0" w:color="auto"/>
              <w:right w:val="single" w:sz="6" w:space="0" w:color="auto"/>
            </w:tcBorders>
          </w:tcPr>
          <w:p w:rsidR="00417CA4" w:rsidRDefault="00417CA4" w:rsidP="00E56579">
            <w:pPr>
              <w:ind w:right="49"/>
              <w:rPr>
                <w:bCs/>
                <w:sz w:val="28"/>
                <w:szCs w:val="28"/>
              </w:rPr>
            </w:pPr>
            <w:r>
              <w:rPr>
                <w:bCs/>
                <w:sz w:val="28"/>
                <w:szCs w:val="28"/>
              </w:rPr>
              <w:t>001 01020100050000810</w:t>
            </w:r>
          </w:p>
        </w:tc>
        <w:tc>
          <w:tcPr>
            <w:tcW w:w="4252" w:type="dxa"/>
            <w:tcBorders>
              <w:top w:val="single" w:sz="6" w:space="0" w:color="auto"/>
              <w:left w:val="single" w:sz="6" w:space="0" w:color="auto"/>
              <w:bottom w:val="single" w:sz="6" w:space="0" w:color="auto"/>
              <w:right w:val="single" w:sz="6" w:space="0" w:color="auto"/>
            </w:tcBorders>
          </w:tcPr>
          <w:p w:rsidR="00417CA4" w:rsidRDefault="00417CA4" w:rsidP="00E56579">
            <w:pPr>
              <w:ind w:right="49"/>
              <w:rPr>
                <w:bCs/>
                <w:sz w:val="28"/>
                <w:szCs w:val="28"/>
              </w:rPr>
            </w:pPr>
            <w:r>
              <w:rPr>
                <w:bCs/>
                <w:sz w:val="28"/>
                <w:szCs w:val="28"/>
              </w:rPr>
              <w:t>Погашение кредитов коммерческих банков</w:t>
            </w:r>
          </w:p>
        </w:tc>
        <w:tc>
          <w:tcPr>
            <w:tcW w:w="1802" w:type="dxa"/>
            <w:tcBorders>
              <w:top w:val="single" w:sz="6" w:space="0" w:color="auto"/>
              <w:left w:val="single" w:sz="6" w:space="0" w:color="auto"/>
              <w:bottom w:val="single" w:sz="6" w:space="0" w:color="auto"/>
              <w:right w:val="single" w:sz="6" w:space="0" w:color="auto"/>
            </w:tcBorders>
          </w:tcPr>
          <w:p w:rsidR="00417CA4" w:rsidRDefault="00417CA4" w:rsidP="00E56579">
            <w:pPr>
              <w:ind w:right="49"/>
              <w:rPr>
                <w:sz w:val="28"/>
                <w:szCs w:val="28"/>
              </w:rPr>
            </w:pPr>
          </w:p>
        </w:tc>
      </w:tr>
      <w:tr w:rsidR="00417CA4" w:rsidRPr="00BA74DB" w:rsidTr="00E56579">
        <w:tc>
          <w:tcPr>
            <w:tcW w:w="3240" w:type="dxa"/>
            <w:tcBorders>
              <w:top w:val="single" w:sz="6" w:space="0" w:color="auto"/>
              <w:left w:val="single" w:sz="6" w:space="0" w:color="auto"/>
              <w:bottom w:val="single" w:sz="6" w:space="0" w:color="auto"/>
              <w:right w:val="single" w:sz="6" w:space="0" w:color="auto"/>
            </w:tcBorders>
          </w:tcPr>
          <w:p w:rsidR="00417CA4" w:rsidRPr="00BA74DB" w:rsidRDefault="00417CA4" w:rsidP="00E56579">
            <w:pPr>
              <w:ind w:right="49"/>
              <w:rPr>
                <w:sz w:val="28"/>
                <w:szCs w:val="28"/>
              </w:rPr>
            </w:pPr>
          </w:p>
        </w:tc>
        <w:tc>
          <w:tcPr>
            <w:tcW w:w="4252" w:type="dxa"/>
            <w:tcBorders>
              <w:top w:val="single" w:sz="6" w:space="0" w:color="auto"/>
              <w:left w:val="single" w:sz="6" w:space="0" w:color="auto"/>
              <w:bottom w:val="single" w:sz="6" w:space="0" w:color="auto"/>
              <w:right w:val="single" w:sz="6" w:space="0" w:color="auto"/>
            </w:tcBorders>
          </w:tcPr>
          <w:p w:rsidR="00417CA4" w:rsidRPr="00BA74DB" w:rsidRDefault="00417CA4" w:rsidP="00E56579">
            <w:pPr>
              <w:ind w:right="49"/>
              <w:rPr>
                <w:sz w:val="28"/>
                <w:szCs w:val="28"/>
              </w:rPr>
            </w:pPr>
            <w:r w:rsidRPr="00BA74DB">
              <w:rPr>
                <w:sz w:val="28"/>
                <w:szCs w:val="28"/>
              </w:rPr>
              <w:t>Остатки средств бюджетов</w:t>
            </w:r>
          </w:p>
        </w:tc>
        <w:tc>
          <w:tcPr>
            <w:tcW w:w="1802" w:type="dxa"/>
            <w:tcBorders>
              <w:top w:val="single" w:sz="6" w:space="0" w:color="auto"/>
              <w:left w:val="single" w:sz="6" w:space="0" w:color="auto"/>
              <w:bottom w:val="single" w:sz="6" w:space="0" w:color="auto"/>
              <w:right w:val="single" w:sz="6" w:space="0" w:color="auto"/>
            </w:tcBorders>
          </w:tcPr>
          <w:p w:rsidR="00417CA4" w:rsidRPr="00CA229E" w:rsidRDefault="00417CA4" w:rsidP="00E56579">
            <w:pPr>
              <w:ind w:right="49"/>
              <w:rPr>
                <w:sz w:val="28"/>
                <w:szCs w:val="28"/>
              </w:rPr>
            </w:pPr>
            <w:r>
              <w:rPr>
                <w:sz w:val="28"/>
                <w:szCs w:val="28"/>
              </w:rPr>
              <w:t>0</w:t>
            </w:r>
          </w:p>
        </w:tc>
      </w:tr>
      <w:tr w:rsidR="00417CA4" w:rsidRPr="00BA74DB" w:rsidTr="00E56579">
        <w:tc>
          <w:tcPr>
            <w:tcW w:w="3240" w:type="dxa"/>
            <w:tcBorders>
              <w:top w:val="single" w:sz="6" w:space="0" w:color="auto"/>
              <w:left w:val="single" w:sz="6" w:space="0" w:color="auto"/>
              <w:bottom w:val="single" w:sz="6" w:space="0" w:color="auto"/>
              <w:right w:val="single" w:sz="6" w:space="0" w:color="auto"/>
            </w:tcBorders>
          </w:tcPr>
          <w:p w:rsidR="00417CA4" w:rsidRPr="00BA74DB" w:rsidRDefault="00417CA4" w:rsidP="00E56579">
            <w:pPr>
              <w:ind w:right="49"/>
              <w:rPr>
                <w:sz w:val="28"/>
                <w:szCs w:val="28"/>
              </w:rPr>
            </w:pPr>
            <w:r>
              <w:rPr>
                <w:sz w:val="28"/>
                <w:szCs w:val="28"/>
              </w:rPr>
              <w:t xml:space="preserve">001 </w:t>
            </w:r>
            <w:r w:rsidRPr="00BA74DB">
              <w:rPr>
                <w:sz w:val="28"/>
                <w:szCs w:val="28"/>
              </w:rPr>
              <w:t>01050200000000500</w:t>
            </w:r>
          </w:p>
        </w:tc>
        <w:tc>
          <w:tcPr>
            <w:tcW w:w="4252" w:type="dxa"/>
            <w:tcBorders>
              <w:top w:val="single" w:sz="6" w:space="0" w:color="auto"/>
              <w:left w:val="single" w:sz="6" w:space="0" w:color="auto"/>
              <w:bottom w:val="single" w:sz="6" w:space="0" w:color="auto"/>
              <w:right w:val="single" w:sz="6" w:space="0" w:color="auto"/>
            </w:tcBorders>
          </w:tcPr>
          <w:p w:rsidR="00417CA4" w:rsidRPr="00BA74DB" w:rsidRDefault="00417CA4" w:rsidP="00E56579">
            <w:pPr>
              <w:ind w:right="49"/>
              <w:rPr>
                <w:sz w:val="28"/>
                <w:szCs w:val="28"/>
              </w:rPr>
            </w:pPr>
            <w:r w:rsidRPr="00BA74DB">
              <w:rPr>
                <w:sz w:val="28"/>
                <w:szCs w:val="28"/>
              </w:rPr>
              <w:t>Увеличение остатков средств бюджетов</w:t>
            </w:r>
          </w:p>
        </w:tc>
        <w:tc>
          <w:tcPr>
            <w:tcW w:w="1802" w:type="dxa"/>
            <w:tcBorders>
              <w:top w:val="single" w:sz="6" w:space="0" w:color="auto"/>
              <w:left w:val="single" w:sz="6" w:space="0" w:color="auto"/>
              <w:bottom w:val="single" w:sz="6" w:space="0" w:color="auto"/>
              <w:right w:val="single" w:sz="6" w:space="0" w:color="auto"/>
            </w:tcBorders>
          </w:tcPr>
          <w:p w:rsidR="00417CA4" w:rsidRPr="00BA74DB" w:rsidRDefault="00417CA4" w:rsidP="00613FB0">
            <w:pPr>
              <w:ind w:right="49"/>
              <w:rPr>
                <w:sz w:val="28"/>
                <w:szCs w:val="28"/>
              </w:rPr>
            </w:pPr>
            <w:r>
              <w:rPr>
                <w:sz w:val="28"/>
                <w:szCs w:val="28"/>
              </w:rPr>
              <w:t>-510330,24</w:t>
            </w:r>
          </w:p>
        </w:tc>
      </w:tr>
      <w:tr w:rsidR="00417CA4" w:rsidRPr="00BA74DB" w:rsidTr="00E56579">
        <w:tc>
          <w:tcPr>
            <w:tcW w:w="3240" w:type="dxa"/>
            <w:tcBorders>
              <w:top w:val="single" w:sz="6" w:space="0" w:color="auto"/>
              <w:left w:val="single" w:sz="6" w:space="0" w:color="auto"/>
              <w:bottom w:val="single" w:sz="6" w:space="0" w:color="auto"/>
              <w:right w:val="single" w:sz="6" w:space="0" w:color="auto"/>
            </w:tcBorders>
          </w:tcPr>
          <w:p w:rsidR="00417CA4" w:rsidRPr="00BA74DB" w:rsidRDefault="00417CA4" w:rsidP="00E56579">
            <w:pPr>
              <w:ind w:right="49"/>
              <w:rPr>
                <w:sz w:val="28"/>
                <w:szCs w:val="28"/>
              </w:rPr>
            </w:pPr>
            <w:r>
              <w:rPr>
                <w:sz w:val="28"/>
                <w:szCs w:val="28"/>
              </w:rPr>
              <w:t xml:space="preserve">001 </w:t>
            </w:r>
            <w:r w:rsidRPr="00BA74DB">
              <w:rPr>
                <w:sz w:val="28"/>
                <w:szCs w:val="28"/>
              </w:rPr>
              <w:t>01050201050000510</w:t>
            </w:r>
          </w:p>
        </w:tc>
        <w:tc>
          <w:tcPr>
            <w:tcW w:w="4252" w:type="dxa"/>
            <w:tcBorders>
              <w:top w:val="single" w:sz="6" w:space="0" w:color="auto"/>
              <w:left w:val="single" w:sz="6" w:space="0" w:color="auto"/>
              <w:bottom w:val="single" w:sz="6" w:space="0" w:color="auto"/>
              <w:right w:val="single" w:sz="6" w:space="0" w:color="auto"/>
            </w:tcBorders>
          </w:tcPr>
          <w:p w:rsidR="00417CA4" w:rsidRPr="00BA74DB" w:rsidRDefault="00417CA4" w:rsidP="00E56579">
            <w:pPr>
              <w:ind w:right="49"/>
              <w:rPr>
                <w:sz w:val="28"/>
                <w:szCs w:val="28"/>
              </w:rPr>
            </w:pPr>
            <w:r w:rsidRPr="00BA74DB">
              <w:rPr>
                <w:sz w:val="28"/>
                <w:szCs w:val="28"/>
              </w:rPr>
              <w:t>Увеличение прочих остатков денежных средств бюджетов</w:t>
            </w:r>
          </w:p>
        </w:tc>
        <w:tc>
          <w:tcPr>
            <w:tcW w:w="1802" w:type="dxa"/>
            <w:tcBorders>
              <w:top w:val="single" w:sz="6" w:space="0" w:color="auto"/>
              <w:left w:val="single" w:sz="6" w:space="0" w:color="auto"/>
              <w:bottom w:val="single" w:sz="6" w:space="0" w:color="auto"/>
              <w:right w:val="single" w:sz="6" w:space="0" w:color="auto"/>
            </w:tcBorders>
          </w:tcPr>
          <w:p w:rsidR="00417CA4" w:rsidRPr="00BA74DB" w:rsidRDefault="00417CA4" w:rsidP="00613FB0">
            <w:pPr>
              <w:ind w:right="49"/>
              <w:rPr>
                <w:sz w:val="28"/>
                <w:szCs w:val="28"/>
              </w:rPr>
            </w:pPr>
            <w:r>
              <w:rPr>
                <w:sz w:val="28"/>
                <w:szCs w:val="28"/>
              </w:rPr>
              <w:t>-510330,24</w:t>
            </w:r>
          </w:p>
        </w:tc>
      </w:tr>
      <w:tr w:rsidR="00417CA4" w:rsidRPr="00BA74DB" w:rsidTr="00E56579">
        <w:tc>
          <w:tcPr>
            <w:tcW w:w="3240" w:type="dxa"/>
            <w:tcBorders>
              <w:top w:val="single" w:sz="6" w:space="0" w:color="auto"/>
              <w:left w:val="single" w:sz="6" w:space="0" w:color="auto"/>
              <w:bottom w:val="single" w:sz="6" w:space="0" w:color="auto"/>
              <w:right w:val="single" w:sz="6" w:space="0" w:color="auto"/>
            </w:tcBorders>
          </w:tcPr>
          <w:p w:rsidR="00417CA4" w:rsidRPr="00BA74DB" w:rsidRDefault="00417CA4" w:rsidP="00E56579">
            <w:pPr>
              <w:ind w:right="49"/>
              <w:rPr>
                <w:sz w:val="28"/>
                <w:szCs w:val="28"/>
              </w:rPr>
            </w:pPr>
            <w:r>
              <w:rPr>
                <w:sz w:val="28"/>
                <w:szCs w:val="28"/>
              </w:rPr>
              <w:t xml:space="preserve">001 </w:t>
            </w:r>
            <w:r w:rsidRPr="00BA74DB">
              <w:rPr>
                <w:sz w:val="28"/>
                <w:szCs w:val="28"/>
              </w:rPr>
              <w:t>01050200000000600</w:t>
            </w:r>
          </w:p>
        </w:tc>
        <w:tc>
          <w:tcPr>
            <w:tcW w:w="4252" w:type="dxa"/>
            <w:tcBorders>
              <w:top w:val="single" w:sz="6" w:space="0" w:color="auto"/>
              <w:left w:val="single" w:sz="6" w:space="0" w:color="auto"/>
              <w:bottom w:val="single" w:sz="6" w:space="0" w:color="auto"/>
              <w:right w:val="single" w:sz="6" w:space="0" w:color="auto"/>
            </w:tcBorders>
          </w:tcPr>
          <w:p w:rsidR="00417CA4" w:rsidRPr="00BA74DB" w:rsidRDefault="00417CA4" w:rsidP="00E56579">
            <w:pPr>
              <w:ind w:right="49"/>
              <w:rPr>
                <w:sz w:val="28"/>
                <w:szCs w:val="28"/>
              </w:rPr>
            </w:pPr>
            <w:r w:rsidRPr="00BA74DB">
              <w:rPr>
                <w:sz w:val="28"/>
                <w:szCs w:val="28"/>
              </w:rPr>
              <w:t>Уменьшение остатков средств бюджетов</w:t>
            </w:r>
          </w:p>
        </w:tc>
        <w:tc>
          <w:tcPr>
            <w:tcW w:w="1802" w:type="dxa"/>
            <w:tcBorders>
              <w:top w:val="single" w:sz="6" w:space="0" w:color="auto"/>
              <w:left w:val="single" w:sz="6" w:space="0" w:color="auto"/>
              <w:bottom w:val="single" w:sz="6" w:space="0" w:color="auto"/>
              <w:right w:val="single" w:sz="6" w:space="0" w:color="auto"/>
            </w:tcBorders>
          </w:tcPr>
          <w:p w:rsidR="00417CA4" w:rsidRPr="00316B09" w:rsidRDefault="00417CA4" w:rsidP="00E56579">
            <w:pPr>
              <w:ind w:right="49"/>
              <w:rPr>
                <w:sz w:val="28"/>
                <w:szCs w:val="28"/>
                <w:lang w:val="en-US"/>
              </w:rPr>
            </w:pPr>
            <w:r>
              <w:rPr>
                <w:sz w:val="28"/>
                <w:szCs w:val="28"/>
              </w:rPr>
              <w:t>504330,24</w:t>
            </w:r>
          </w:p>
        </w:tc>
      </w:tr>
      <w:tr w:rsidR="00417CA4" w:rsidRPr="00BA74DB" w:rsidTr="00E56579">
        <w:tc>
          <w:tcPr>
            <w:tcW w:w="3240" w:type="dxa"/>
            <w:tcBorders>
              <w:top w:val="single" w:sz="6" w:space="0" w:color="auto"/>
              <w:left w:val="single" w:sz="6" w:space="0" w:color="auto"/>
              <w:bottom w:val="single" w:sz="6" w:space="0" w:color="auto"/>
              <w:right w:val="single" w:sz="6" w:space="0" w:color="auto"/>
            </w:tcBorders>
          </w:tcPr>
          <w:p w:rsidR="00417CA4" w:rsidRPr="00BA74DB" w:rsidRDefault="00417CA4" w:rsidP="00E56579">
            <w:pPr>
              <w:ind w:right="49"/>
              <w:rPr>
                <w:sz w:val="28"/>
                <w:szCs w:val="28"/>
              </w:rPr>
            </w:pPr>
            <w:r>
              <w:rPr>
                <w:sz w:val="28"/>
                <w:szCs w:val="28"/>
              </w:rPr>
              <w:t xml:space="preserve">001 </w:t>
            </w:r>
            <w:r w:rsidRPr="00BA74DB">
              <w:rPr>
                <w:sz w:val="28"/>
                <w:szCs w:val="28"/>
              </w:rPr>
              <w:t>01050201050000610</w:t>
            </w:r>
          </w:p>
        </w:tc>
        <w:tc>
          <w:tcPr>
            <w:tcW w:w="4252" w:type="dxa"/>
            <w:tcBorders>
              <w:top w:val="single" w:sz="6" w:space="0" w:color="auto"/>
              <w:left w:val="single" w:sz="6" w:space="0" w:color="auto"/>
              <w:bottom w:val="single" w:sz="6" w:space="0" w:color="auto"/>
              <w:right w:val="single" w:sz="6" w:space="0" w:color="auto"/>
            </w:tcBorders>
          </w:tcPr>
          <w:p w:rsidR="00417CA4" w:rsidRPr="00BA74DB" w:rsidRDefault="00417CA4" w:rsidP="00E56579">
            <w:pPr>
              <w:ind w:right="49"/>
              <w:rPr>
                <w:sz w:val="28"/>
                <w:szCs w:val="28"/>
              </w:rPr>
            </w:pPr>
            <w:r w:rsidRPr="00BA74DB">
              <w:rPr>
                <w:sz w:val="28"/>
                <w:szCs w:val="28"/>
              </w:rPr>
              <w:t>Уменьшение прочих остатков средств бюджетов</w:t>
            </w:r>
          </w:p>
        </w:tc>
        <w:tc>
          <w:tcPr>
            <w:tcW w:w="1802" w:type="dxa"/>
            <w:tcBorders>
              <w:top w:val="single" w:sz="6" w:space="0" w:color="auto"/>
              <w:left w:val="single" w:sz="6" w:space="0" w:color="auto"/>
              <w:bottom w:val="single" w:sz="6" w:space="0" w:color="auto"/>
              <w:right w:val="single" w:sz="6" w:space="0" w:color="auto"/>
            </w:tcBorders>
          </w:tcPr>
          <w:p w:rsidR="00417CA4" w:rsidRPr="00BA74DB" w:rsidRDefault="00417CA4" w:rsidP="00E56579">
            <w:pPr>
              <w:ind w:right="49"/>
              <w:rPr>
                <w:sz w:val="28"/>
                <w:szCs w:val="28"/>
              </w:rPr>
            </w:pPr>
            <w:r>
              <w:rPr>
                <w:sz w:val="28"/>
                <w:szCs w:val="28"/>
              </w:rPr>
              <w:t>504330,24</w:t>
            </w:r>
          </w:p>
        </w:tc>
      </w:tr>
    </w:tbl>
    <w:p w:rsidR="00417CA4" w:rsidRDefault="00417CA4" w:rsidP="002A22E7">
      <w:pPr>
        <w:spacing w:after="0"/>
        <w:jc w:val="right"/>
        <w:rPr>
          <w:sz w:val="28"/>
          <w:szCs w:val="28"/>
        </w:rPr>
      </w:pPr>
    </w:p>
    <w:p w:rsidR="00417CA4" w:rsidRDefault="00417CA4" w:rsidP="002A22E7">
      <w:pPr>
        <w:spacing w:after="0"/>
        <w:jc w:val="right"/>
        <w:rPr>
          <w:sz w:val="28"/>
          <w:szCs w:val="28"/>
        </w:rPr>
      </w:pPr>
    </w:p>
    <w:p w:rsidR="00417CA4" w:rsidRDefault="00417CA4" w:rsidP="000F2B47">
      <w:pPr>
        <w:ind w:firstLine="684"/>
        <w:jc w:val="both"/>
        <w:rPr>
          <w:sz w:val="28"/>
          <w:szCs w:val="28"/>
        </w:rPr>
      </w:pPr>
    </w:p>
    <w:p w:rsidR="00417CA4" w:rsidRDefault="00417CA4" w:rsidP="002A22E7">
      <w:pPr>
        <w:spacing w:after="0"/>
        <w:jc w:val="right"/>
        <w:rPr>
          <w:sz w:val="28"/>
          <w:szCs w:val="28"/>
          <w:lang w:val="en-US"/>
        </w:rPr>
      </w:pPr>
    </w:p>
    <w:p w:rsidR="00417CA4" w:rsidRDefault="00417CA4" w:rsidP="002A22E7">
      <w:pPr>
        <w:spacing w:after="0"/>
        <w:jc w:val="right"/>
        <w:rPr>
          <w:sz w:val="28"/>
          <w:szCs w:val="28"/>
          <w:lang w:val="en-US"/>
        </w:rPr>
      </w:pPr>
    </w:p>
    <w:p w:rsidR="00417CA4" w:rsidRDefault="00417CA4" w:rsidP="002A22E7">
      <w:pPr>
        <w:spacing w:after="0"/>
        <w:jc w:val="right"/>
        <w:rPr>
          <w:sz w:val="28"/>
          <w:szCs w:val="28"/>
          <w:lang w:val="en-US"/>
        </w:rPr>
      </w:pPr>
    </w:p>
    <w:p w:rsidR="00417CA4" w:rsidRPr="0049763D" w:rsidRDefault="00417CA4" w:rsidP="002A22E7">
      <w:pPr>
        <w:spacing w:after="0"/>
        <w:jc w:val="right"/>
        <w:rPr>
          <w:sz w:val="28"/>
          <w:szCs w:val="28"/>
        </w:rPr>
      </w:pPr>
      <w:r>
        <w:rPr>
          <w:sz w:val="28"/>
          <w:szCs w:val="28"/>
        </w:rPr>
        <w:lastRenderedPageBreak/>
        <w:t>При</w:t>
      </w:r>
      <w:r w:rsidRPr="0049763D">
        <w:rPr>
          <w:sz w:val="28"/>
          <w:szCs w:val="28"/>
        </w:rPr>
        <w:t xml:space="preserve">ложение </w:t>
      </w:r>
      <w:r>
        <w:rPr>
          <w:sz w:val="28"/>
          <w:szCs w:val="28"/>
        </w:rPr>
        <w:t>4</w:t>
      </w:r>
    </w:p>
    <w:p w:rsidR="00417CA4" w:rsidRDefault="00417CA4" w:rsidP="00EB4D03">
      <w:pPr>
        <w:pStyle w:val="ConsPlusNonformat"/>
        <w:widowControl/>
        <w:tabs>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 xml:space="preserve">к решению Земского собрания </w:t>
      </w:r>
    </w:p>
    <w:p w:rsidR="00417CA4" w:rsidRDefault="00417CA4" w:rsidP="00EB4D03">
      <w:pPr>
        <w:pStyle w:val="ConsPlusNonformat"/>
        <w:widowControl/>
        <w:tabs>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Тоншаевского муниципального района</w:t>
      </w:r>
    </w:p>
    <w:p w:rsidR="00417CA4" w:rsidRDefault="00417CA4" w:rsidP="00EB4D03">
      <w:pPr>
        <w:pStyle w:val="ConsPlusNonformat"/>
        <w:widowControl/>
        <w:tabs>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Нижегородской области</w:t>
      </w:r>
    </w:p>
    <w:p w:rsidR="00417CA4" w:rsidRPr="00334951" w:rsidRDefault="00417CA4" w:rsidP="00EB4D03">
      <w:pPr>
        <w:pStyle w:val="ConsPlusNonformat"/>
        <w:widowControl/>
        <w:tabs>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от 00.00.2016 № 00</w:t>
      </w:r>
    </w:p>
    <w:p w:rsidR="00417CA4" w:rsidRPr="007816AD" w:rsidRDefault="00417CA4" w:rsidP="00EB4D03">
      <w:pPr>
        <w:pStyle w:val="ConsPlusNonformat"/>
        <w:widowControl/>
        <w:tabs>
          <w:tab w:val="left" w:pos="7005"/>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«О районном бюджете на 2017 год»</w:t>
      </w:r>
    </w:p>
    <w:tbl>
      <w:tblPr>
        <w:tblW w:w="10226" w:type="dxa"/>
        <w:tblInd w:w="88" w:type="dxa"/>
        <w:tblLayout w:type="fixed"/>
        <w:tblLook w:val="0000"/>
      </w:tblPr>
      <w:tblGrid>
        <w:gridCol w:w="5620"/>
        <w:gridCol w:w="496"/>
        <w:gridCol w:w="1044"/>
        <w:gridCol w:w="1180"/>
        <w:gridCol w:w="760"/>
        <w:gridCol w:w="940"/>
        <w:gridCol w:w="186"/>
      </w:tblGrid>
      <w:tr w:rsidR="00417CA4" w:rsidRPr="0099620A" w:rsidTr="00EB4D03">
        <w:trPr>
          <w:gridAfter w:val="1"/>
          <w:wAfter w:w="186" w:type="dxa"/>
          <w:trHeight w:val="1605"/>
        </w:trPr>
        <w:tc>
          <w:tcPr>
            <w:tcW w:w="10040" w:type="dxa"/>
            <w:gridSpan w:val="6"/>
            <w:tcBorders>
              <w:top w:val="nil"/>
              <w:left w:val="nil"/>
              <w:bottom w:val="nil"/>
              <w:right w:val="nil"/>
            </w:tcBorders>
            <w:vAlign w:val="center"/>
          </w:tcPr>
          <w:p w:rsidR="00417CA4" w:rsidRPr="0099620A" w:rsidRDefault="00417CA4" w:rsidP="00EB4D03">
            <w:pPr>
              <w:autoSpaceDE/>
              <w:autoSpaceDN/>
              <w:spacing w:after="0"/>
              <w:jc w:val="center"/>
              <w:rPr>
                <w:b/>
                <w:bCs/>
                <w:color w:val="000000"/>
                <w:kern w:val="0"/>
              </w:rPr>
            </w:pPr>
            <w:r w:rsidRPr="0099620A">
              <w:rPr>
                <w:b/>
                <w:bCs/>
                <w:color w:val="000000"/>
                <w:kern w:val="0"/>
              </w:rPr>
              <w:t>Распределение бюджетных ассигнований по разделам, по целевым статьям (государственным программам, и непрограммным направлениям деятельности), группам видов расходов, разделам, подразделам классификации расходов бюджета</w:t>
            </w:r>
          </w:p>
        </w:tc>
      </w:tr>
      <w:tr w:rsidR="00417CA4" w:rsidRPr="0099620A" w:rsidTr="00EB4D03">
        <w:trPr>
          <w:gridAfter w:val="1"/>
          <w:wAfter w:w="186" w:type="dxa"/>
          <w:trHeight w:val="390"/>
        </w:trPr>
        <w:tc>
          <w:tcPr>
            <w:tcW w:w="5620" w:type="dxa"/>
            <w:tcBorders>
              <w:top w:val="nil"/>
              <w:left w:val="nil"/>
              <w:bottom w:val="nil"/>
              <w:right w:val="nil"/>
            </w:tcBorders>
            <w:vAlign w:val="center"/>
          </w:tcPr>
          <w:p w:rsidR="00417CA4" w:rsidRPr="0099620A" w:rsidRDefault="00417CA4" w:rsidP="0099620A">
            <w:pPr>
              <w:autoSpaceDE/>
              <w:autoSpaceDN/>
              <w:spacing w:after="0"/>
              <w:jc w:val="center"/>
              <w:rPr>
                <w:color w:val="000000"/>
                <w:kern w:val="0"/>
                <w:sz w:val="28"/>
                <w:szCs w:val="28"/>
              </w:rPr>
            </w:pPr>
          </w:p>
        </w:tc>
        <w:tc>
          <w:tcPr>
            <w:tcW w:w="1540" w:type="dxa"/>
            <w:gridSpan w:val="2"/>
            <w:tcBorders>
              <w:top w:val="nil"/>
              <w:left w:val="nil"/>
              <w:bottom w:val="nil"/>
              <w:right w:val="nil"/>
            </w:tcBorders>
            <w:vAlign w:val="center"/>
          </w:tcPr>
          <w:p w:rsidR="00417CA4" w:rsidRPr="0099620A" w:rsidRDefault="00417CA4" w:rsidP="0099620A">
            <w:pPr>
              <w:autoSpaceDE/>
              <w:autoSpaceDN/>
              <w:spacing w:after="0"/>
              <w:jc w:val="center"/>
              <w:rPr>
                <w:color w:val="000000"/>
                <w:kern w:val="0"/>
                <w:sz w:val="28"/>
                <w:szCs w:val="28"/>
              </w:rPr>
            </w:pPr>
          </w:p>
        </w:tc>
        <w:tc>
          <w:tcPr>
            <w:tcW w:w="1180" w:type="dxa"/>
            <w:tcBorders>
              <w:top w:val="nil"/>
              <w:left w:val="nil"/>
              <w:bottom w:val="nil"/>
              <w:right w:val="nil"/>
            </w:tcBorders>
            <w:vAlign w:val="center"/>
          </w:tcPr>
          <w:p w:rsidR="00417CA4" w:rsidRPr="0099620A" w:rsidRDefault="00417CA4" w:rsidP="0099620A">
            <w:pPr>
              <w:autoSpaceDE/>
              <w:autoSpaceDN/>
              <w:spacing w:after="0"/>
              <w:jc w:val="center"/>
              <w:rPr>
                <w:color w:val="000000"/>
                <w:kern w:val="0"/>
                <w:sz w:val="28"/>
                <w:szCs w:val="28"/>
              </w:rPr>
            </w:pPr>
          </w:p>
        </w:tc>
        <w:tc>
          <w:tcPr>
            <w:tcW w:w="1700" w:type="dxa"/>
            <w:gridSpan w:val="2"/>
            <w:tcBorders>
              <w:top w:val="nil"/>
              <w:left w:val="nil"/>
              <w:bottom w:val="nil"/>
              <w:right w:val="nil"/>
            </w:tcBorders>
            <w:vAlign w:val="center"/>
          </w:tcPr>
          <w:p w:rsidR="00417CA4" w:rsidRPr="0099620A" w:rsidRDefault="00417CA4" w:rsidP="0099620A">
            <w:pPr>
              <w:autoSpaceDE/>
              <w:autoSpaceDN/>
              <w:spacing w:after="0"/>
              <w:jc w:val="center"/>
              <w:rPr>
                <w:b/>
                <w:bCs/>
                <w:color w:val="000000"/>
                <w:kern w:val="0"/>
              </w:rPr>
            </w:pPr>
            <w:r w:rsidRPr="0099620A">
              <w:rPr>
                <w:b/>
                <w:bCs/>
                <w:color w:val="000000"/>
                <w:kern w:val="0"/>
              </w:rPr>
              <w:t>(тыс. руб.)</w:t>
            </w:r>
          </w:p>
        </w:tc>
      </w:tr>
      <w:tr w:rsidR="00417CA4" w:rsidTr="00EB4D03">
        <w:tblPrEx>
          <w:tblLook w:val="00A0"/>
        </w:tblPrEx>
        <w:trPr>
          <w:trHeight w:val="390"/>
        </w:trPr>
        <w:tc>
          <w:tcPr>
            <w:tcW w:w="6116" w:type="dxa"/>
            <w:gridSpan w:val="2"/>
            <w:tcBorders>
              <w:top w:val="nil"/>
              <w:left w:val="nil"/>
              <w:bottom w:val="nil"/>
              <w:right w:val="nil"/>
            </w:tcBorders>
            <w:vAlign w:val="center"/>
          </w:tcPr>
          <w:p w:rsidR="00417CA4" w:rsidRDefault="00417CA4" w:rsidP="000B6040">
            <w:pPr>
              <w:rPr>
                <w:sz w:val="28"/>
                <w:szCs w:val="28"/>
              </w:rPr>
            </w:pPr>
          </w:p>
        </w:tc>
        <w:tc>
          <w:tcPr>
            <w:tcW w:w="2224" w:type="dxa"/>
            <w:gridSpan w:val="2"/>
            <w:tcBorders>
              <w:top w:val="nil"/>
              <w:left w:val="nil"/>
              <w:bottom w:val="nil"/>
              <w:right w:val="nil"/>
            </w:tcBorders>
            <w:vAlign w:val="center"/>
          </w:tcPr>
          <w:p w:rsidR="00417CA4" w:rsidRDefault="00417CA4">
            <w:pPr>
              <w:jc w:val="center"/>
              <w:rPr>
                <w:sz w:val="28"/>
                <w:szCs w:val="28"/>
              </w:rPr>
            </w:pPr>
          </w:p>
        </w:tc>
        <w:tc>
          <w:tcPr>
            <w:tcW w:w="760" w:type="dxa"/>
            <w:tcBorders>
              <w:top w:val="nil"/>
              <w:left w:val="nil"/>
              <w:bottom w:val="nil"/>
              <w:right w:val="nil"/>
            </w:tcBorders>
            <w:vAlign w:val="center"/>
          </w:tcPr>
          <w:p w:rsidR="00417CA4" w:rsidRDefault="00417CA4">
            <w:pPr>
              <w:jc w:val="center"/>
              <w:rPr>
                <w:sz w:val="28"/>
                <w:szCs w:val="28"/>
              </w:rPr>
            </w:pPr>
          </w:p>
        </w:tc>
        <w:tc>
          <w:tcPr>
            <w:tcW w:w="1126" w:type="dxa"/>
            <w:gridSpan w:val="2"/>
            <w:tcBorders>
              <w:top w:val="nil"/>
              <w:left w:val="nil"/>
              <w:bottom w:val="nil"/>
              <w:right w:val="nil"/>
            </w:tcBorders>
            <w:vAlign w:val="center"/>
          </w:tcPr>
          <w:p w:rsidR="00417CA4" w:rsidRDefault="00417CA4">
            <w:pPr>
              <w:jc w:val="center"/>
              <w:rPr>
                <w:b/>
                <w:bCs/>
                <w:color w:val="000000"/>
              </w:rPr>
            </w:pPr>
          </w:p>
        </w:tc>
      </w:tr>
    </w:tbl>
    <w:p w:rsidR="00417CA4" w:rsidRPr="0049763D" w:rsidRDefault="00417CA4" w:rsidP="002A22E7">
      <w:pPr>
        <w:rPr>
          <w:sz w:val="28"/>
          <w:szCs w:val="28"/>
        </w:rPr>
      </w:pPr>
    </w:p>
    <w:p w:rsidR="00417CA4" w:rsidRDefault="00417CA4" w:rsidP="00FE53BF">
      <w:pPr>
        <w:spacing w:after="0"/>
        <w:jc w:val="right"/>
        <w:rPr>
          <w:sz w:val="28"/>
          <w:szCs w:val="28"/>
        </w:rPr>
      </w:pPr>
    </w:p>
    <w:tbl>
      <w:tblPr>
        <w:tblW w:w="8960" w:type="dxa"/>
        <w:tblInd w:w="93" w:type="dxa"/>
        <w:tblLook w:val="04A0"/>
      </w:tblPr>
      <w:tblGrid>
        <w:gridCol w:w="4800"/>
        <w:gridCol w:w="1700"/>
        <w:gridCol w:w="700"/>
        <w:gridCol w:w="1760"/>
      </w:tblGrid>
      <w:tr w:rsidR="00C273E5" w:rsidRPr="00C273E5" w:rsidTr="00C273E5">
        <w:trPr>
          <w:trHeight w:val="300"/>
        </w:trPr>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Наименование</w:t>
            </w:r>
          </w:p>
        </w:tc>
        <w:tc>
          <w:tcPr>
            <w:tcW w:w="1700" w:type="dxa"/>
            <w:vMerge w:val="restart"/>
            <w:tcBorders>
              <w:top w:val="single" w:sz="4" w:space="0" w:color="auto"/>
              <w:left w:val="single" w:sz="4" w:space="0" w:color="auto"/>
              <w:bottom w:val="single" w:sz="4" w:space="0" w:color="000000"/>
              <w:right w:val="nil"/>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ЦСР</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ВР</w:t>
            </w:r>
          </w:p>
        </w:tc>
        <w:tc>
          <w:tcPr>
            <w:tcW w:w="1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Сумма</w:t>
            </w:r>
          </w:p>
        </w:tc>
      </w:tr>
      <w:tr w:rsidR="00C273E5" w:rsidRPr="00C273E5" w:rsidTr="00C273E5">
        <w:trPr>
          <w:trHeight w:val="315"/>
        </w:trPr>
        <w:tc>
          <w:tcPr>
            <w:tcW w:w="4800" w:type="dxa"/>
            <w:vMerge/>
            <w:tcBorders>
              <w:top w:val="single" w:sz="4" w:space="0" w:color="auto"/>
              <w:left w:val="single" w:sz="4" w:space="0" w:color="auto"/>
              <w:bottom w:val="single" w:sz="4" w:space="0" w:color="auto"/>
              <w:right w:val="single" w:sz="4" w:space="0" w:color="auto"/>
            </w:tcBorders>
            <w:vAlign w:val="center"/>
            <w:hideMark/>
          </w:tcPr>
          <w:p w:rsidR="00C273E5" w:rsidRPr="00C273E5" w:rsidRDefault="00C273E5" w:rsidP="00C273E5">
            <w:pPr>
              <w:autoSpaceDE/>
              <w:autoSpaceDN/>
              <w:spacing w:after="0"/>
              <w:rPr>
                <w:b/>
                <w:bCs/>
                <w:color w:val="000000"/>
                <w:kern w:val="0"/>
              </w:rPr>
            </w:pPr>
          </w:p>
        </w:tc>
        <w:tc>
          <w:tcPr>
            <w:tcW w:w="1700" w:type="dxa"/>
            <w:vMerge/>
            <w:tcBorders>
              <w:top w:val="single" w:sz="4" w:space="0" w:color="auto"/>
              <w:left w:val="single" w:sz="4" w:space="0" w:color="auto"/>
              <w:bottom w:val="single" w:sz="4" w:space="0" w:color="000000"/>
              <w:right w:val="nil"/>
            </w:tcBorders>
            <w:vAlign w:val="center"/>
            <w:hideMark/>
          </w:tcPr>
          <w:p w:rsidR="00C273E5" w:rsidRPr="00C273E5" w:rsidRDefault="00C273E5" w:rsidP="00C273E5">
            <w:pPr>
              <w:autoSpaceDE/>
              <w:autoSpaceDN/>
              <w:spacing w:after="0"/>
              <w:rPr>
                <w:b/>
                <w:bCs/>
                <w:color w:val="000000"/>
                <w:kern w:val="0"/>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C273E5" w:rsidRPr="00C273E5" w:rsidRDefault="00C273E5" w:rsidP="00C273E5">
            <w:pPr>
              <w:autoSpaceDE/>
              <w:autoSpaceDN/>
              <w:spacing w:after="0"/>
              <w:rPr>
                <w:b/>
                <w:bCs/>
                <w:color w:val="000000"/>
                <w:kern w:val="0"/>
              </w:rPr>
            </w:pPr>
          </w:p>
        </w:tc>
        <w:tc>
          <w:tcPr>
            <w:tcW w:w="1760" w:type="dxa"/>
            <w:vMerge/>
            <w:tcBorders>
              <w:top w:val="single" w:sz="4" w:space="0" w:color="auto"/>
              <w:left w:val="single" w:sz="4" w:space="0" w:color="auto"/>
              <w:bottom w:val="single" w:sz="4" w:space="0" w:color="000000"/>
              <w:right w:val="single" w:sz="4" w:space="0" w:color="auto"/>
            </w:tcBorders>
            <w:vAlign w:val="center"/>
            <w:hideMark/>
          </w:tcPr>
          <w:p w:rsidR="00C273E5" w:rsidRPr="00C273E5" w:rsidRDefault="00C273E5" w:rsidP="00C273E5">
            <w:pPr>
              <w:autoSpaceDE/>
              <w:autoSpaceDN/>
              <w:spacing w:after="0"/>
              <w:rPr>
                <w:b/>
                <w:bCs/>
                <w:color w:val="000000"/>
                <w:kern w:val="0"/>
              </w:rPr>
            </w:pP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Муниципальная программа "Развитие образования Тоншаевского муниципального района Нижегородской области"</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01 0 00 00000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299 255,10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Подпрограмма "Развитие общего образования"</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01 1 00 00000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254 811,20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Обеспечение деятельности общеобразовательных организаций на основе муниципальных заданий</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01 1 01 00000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254 811,20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Расходы на обеспечение деятельности муниципальных дошкольных образовательных учреждений</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01 1 01 42010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25 630,00</w:t>
            </w:r>
          </w:p>
        </w:tc>
      </w:tr>
      <w:tr w:rsidR="00C273E5" w:rsidRPr="00C273E5" w:rsidTr="00C273E5">
        <w:trPr>
          <w:trHeight w:val="94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Расходы на обеспечение деятельности муниципальных дошкольных образовательных учреждений (Предоставление субсидий бюджетным, автономным учреждениям и иным некоммерческим организациям)</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01 1 01 42010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600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25 630,00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Расходы на обеспечение деятельности муниципальных общеобразовательных учреждений (школ)</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01 1 01 42110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25 608,90</w:t>
            </w:r>
          </w:p>
        </w:tc>
      </w:tr>
      <w:tr w:rsidR="00C273E5" w:rsidRPr="00C273E5" w:rsidTr="00C273E5">
        <w:trPr>
          <w:trHeight w:val="94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Расходы на обеспечение деятельности муниципальных общеобразовательных учреждений (школ) (Предоставление субсидий бюджетным, автономным учреждениям и иным некоммерческим организациям)</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01 1 01 42110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600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25 608,90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Субвенции на исполнение полномочий в сфере общего образования в муниципальных общеобразовательных организациях</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01 1 01 73070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137 583,50</w:t>
            </w:r>
          </w:p>
        </w:tc>
      </w:tr>
      <w:tr w:rsidR="00C273E5" w:rsidRPr="00C273E5" w:rsidTr="00C273E5">
        <w:trPr>
          <w:trHeight w:val="126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lastRenderedPageBreak/>
              <w:t>Субвенции на исполнение полномочий в сфере общего образования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01 1 01 73070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600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137 583,50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Субвенции на исполнение полномочий в сфере общего образования в муниципальных дошкольных образовательных организациях</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01 1 01 73080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61 081,50</w:t>
            </w:r>
          </w:p>
        </w:tc>
      </w:tr>
      <w:tr w:rsidR="00C273E5" w:rsidRPr="00C273E5" w:rsidTr="00C273E5">
        <w:trPr>
          <w:trHeight w:val="126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Субвенции на исполнение полномочий в сфере общего образования в муниципальных дошкольных образовательных организациях (Предоставление субсидий бюджетным, автономным учреждениям и иным некоммерческим организациям)</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01 1 01 73080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600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61 081,50</w:t>
            </w:r>
          </w:p>
        </w:tc>
      </w:tr>
      <w:tr w:rsidR="00C273E5" w:rsidRPr="00C273E5" w:rsidTr="00C273E5">
        <w:trPr>
          <w:trHeight w:val="189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организациях,частных образовательных организациях,реализующих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01 1 01 73110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4 907,30</w:t>
            </w:r>
          </w:p>
        </w:tc>
      </w:tr>
      <w:tr w:rsidR="00C273E5" w:rsidRPr="00C273E5" w:rsidTr="00C273E5">
        <w:trPr>
          <w:trHeight w:val="220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организациях,частных образовательных организациях,реализующих образовательную программу дошкольного образования, в том числе обеспечение организации выплаты компенсации части родительской платы. (Закупка товаров, работ и услуг для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01 1 01 73110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200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72,52</w:t>
            </w:r>
          </w:p>
        </w:tc>
      </w:tr>
      <w:tr w:rsidR="00C273E5" w:rsidRPr="00C273E5" w:rsidTr="00C273E5">
        <w:trPr>
          <w:trHeight w:val="220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 xml:space="preserve">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организациях,частных образовательных организациях,реализующих образовательную программу дошкольного образования, в том числе обеспечение организации выплаты компенсации части родительской платы. (Социальное </w:t>
            </w:r>
            <w:r w:rsidRPr="00C273E5">
              <w:rPr>
                <w:color w:val="000000"/>
                <w:kern w:val="0"/>
              </w:rPr>
              <w:lastRenderedPageBreak/>
              <w:t>обеспечение и иные выплаты населению)</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lastRenderedPageBreak/>
              <w:t>01 1 01 73110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300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4 834,78</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lastRenderedPageBreak/>
              <w:t>Подпрограмма "Развитие дополнительного образования и воспитания детей и молодежи"</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01 2 00 00000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17 745,20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Формирование единого воспитательного пространства в Тоншаевском районе,развитие системы дополнительного образования</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01 2 01 00000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9 550,00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Расходы на обеспечение деятельности муниципальных учреждений дополнительного образования детей</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01 2 01 42310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8 050,00</w:t>
            </w:r>
          </w:p>
        </w:tc>
      </w:tr>
      <w:tr w:rsidR="00C273E5" w:rsidRPr="00C273E5" w:rsidTr="00C273E5">
        <w:trPr>
          <w:trHeight w:val="94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Расходы на обеспечение деятельности муниципальных учреждений дополнительного образования детей (Предоставление субсидий бюджетным, автономным учреждениям и иным некоммерческим организациям)</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01 2 01 42310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600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8 050,00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Софинансирование федеральной субсидии на занятие физкультурой в сельской местности</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01 2 01 L0970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1 500,00</w:t>
            </w:r>
          </w:p>
        </w:tc>
      </w:tr>
      <w:tr w:rsidR="00C273E5" w:rsidRPr="00C273E5" w:rsidTr="00C273E5">
        <w:trPr>
          <w:trHeight w:val="94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Софинансирование федеральной субсидии на занятие физкультурой в сельской местности (Предоставление субсидий бюджетным, автономным учреждениям и иным некоммерческим организациям)</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01 2 01 L0970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600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1 500,00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Организация отдыха и оздоровления детей</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01 2 02 00000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8 195,20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Мероприятия по организации отдыха и оздоровления детей молодежи</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01 2 02 42120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1 419,56</w:t>
            </w:r>
          </w:p>
        </w:tc>
      </w:tr>
      <w:tr w:rsidR="00C273E5" w:rsidRPr="00C273E5" w:rsidTr="00C273E5">
        <w:trPr>
          <w:trHeight w:val="94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Мероприятия по организации отдыха и оздоровления детей молодежи (Предоставление субсидий бюджетным, автономным учреждениям и иным некоммерческим организациям)</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01 2 02 42120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600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1 419,56</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летний отдых в учреждениях дополнительного образования</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01 2 02 42320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100,00</w:t>
            </w:r>
          </w:p>
        </w:tc>
      </w:tr>
      <w:tr w:rsidR="00C273E5" w:rsidRPr="00C273E5" w:rsidTr="00C273E5">
        <w:trPr>
          <w:trHeight w:val="94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летний отдых в учреждениях дополнительного образования (Предоставление субсидий бюджетным, автономным учреждениям и иным некоммерческим организациям)</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01 2 02 42320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600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100,00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Расходы на обеспечение деятельности муниципальных учреждений дополнительного образования детей</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01 2 02 43210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6 340,44</w:t>
            </w:r>
          </w:p>
        </w:tc>
      </w:tr>
      <w:tr w:rsidR="00C273E5" w:rsidRPr="00C273E5" w:rsidTr="00C273E5">
        <w:trPr>
          <w:trHeight w:val="94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lastRenderedPageBreak/>
              <w:t>Расходы на обеспечение деятельности муниципальных учреждений дополнительного образования детей (Социальное обеспечение и иные выплаты населению)</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01 2 02 43210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300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480,44</w:t>
            </w:r>
          </w:p>
        </w:tc>
      </w:tr>
      <w:tr w:rsidR="00C273E5" w:rsidRPr="00C273E5" w:rsidTr="00C273E5">
        <w:trPr>
          <w:trHeight w:val="94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Расходы на обеспечение деятельности муниципальных учреждений дополнительного образования детей (Предоставление субсидий бюджетным, автономным учреждениям и иным некоммерческим организациям)</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01 2 02 43210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600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5 860,00</w:t>
            </w:r>
          </w:p>
        </w:tc>
      </w:tr>
      <w:tr w:rsidR="00C273E5" w:rsidRPr="00C273E5" w:rsidTr="00C273E5">
        <w:trPr>
          <w:trHeight w:val="252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Субвенции на осуществвление выплат на возмещение части расходов по приобретению путевок в детские санатории,санаторно-оздоровительные центры (лагеря) круглогодичного действия и иные организации,осуществляющие санаторно-курортное лечение детей в соответствии с имеющейся лицензией,иные организации,осуществляющие санаторно-курортную помощь детям в соответствии с имеющейся лицензией,расположенные на территории Российской Федерации</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01 2 02 73320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335,20</w:t>
            </w:r>
          </w:p>
        </w:tc>
      </w:tr>
      <w:tr w:rsidR="00C273E5" w:rsidRPr="00C273E5" w:rsidTr="00C273E5">
        <w:trPr>
          <w:trHeight w:val="315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Субвенции на осуществвление выплат на возмещение части расходов по приобретению путевок в детские санатории,санаторно-оздоровительные центры (лагеря) круглогодичного действия и иные организации,осуществляющие санаторно-курортное лечение детей в соответствии с имеющейся лицензией,иные организации,осуществляющие санаторно-курортную помощь детям в соответствии с имеющейся лицензией,расположенные на территории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01 2 02 73320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100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15,60</w:t>
            </w:r>
          </w:p>
        </w:tc>
      </w:tr>
      <w:tr w:rsidR="00C273E5" w:rsidRPr="00C273E5" w:rsidTr="00C273E5">
        <w:trPr>
          <w:trHeight w:val="252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lastRenderedPageBreak/>
              <w:t>Субвенции на осуществвление выплат на возмещение части расходов по приобретению путевок в детские санатории,санаторно-оздоровительные центры (лагеря) круглогодичного действия и иные организации,осуществляющие санаторно-курортное лечение детей в соответствии с имеющейся лицензией,иные организации,осуществляющие санаторно-курортную помощь детям в соответствии с имеющейся лицензией,расположенные на территории Российской Федерации (Социальное обеспечение и иные выплаты населению)</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01 2 02 73320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300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319,60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Подпрограмма " Развитие системы оценки качаства образования и информационной прозрачности системы образования"</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01 3 00 00000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507,10</w:t>
            </w:r>
          </w:p>
        </w:tc>
      </w:tr>
      <w:tr w:rsidR="00C273E5" w:rsidRPr="00C273E5" w:rsidTr="00C273E5">
        <w:trPr>
          <w:trHeight w:val="157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Формирование культуры оценки качаства образования на уровне региона,ОМСУ и отдельных организаций через повышение квалификационного уровня кадров системы образования,организацию мониторинга качества образования,проведение анализа и использование результатов оценочных процедур</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01 3 01 00000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507,10</w:t>
            </w:r>
          </w:p>
        </w:tc>
      </w:tr>
      <w:tr w:rsidR="00C273E5" w:rsidRPr="00C273E5" w:rsidTr="00C273E5">
        <w:trPr>
          <w:trHeight w:val="189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Субвенции на осуществление полномочий по организационно-техническому и информационно-методическому сопровождению атестации педагогических работников муниципальных и частных организаций,осуществляющих образовательную деятельность, с целью установления соответствия уровня квалификации требованиям,представляемым к первой квалификационной категории.</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01 3 01 73010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507,10</w:t>
            </w:r>
          </w:p>
        </w:tc>
      </w:tr>
      <w:tr w:rsidR="00C273E5" w:rsidRPr="00C273E5" w:rsidTr="00C273E5">
        <w:trPr>
          <w:trHeight w:val="283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 xml:space="preserve">Субвенции на осуществление полномочий по организационно-техническому и информационно-методическому сопровождению атестации педагогических работников муниципальных и частных организаций,осуществляющих образовательную деятельность, с целью установления соответствия уровня квалификации требованиям,представляемым к первой квалификационной категории. (Расходы на выплаты персоналу в целях обеспечения выполнения функций государственными </w:t>
            </w:r>
            <w:r w:rsidRPr="00C273E5">
              <w:rPr>
                <w:color w:val="000000"/>
                <w:kern w:val="0"/>
              </w:rPr>
              <w:lastRenderedPageBreak/>
              <w:t>(муниципальными)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lastRenderedPageBreak/>
              <w:t>01 3 01 73010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100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317,20</w:t>
            </w:r>
          </w:p>
        </w:tc>
      </w:tr>
      <w:tr w:rsidR="00C273E5" w:rsidRPr="00C273E5" w:rsidTr="00C273E5">
        <w:trPr>
          <w:trHeight w:val="220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lastRenderedPageBreak/>
              <w:t>Субвенции на осуществление полномочий по организационно-техническому и информационно-методическому сопровождению атестации педагогических работников муниципальных и частных организаций,осуществляющих образовательную деятельность, с целью установления соответствия уровня квалификации требованиям,представляемым к первой квалификационной категории. (Закупка товаров, работ и услуг для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01 3 01 73010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200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189,90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Подпрограмма" Патриотическое воспитание и подготовка граждан в Тоншаевском муниципальном районе к военной службе"</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01 4 00 00000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100,00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Развитие системы военно-спортивных и военно-прикладных мероприятий для молодежи призывного возраста</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01 4 01 00000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100,00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Проведение мероприятий для детей и молодежи</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01 4 01 25200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100,00</w:t>
            </w:r>
          </w:p>
        </w:tc>
      </w:tr>
      <w:tr w:rsidR="00C273E5" w:rsidRPr="00C273E5" w:rsidTr="00C273E5">
        <w:trPr>
          <w:trHeight w:val="94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Проведение мероприятий для детей и молодежи (Предоставление субсидий бюджетным, автономным учреждениям и иным некоммерческим организациям)</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01 4 01 25200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600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100,00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Подпрограмма " Ресурсное обеспечение сферы образования"</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01 5 00 00000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25 691,30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Обеспечение исполнения программы</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01 5 01 00000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25 691,30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Расходы на выполнение функций органов местного самоуправления</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01 5 01 00190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2 036,30</w:t>
            </w:r>
          </w:p>
        </w:tc>
      </w:tr>
      <w:tr w:rsidR="00C273E5" w:rsidRPr="00C273E5" w:rsidTr="00C273E5">
        <w:trPr>
          <w:trHeight w:val="126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Расходы на выполнение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01 5 01 00190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100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1 996,30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lastRenderedPageBreak/>
              <w:t>Расходы на выполнение функций органов местного самоуправления (Закупка товаров, работ и услуг для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01 5 01 00190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200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40,00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Расходы на обеспечение деятельности других учреждений образования</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01 5 01 45210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23 655,00</w:t>
            </w:r>
          </w:p>
        </w:tc>
      </w:tr>
      <w:tr w:rsidR="00C273E5" w:rsidRPr="00C273E5" w:rsidTr="00C273E5">
        <w:trPr>
          <w:trHeight w:val="126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Расходы на обеспечение деятельности других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01 5 01 45210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100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13 569,00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Расходы на обеспечение деятельности других учреждений образования (Закупка товаров, работ и услуг для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01 5 01 45210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200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3 728,00</w:t>
            </w:r>
          </w:p>
        </w:tc>
      </w:tr>
      <w:tr w:rsidR="00C273E5" w:rsidRPr="00C273E5" w:rsidTr="00C273E5">
        <w:trPr>
          <w:trHeight w:val="94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Расходы на обеспечение деятельности других учреждений образования (Предоставление субсидий бюджетным, автономным учреждениям и иным некоммерческим организациям)</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01 5 01 45210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600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6 315,00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Расходы на обеспечение деятельности других учреждений образования (Иные бюджетные ассигнования)</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01 5 01 45210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800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43,00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Подпрограмма " Социально-правовая защита детей в Нижегородской области "</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01 7 00 00000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400,30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Совершенствование системы социально-правовой защиты детей</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01 7 01 00000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400,30</w:t>
            </w:r>
          </w:p>
        </w:tc>
      </w:tr>
      <w:tr w:rsidR="00C273E5" w:rsidRPr="00C273E5" w:rsidTr="00C273E5">
        <w:trPr>
          <w:trHeight w:val="94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01 7 01 73020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400,30</w:t>
            </w:r>
          </w:p>
        </w:tc>
      </w:tr>
      <w:tr w:rsidR="00C273E5" w:rsidRPr="00C273E5" w:rsidTr="00C273E5">
        <w:trPr>
          <w:trHeight w:val="189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01 7 01 73020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100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371,30</w:t>
            </w:r>
          </w:p>
        </w:tc>
      </w:tr>
      <w:tr w:rsidR="00C273E5" w:rsidRPr="00C273E5" w:rsidTr="00C273E5">
        <w:trPr>
          <w:trHeight w:val="126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 (Закупка товаров, работ и услуг для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01 7 01 73020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200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29,00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lastRenderedPageBreak/>
              <w:t>Развитие культуры Тоншаевского муниципального района на 2015-2017 годы</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02 0 00 00000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78 704,30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подпрограмма "Сохранение и развитие материально-технической базы муниципальных учреждений культуры Тоншаевского района"</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02 1 00 00000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68 906,60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Обеспечение деятельности организаций культуры на основе муниципальных заданий</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02 1 01 00000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68 906,60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Обеспечение деятельности подведомственных муниципальных учреждений ( дома культуры)</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02 1 01 44010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38 994,70</w:t>
            </w:r>
          </w:p>
        </w:tc>
      </w:tr>
      <w:tr w:rsidR="00C273E5" w:rsidRPr="00C273E5" w:rsidTr="00C273E5">
        <w:trPr>
          <w:trHeight w:val="94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Обеспечение деятельности подведомственных муниципальных учреждений ( дома культуры) (Предоставление субсидий бюджетным, автономным учреждениям и иным некоммерческим организациям)</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02 1 01 44010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600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38 994,70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Обеспечение деятельности подведомственных муниципальных учреждений ( музей)</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02 1 01 44110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2 555,40</w:t>
            </w:r>
          </w:p>
        </w:tc>
      </w:tr>
      <w:tr w:rsidR="00C273E5" w:rsidRPr="00C273E5" w:rsidTr="00C273E5">
        <w:trPr>
          <w:trHeight w:val="94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Обеспечение деятельности подведомственных муниципальных учреждений ( музей) (Предоставление субсидий бюджетным, автономным учреждениям и иным некоммерческим организациям)</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02 1 01 44110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600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2 555,40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Обеспечение деятельности подведомственных муниципальных учреждений (библиотеки)</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02 1 01 44210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14 889,00</w:t>
            </w:r>
          </w:p>
        </w:tc>
      </w:tr>
      <w:tr w:rsidR="00C273E5" w:rsidRPr="00C273E5" w:rsidTr="00C273E5">
        <w:trPr>
          <w:trHeight w:val="94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Обеспечение деятельности подведомственных муниципальных учреждений (библиотеки) (Предоставление субсидий бюджетным, автономным учреждениям и иным некоммерческим организациям)</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02 1 01 44210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600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14 889,00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Субсидия на выплату заработной платы</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02 1 01 72090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497,10</w:t>
            </w:r>
          </w:p>
        </w:tc>
      </w:tr>
      <w:tr w:rsidR="00C273E5" w:rsidRPr="00C273E5" w:rsidTr="00C273E5">
        <w:trPr>
          <w:trHeight w:val="94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Субсидия на выплату заработной платы (Предоставление субсидий бюджетным, автономным учреждениям и иным некоммерческим организациям)</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02 1 01 72090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600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497,10</w:t>
            </w:r>
          </w:p>
        </w:tc>
      </w:tr>
      <w:tr w:rsidR="00C273E5" w:rsidRPr="00C273E5" w:rsidTr="00C273E5">
        <w:trPr>
          <w:trHeight w:val="94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Субсидии на строительство, реконструкцию, проектно- изыскательские работы и разработку проектно-сметной документации объектов капитального строительства</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02 1 01 72450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11 570,40</w:t>
            </w:r>
          </w:p>
        </w:tc>
      </w:tr>
      <w:tr w:rsidR="00C273E5" w:rsidRPr="00C273E5" w:rsidTr="00C273E5">
        <w:trPr>
          <w:trHeight w:val="126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lastRenderedPageBreak/>
              <w:t>Субсидии на строительство, реконструкцию, проектно- изыскательские работы и разработку проектно-сметной документации объектов капитального строительства (Капитальные вложения в объекты недвижимого имущества государственной (муниципальной) собственности)</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02 1 01 72450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400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11 570,40</w:t>
            </w:r>
          </w:p>
        </w:tc>
      </w:tr>
      <w:tr w:rsidR="00C273E5" w:rsidRPr="00C273E5" w:rsidTr="00C273E5">
        <w:trPr>
          <w:trHeight w:val="94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софинансирование по субсидии на строительство, реконструкцию, проектно- изыскательские работы и разработку проектно-сметной документации объектов капитального строительства</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02 1 01 S2450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400,00</w:t>
            </w:r>
          </w:p>
        </w:tc>
      </w:tr>
      <w:tr w:rsidR="00C273E5" w:rsidRPr="00C273E5" w:rsidTr="00C273E5">
        <w:trPr>
          <w:trHeight w:val="126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софинансирование по субсидии на строительство, реконструкцию, проектно- изыскательские работы и разработку проектно-сметной документации объектов капитального строительства (Капитальные вложения в объекты недвижимого имущества государственной (муниципальной) собственности)</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02 1 01 S2450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400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400,00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подпрограмма "Развитие самодеятельного художественного творчества. Поддержка дополнительного образования"</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02 2 00 00000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4 665,00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Поддержка художественной самодеятельности,организации дополнительного образования и кинематографии</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02 2 01 00000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4 665,00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Мероприятия в кинематографии</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02 2 01 25220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350,00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Мероприятия в кинематографии (Предоставление субсидий бюджетным, автономным учреждениям и иным некоммерческим организациям)</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02 2 01 25220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600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350,00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Обеспечение деятельности подведомственных муниципальных учреждений ( музыкальная школа)</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02 2 01 42310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4 315,00</w:t>
            </w:r>
          </w:p>
        </w:tc>
      </w:tr>
      <w:tr w:rsidR="00C273E5" w:rsidRPr="00C273E5" w:rsidTr="00C273E5">
        <w:trPr>
          <w:trHeight w:val="94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Обеспечение деятельности подведомственных муниципальных учреждений ( музыкальная школа) (Предоставление субсидий бюджетным, автономным учреждениям и иным некоммерческим организациям)</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02 2 01 42310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600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4 315,00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подпрограмма "Обеспечение реализации муниципальной программы"</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02 4 00 00000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5 132,70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Содержание аппарата управления</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02 4 01 00000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5 132,70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Расходы на выполнение функций органов местного самоуправления</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02 4 01 00190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1 468,20</w:t>
            </w:r>
          </w:p>
        </w:tc>
      </w:tr>
      <w:tr w:rsidR="00C273E5" w:rsidRPr="00C273E5" w:rsidTr="00C273E5">
        <w:trPr>
          <w:trHeight w:val="126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lastRenderedPageBreak/>
              <w:t>Расходы на выполнение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02 4 01 00190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100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1 436,20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Расходы на выполнение функций органов местного самоуправления (Закупка товаров, работ и услуг для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02 4 01 00190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200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24,00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Расходы на выполнение функций органов местного самоуправления (Иные бюджетные ассигнования)</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02 4 01 00190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800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8,00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Расходы на обеспечение деятельности муниципальных учреждений</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02 4 01 45210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3 664,50</w:t>
            </w:r>
          </w:p>
        </w:tc>
      </w:tr>
      <w:tr w:rsidR="00C273E5" w:rsidRPr="00C273E5" w:rsidTr="00C273E5">
        <w:trPr>
          <w:trHeight w:val="126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Расходы на обеспечение деятельности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02 4 01 45210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100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3 337,00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Расходы на обеспечение деятельности муниципальных учреждений (Закупка товаров, работ и услуг для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02 4 01 45210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200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327,50</w:t>
            </w:r>
          </w:p>
        </w:tc>
      </w:tr>
      <w:tr w:rsidR="00C273E5" w:rsidRPr="00C273E5" w:rsidTr="00C273E5">
        <w:trPr>
          <w:trHeight w:val="94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Муниципальная программа «Развитие агропромышленного комплекса Тоншаевского муниципального района Нижегородской области на период 2015-2020 годов"</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03 0 00 00000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10 426,40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подпрограмма Развитие сельского хозяйства, пищевой и перерабатывающей промышленности Тоншаевского района</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03 1 00 00000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6 711,30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Развитие производства продукции растениеводства (субсидирование части затрат)</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03 1 01 00000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4 222,40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Возмещение части затрат на приобретение элитных семян ( федеральный бюджет)</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03 1 01 50310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149,80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Возмещение части затрат на приобретение элитных семян ( федеральный бюджет) (Иные бюджетные ассигнования)</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03 1 01 50310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800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149,80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Оказание несвязанной поддержки сельскохозяйственным товаропроизводителям в области растениеводства ( федер.бюджет)</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03 1 01 50410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2 349,60</w:t>
            </w:r>
          </w:p>
        </w:tc>
      </w:tr>
      <w:tr w:rsidR="00C273E5" w:rsidRPr="00C273E5" w:rsidTr="00C273E5">
        <w:trPr>
          <w:trHeight w:val="94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lastRenderedPageBreak/>
              <w:t>Оказание несвязанной поддержки сельскохозяйственным товаропроизводителям в области растениеводства ( федер.бюджет) (Иные бюджетные ассигнования)</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03 1 01 50410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800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2 349,60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Возмещение части затрат на приобретение элитных семян ( областного бюджета)</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03 1 01 R0310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24,20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Возмещение части затрат на приобретение элитных семян ( областного бюджета) (Иные бюджетные ассигнования)</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03 1 01 R0310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800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24,20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Оказание несвязанной поддержки сельскохозяйственным товаропроизводителям в области растениеводства ( обл. бюджет)</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03 1 01 R0410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1 698,80</w:t>
            </w:r>
          </w:p>
        </w:tc>
      </w:tr>
      <w:tr w:rsidR="00C273E5" w:rsidRPr="00C273E5" w:rsidTr="00C273E5">
        <w:trPr>
          <w:trHeight w:val="94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Оказание несвязанной поддержки сельскохозяйственным товаропроизводителям в области растениеводства ( обл. бюджет) (Иные бюджетные ассигнования)</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03 1 01 R0410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800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1 698,80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Развитие производства продукции животноводства ( субсидирование части затрат)</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03 1 02 00000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2 270,40</w:t>
            </w:r>
          </w:p>
        </w:tc>
      </w:tr>
      <w:tr w:rsidR="00C273E5" w:rsidRPr="00C273E5" w:rsidTr="00C273E5">
        <w:trPr>
          <w:trHeight w:val="126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федерального бюджета</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03 1 02 50430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571,50</w:t>
            </w:r>
          </w:p>
        </w:tc>
      </w:tr>
      <w:tr w:rsidR="00C273E5" w:rsidRPr="00C273E5" w:rsidTr="00C273E5">
        <w:trPr>
          <w:trHeight w:val="126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федерального бюджета (Иные бюджетные ассигнования)</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03 1 02 50430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800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571,50</w:t>
            </w:r>
          </w:p>
        </w:tc>
      </w:tr>
      <w:tr w:rsidR="00C273E5" w:rsidRPr="00C273E5" w:rsidTr="00C273E5">
        <w:trPr>
          <w:trHeight w:val="126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03 1 02 R0430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692,70</w:t>
            </w:r>
          </w:p>
        </w:tc>
      </w:tr>
      <w:tr w:rsidR="00C273E5" w:rsidRPr="00C273E5" w:rsidTr="00C273E5">
        <w:trPr>
          <w:trHeight w:val="126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 (Иные бюджетные ассигнования)</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03 1 02 R0430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800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692,70</w:t>
            </w:r>
          </w:p>
        </w:tc>
      </w:tr>
      <w:tr w:rsidR="00C273E5" w:rsidRPr="00C273E5" w:rsidTr="00C273E5">
        <w:trPr>
          <w:trHeight w:val="94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lastRenderedPageBreak/>
              <w:t>На реализацию экономически значимой программы "Развитие мясного скотоводства в Нижегородской области на 2015-2017 годы" за счет средств областного бюджета</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03 1 02 R0510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456,00</w:t>
            </w:r>
          </w:p>
        </w:tc>
      </w:tr>
      <w:tr w:rsidR="00C273E5" w:rsidRPr="00C273E5" w:rsidTr="00C273E5">
        <w:trPr>
          <w:trHeight w:val="94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На реализацию экономически значимой программы "Развитие мясного скотоводства в Нижегородской области на 2015-2017 годы" за счет средств областного бюджета (Иные бюджетные ассигнования)</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03 1 02 R0510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800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456,00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Субвенция на поддержку племенного животноводства молочного направления</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03 1 02 R4460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550,20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Субвенция на поддержку племенного животноводства молочного направления (Иные бюджетные ассигнования)</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03 1 02 R4460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800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550,20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Возмещение части затрат организаций агропромышленного комплекса на уплату процентов за пользование кредитными ресурсами</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03 1 03 00000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49,00</w:t>
            </w:r>
          </w:p>
        </w:tc>
      </w:tr>
      <w:tr w:rsidR="00C273E5" w:rsidRPr="00C273E5" w:rsidTr="00C273E5">
        <w:trPr>
          <w:trHeight w:val="94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Субвенции на возмещение части процентной ставки по долгосрочным,среднесрочным и краткосрочным кредитам,взятым малыми формами хозяйствования,за счет средств обласного бюджета</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03 1 03 R0550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49,00</w:t>
            </w:r>
          </w:p>
        </w:tc>
      </w:tr>
      <w:tr w:rsidR="00C273E5" w:rsidRPr="00C273E5" w:rsidTr="00C273E5">
        <w:trPr>
          <w:trHeight w:val="126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Субвенции на возмещение части процентной ставки по долгосрочным,среднесрочным и краткосрочным кредитам,взятым малыми формами хозяйствования,за счет средств обласного бюджета (Иные бюджетные ассигнования)</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03 1 03 R0550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800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49,00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Обновление парка сельскохозяйственной техники ( субсидирование части затрат)</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03 1 04 00000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169,50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Субвенции на возмещение части затрат на приобретение зерноуборочных и кормоуборочных комбайнов за счет средств обл. бюджета</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03 1 04 73220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169,50</w:t>
            </w:r>
          </w:p>
        </w:tc>
      </w:tr>
      <w:tr w:rsidR="00C273E5" w:rsidRPr="00C273E5" w:rsidTr="00C273E5">
        <w:trPr>
          <w:trHeight w:val="94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Субвенции на возмещение части затрат на приобретение зерноуборочных и кормоуборочных комбайнов за счет средств обл. бюджета (Иные бюджетные ассигнования)</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03 1 04 73220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800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169,50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подпрограмма Устойчивое развитие сельских территорий Тоншаевского муниципального района</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03 2 00 00000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300,00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Мероприятия в области сельскохозяйственного производства</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03 2 01 00000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300,00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Развитие производства продукции растениеводства</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03 2 01 25800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300,00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lastRenderedPageBreak/>
              <w:t>Развитие производства продукции растениеводства (Иные бюджетные ассигнования)</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03 2 01 25800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800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300,00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подпрограмма Обеспечение реализации Муниципальной программы</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03 3 00 00000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3 415,10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Содержание аппарата управления</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03 3 01 00000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3 415,10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Расходы на выполнение функций органов местного самоуправления</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03 3 01 00190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95,30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Расходы на выполнение функций органов местного самоуправления (Закупка товаров, работ и услуг для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03 3 01 00190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200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95,30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Субвенции на осуществление полномочий по поддержке сельскохозяйственного производства</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03 3 01 73030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3 319,80</w:t>
            </w:r>
          </w:p>
        </w:tc>
      </w:tr>
      <w:tr w:rsidR="00C273E5" w:rsidRPr="00C273E5" w:rsidTr="00C273E5">
        <w:trPr>
          <w:trHeight w:val="157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Субвенции на осуществление полномочий по поддержке сельскохозяйственного производства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03 3 01 73030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100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2 819,50</w:t>
            </w:r>
          </w:p>
        </w:tc>
      </w:tr>
      <w:tr w:rsidR="00C273E5" w:rsidRPr="00C273E5" w:rsidTr="00C273E5">
        <w:trPr>
          <w:trHeight w:val="94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Субвенции на осуществление полномочий по поддержке сельскохозяйственного производства (Закупка товаров, работ и услуг для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03 3 01 73030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200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491,30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Субвенции на осуществление полномочий по поддержке сельскохозяйственного производства (Иные бюджетные ассигнования)</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03 3 01 73030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800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9,00</w:t>
            </w:r>
          </w:p>
        </w:tc>
      </w:tr>
      <w:tr w:rsidR="00C273E5" w:rsidRPr="00C273E5" w:rsidTr="00C273E5">
        <w:trPr>
          <w:trHeight w:val="126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Тоншаевского муниципального района Нижегородской области»</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04 0 00 00000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3 216,90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подпрограмма "Защита населения от чрезвычайных ситуаций"</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04 1 00 00000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200,00</w:t>
            </w:r>
          </w:p>
        </w:tc>
      </w:tr>
      <w:tr w:rsidR="00C273E5" w:rsidRPr="00C273E5" w:rsidTr="00C273E5">
        <w:trPr>
          <w:trHeight w:val="94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Получение информации об опасности и неблагоприятных метеорологических и гидрологических явлениях в Нижегородской области</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04 1 01 00000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200,00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Мероприятия,направленнные на проведение противопаводковых и противопожарных мероприятий</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04 1 01 25110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200,00</w:t>
            </w:r>
          </w:p>
        </w:tc>
      </w:tr>
      <w:tr w:rsidR="00C273E5" w:rsidRPr="00C273E5" w:rsidTr="00C273E5">
        <w:trPr>
          <w:trHeight w:val="94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lastRenderedPageBreak/>
              <w:t>Мероприятия,направленнные на проведение противопаводковых и противопожарных мероприятий (Закупка товаров, работ и услуг для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04 1 01 25110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200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200,00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подпрограмма "Подготовка населения в области гражданской обороны"</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04 3 00 00000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3 016,90</w:t>
            </w:r>
          </w:p>
        </w:tc>
      </w:tr>
      <w:tr w:rsidR="00C273E5" w:rsidRPr="00C273E5" w:rsidTr="00C273E5">
        <w:trPr>
          <w:trHeight w:val="94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Подготовка населения в области гражданской обороны,защиты населения и территорий от черезвычайных ситуаций на территории Тоншаевского муниципального района Нижегородской области</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04 3 01 00000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3 016,90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Расходы на обеспечение деятельности государственных учреждений (ЕДДС)</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04 3 01 00590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3 016,90</w:t>
            </w:r>
          </w:p>
        </w:tc>
      </w:tr>
      <w:tr w:rsidR="00C273E5" w:rsidRPr="00C273E5" w:rsidTr="00C273E5">
        <w:trPr>
          <w:trHeight w:val="126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Расходы на обеспечение деятельности государственных учреждений (ЕДДС)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04 3 01 00590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100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1 913,90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Расходы на обеспечение деятельности государственных учреждений (ЕДДС) (Закупка товаров, работ и услуг для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04 3 01 00590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200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1 095,00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Расходы на обеспечение деятельности государственных учреждений (ЕДДС) (Иные бюджетные ассигнования)</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04 3 01 00590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800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8,00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Муниципальная программа "Управление муниципальным имуществом Тоншаевского муниципального района Нижегородской области"</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05 0 00 00000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3 194,50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подпрограмма "Управление муниципальным имуществом"</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05 1 00 00000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1 715,00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Организация учета,разграничения и перераспределения муниципального имущества Тоншаевского муниципального района</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05 1 01 00000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555,00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Приобретение имущества в муниципальную собственность</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05 1 01 29020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555,00</w:t>
            </w:r>
          </w:p>
        </w:tc>
      </w:tr>
      <w:tr w:rsidR="00C273E5" w:rsidRPr="00C273E5" w:rsidTr="00C273E5">
        <w:trPr>
          <w:trHeight w:val="94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Приобретение имущества в муниципальную собственность (Капитальные вложения в объекты недвижимого имущества государственной (муниципальной) собственности)</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05 1 01 29020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400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555,00</w:t>
            </w:r>
          </w:p>
        </w:tc>
      </w:tr>
      <w:tr w:rsidR="00C273E5" w:rsidRPr="00C273E5" w:rsidTr="00C273E5">
        <w:trPr>
          <w:trHeight w:val="189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lastRenderedPageBreak/>
              <w:t>Обследование земельных участков и обьектов недвижимости,проведение технической инвентаризации.Работы по освобождению земельных участков.Приобретение в собственность Тоншаевского муниципального района Нижегородской области объектов недвижимости и земельных участков. Улучшение технических характеристик муниципального имущества,повышение его коммерческой привлекательности</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05 1 02 00000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1 160,00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Мероприятия в рамках подпрограммы " Управление муниципальным имуществом"</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05 1 02 29010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1 160,00</w:t>
            </w:r>
          </w:p>
        </w:tc>
      </w:tr>
      <w:tr w:rsidR="00C273E5" w:rsidRPr="00C273E5" w:rsidTr="00C273E5">
        <w:trPr>
          <w:trHeight w:val="94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Мероприятия в рамках подпрограммы " Управление муниципальным имуществом" (Закупка товаров, работ и услуг для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05 1 02 29010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200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1 160,00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подпрограмма "Обеспечение реализации программы"</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05 2 00 00000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1 479,50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Содержание аппарата управления</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05 2 01 00000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1 479,50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Расходы на обеспечение функций органов местного самойправления</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05 2 01 00190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1 479,50</w:t>
            </w:r>
          </w:p>
        </w:tc>
      </w:tr>
      <w:tr w:rsidR="00C273E5" w:rsidRPr="00C273E5" w:rsidTr="00C273E5">
        <w:trPr>
          <w:trHeight w:val="126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Расходы на обеспечение функций органов местного самойправления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05 2 01 00190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100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1 417,50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Расходы на обеспечение функций органов местного самойправления (Закупка товаров, работ и услуг для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05 2 01 00190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200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59,00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Расходы на обеспечение функций органов местного самойправления (Иные бюджетные ассигнования)</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05 2 01 00190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800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3,00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муниципальная программа "Управление муниципальными финансами Тоншаевского муниципального района"</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06 0 00 00000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58 001,34</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подпрограмма "Организация и совершенствование бюджетного процесса Тоншаевского муниципального района"</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06 1 00 00000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1 840,00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Организация исполнения районного бюджета</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06 1 01 00000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1 840,00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Сопровождение программы АЦК</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06 1 01 25130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1 840,00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lastRenderedPageBreak/>
              <w:t>Сопровождение программы АЦК (Закупка товаров, работ и услуг для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06 1 01 25130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200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1 840,00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подпрграмма "Обеспечение сбалансированности бюджетов поселений Тоншаевского муниципального района"</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06 2 00 00000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47 864,74</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Администрирование межбюджетных трансфертов</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06 2 01 00000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47 864,74</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Дотации на выращивание бюджетной обеспеченности поселений</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06 2 01 01310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32 761,40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Дотации на выращивание бюджетной обеспеченности поселений (Межбюджетные трансферты)</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06 2 01 01310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500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32 761,40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Обеспечение сбалансированности бюджетов поселений</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06 2 01 01320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14 187,74</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Обеспечение сбалансированности бюджетов поселений (Межбюджетные трансферты)</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06 2 01 01320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500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14 187,74</w:t>
            </w:r>
          </w:p>
        </w:tc>
      </w:tr>
      <w:tr w:rsidR="00C273E5" w:rsidRPr="00C273E5" w:rsidTr="00C273E5">
        <w:trPr>
          <w:trHeight w:val="94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Субвенции на осуществление государственных полномочий Российской Федерации по первичному воинскому учету на территориях,где отсутствуют военные комиссариаты</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06 2 01 51180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915,60</w:t>
            </w:r>
          </w:p>
        </w:tc>
      </w:tr>
      <w:tr w:rsidR="00C273E5" w:rsidRPr="00C273E5" w:rsidTr="00C273E5">
        <w:trPr>
          <w:trHeight w:val="94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Субвенции на осуществление государственных полномочий Российской Федерации по первичному воинскому учету на территориях,где отсутствуют военные комиссариаты (Межбюджетные трансферты)</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06 2 01 51180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500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915,60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подпрограмма "Обеспечение реализации муниципальной программы"</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06 4 00 00000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8 296,60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Содержание аппарата управления</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06 4 01 00000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8 296,60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Расходы на обеспечение функций органов местного самоуправления</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06 4 01 00190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8 296,60</w:t>
            </w:r>
          </w:p>
        </w:tc>
      </w:tr>
      <w:tr w:rsidR="00C273E5" w:rsidRPr="00C273E5" w:rsidTr="00C273E5">
        <w:trPr>
          <w:trHeight w:val="126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06 4 01 00190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100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7 665,50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Расходы на обеспечение функций органов местного самоуправления (Закупка товаров, работ и услуг для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06 4 01 00190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200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616,10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Расходы на обеспечение функций органов местного самоуправления (Иные бюджетные ассигнования)</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06 4 01 00190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800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15,00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lastRenderedPageBreak/>
              <w:t>муниципальная программа "Содействие занятости населения Тоншаевского муниципального района "</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07 0 00 00000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300,00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подпрограмма "Организация временного трудоустройства несовершеннолетних граждан в возрасте от 14 до 18 лет</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07 1 00 00000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214,70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Содействие трудоустройству граждан</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07 1 01 00000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214,70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Мероприятия по занятости населения</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07 1 01 29910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214,70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Мероприятия по занятости населения (Закупка товаров, работ и услуг для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07 1 01 29910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200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214,70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подпрограмма "Организация общественных оплачиваемых работ"</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07 2 00 00000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85,30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Содействие трудоустройству граждан</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07 2 01 00000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85,30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Мероприятия по занятости населения</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07 2 01 29910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85,30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Мероприятия по занятости населения (Закупка товаров, работ и услуг для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07 2 01 29910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200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85,30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Муниципальная программа "Развитие малого и среднего предпринимательства Тоншаевского муниципального района"</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08 0 00 00000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3 693,90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Развитие предпринимательства и туризма</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08 1 00 00000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3 693,90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Проведение мероприятий,способствующих созданию благоприятных условий для ведения малого и среднего бизнеса</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08 1 01 00000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3 693,90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Обеспечение деятельности бизнес-инкубатора</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08 1 01 00590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3 663,90</w:t>
            </w:r>
          </w:p>
        </w:tc>
      </w:tr>
      <w:tr w:rsidR="00C273E5" w:rsidRPr="00C273E5" w:rsidTr="00C273E5">
        <w:trPr>
          <w:trHeight w:val="94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Обеспечение деятельности бизнес-инкубатора (Предоставление субсидий бюджетным, автономным учреждениям и иным некоммерческим организациям)</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08 1 01 00590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600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3 663,90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Расходы на государственную поддержку малого и среднего предпринимательства,включая крестьянские (фермерские) хозяйства</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08 1 01 29030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30,00</w:t>
            </w:r>
          </w:p>
        </w:tc>
      </w:tr>
      <w:tr w:rsidR="00C273E5" w:rsidRPr="00C273E5" w:rsidTr="00C273E5">
        <w:trPr>
          <w:trHeight w:val="126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Расходы на государственную поддержку малого и среднего предпринимательства,включая крестьянские (фермерские) хозяйства (Предоставление субсидий бюджетным, автономным учреждениям и иным некоммерческим организациям)</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08 1 01 29030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600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30,00</w:t>
            </w:r>
          </w:p>
        </w:tc>
      </w:tr>
      <w:tr w:rsidR="00C273E5" w:rsidRPr="00C273E5" w:rsidTr="00C273E5">
        <w:trPr>
          <w:trHeight w:val="94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lastRenderedPageBreak/>
              <w:t>муниципальная программа "Обеспечение граждан Тоншаевского муниципального района Нижегородской области достойным и комфортным жильем на период до 2024 года</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09 0 00 00000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3 775,60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подпрограмма "Обеспечение жильем молодых семей"</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09 1 00 00000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2 474,80</w:t>
            </w:r>
          </w:p>
        </w:tc>
      </w:tr>
      <w:tr w:rsidR="00C273E5" w:rsidRPr="00C273E5" w:rsidTr="00C273E5">
        <w:trPr>
          <w:trHeight w:val="94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Обеспечение жильем молодых семей и детей-сирот и детей,оставшихся без попечения родителей,лиц из числа детей-сирот и детей,оставшихся без попечения родителей,жилыми помещениями</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09 1 01 00000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2 474,80</w:t>
            </w:r>
          </w:p>
        </w:tc>
      </w:tr>
      <w:tr w:rsidR="00C273E5" w:rsidRPr="00C273E5" w:rsidTr="00C273E5">
        <w:trPr>
          <w:trHeight w:val="94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Субвенции на обеспечение детей-сирот и детей,оставшихся без попечения родителей,лиц из числа детей-сирот и детей,оставшихся без попечения родителей,жилыми помещениями (обл.бюдж)</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09 1 01 73150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2 474,80</w:t>
            </w:r>
          </w:p>
        </w:tc>
      </w:tr>
      <w:tr w:rsidR="00C273E5" w:rsidRPr="00C273E5" w:rsidTr="00C273E5">
        <w:trPr>
          <w:trHeight w:val="157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Субвенции на обеспечение детей-сирот и детей,оставшихся без попечения родителей,лиц из числа детей-сирот и детей,оставшихся без попечения родителей,жилыми помещениями (обл.бюдж) (Капитальные вложения в объекты недвижимого имущества государственной (муниципальной) собственности)</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09 1 01 73150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400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2 474,80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подпрограмма "Ипотечное жилищное кредитование населения"</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09 2 00 00000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338,40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Предоставление социальной поддержки граждан на строительство и приобретение жилья</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09 2 01 00000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338,40</w:t>
            </w:r>
          </w:p>
        </w:tc>
      </w:tr>
      <w:tr w:rsidR="00C273E5" w:rsidRPr="00C273E5" w:rsidTr="00C273E5">
        <w:trPr>
          <w:trHeight w:val="94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Предоставление социальных выплат граждан на оплату расходов,связанных со строительством индивидуального жилого дома ( проценты по ипотеке)</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09 2 01 24100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15,00</w:t>
            </w:r>
          </w:p>
        </w:tc>
      </w:tr>
      <w:tr w:rsidR="00C273E5" w:rsidRPr="00C273E5" w:rsidTr="00C273E5">
        <w:trPr>
          <w:trHeight w:val="94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Предоставление социальных выплат граждан на оплату расходов,связанных со строительством индивидуального жилого дома ( проценты по ипотеке) (Социальное обеспечение и иные выплаты населению)</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09 2 01 24100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300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15,00</w:t>
            </w:r>
          </w:p>
        </w:tc>
      </w:tr>
      <w:tr w:rsidR="00C273E5" w:rsidRPr="00C273E5" w:rsidTr="00C273E5">
        <w:trPr>
          <w:trHeight w:val="94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Предоставление социальных выплат граждан на оплату расходов,связанных со строительством индивидуального жилого дома (проценты по молодой семье)</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09 2 01 24200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72,00</w:t>
            </w:r>
          </w:p>
        </w:tc>
      </w:tr>
      <w:tr w:rsidR="00C273E5" w:rsidRPr="00C273E5" w:rsidTr="00C273E5">
        <w:trPr>
          <w:trHeight w:val="94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 xml:space="preserve">Предоставление социальных выплат граждан на оплату расходов,связанных со строительством индивидуального жилого дома (проценты по молодой семье) (Социальное обеспечение и иные выплаты </w:t>
            </w:r>
            <w:r w:rsidRPr="00C273E5">
              <w:rPr>
                <w:color w:val="000000"/>
                <w:kern w:val="0"/>
              </w:rPr>
              <w:lastRenderedPageBreak/>
              <w:t>населению)</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lastRenderedPageBreak/>
              <w:t>09 2 01 24200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300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72,00</w:t>
            </w:r>
          </w:p>
        </w:tc>
      </w:tr>
      <w:tr w:rsidR="00C273E5" w:rsidRPr="00C273E5" w:rsidTr="00C273E5">
        <w:trPr>
          <w:trHeight w:val="220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lastRenderedPageBreak/>
              <w:t>Субвенции на проведение ремонта жилых помещений,собственниками которых является дети-сироты и дети,оставшиеся без попечения родителей,а также лица из числа детей-сирот и детей,оставшихся без попечения родителей,либо жилых помещений государственного жилищного фонда,право пользования которыми за ними сохранено,в целых обеспечения надлежащего санитарного и технического состояния этих жилых помещений</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09 2 01 73120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137,40</w:t>
            </w:r>
          </w:p>
        </w:tc>
      </w:tr>
      <w:tr w:rsidR="00C273E5" w:rsidRPr="00C273E5" w:rsidTr="00C273E5">
        <w:trPr>
          <w:trHeight w:val="220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Субвенции на проведение ремонта жилых помещений,собственниками которых является дети-сироты и дети,оставшиеся без попечения родителей,а также лица из числа детей-сирот и детей,оставшихся без попечения родителей,либо жилых помещений государственного жилищного фонда,право пользования которыми за ними сохранено,в целых обеспечения надлежащего санитарного и технического состояния этих жилых помещений (Закупка товаров, работ и услуг для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09 2 01 73120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200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137,40</w:t>
            </w:r>
          </w:p>
        </w:tc>
      </w:tr>
      <w:tr w:rsidR="00C273E5" w:rsidRPr="00C273E5" w:rsidTr="00C273E5">
        <w:trPr>
          <w:trHeight w:val="94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Субсидии на компенсацию части платежа по полученным гражданами-участниками социальной (льготной) ипотеки ипотечным жилищным кредитам (займам)(софинансирован.район)</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09 2 01 S2270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114,00</w:t>
            </w:r>
          </w:p>
        </w:tc>
      </w:tr>
      <w:tr w:rsidR="00C273E5" w:rsidRPr="00C273E5" w:rsidTr="00C273E5">
        <w:trPr>
          <w:trHeight w:val="126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Субсидии на компенсацию части платежа по полученным гражданами-участниками социальной (льготной) ипотеки ипотечным жилищным кредитам (займам)(софинансирован.район) (Социальное обеспечение и иные выплаты населению)</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09 2 01 S2270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300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114,00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подпрограмма "Переселение граждан из аварйного жилого фонда с учетом малоэтажного строительства</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09 3 00 00000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962,40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четвертый этап переселения</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09 3 04 00000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962,40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софинансирование по переселению за счет средств местного бюджета</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09 3 04 S9602</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962,40</w:t>
            </w:r>
          </w:p>
        </w:tc>
      </w:tr>
      <w:tr w:rsidR="00C273E5" w:rsidRPr="00C273E5" w:rsidTr="00C273E5">
        <w:trPr>
          <w:trHeight w:val="94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lastRenderedPageBreak/>
              <w:t>софинансирование по переселению за счет средств местного бюджета (Капитальные вложения в объекты недвижимого имущества государственной (муниципальной) собственности)</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09 3 04 S9602</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400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962,40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муниципальная программа "Противодействие коррупции в Тоншаевском муниципальном районе"</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10 0 00 00000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16,00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Программа " Обеспечение мероприятий по противокоррупционным действиям "</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10 1 00 00000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16,00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Мероприятия по противокоррупционным действиям</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10 1 01 00000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16,00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Мероприятия по противокоррупционным действиям</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10 1 01 26000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16,00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Мероприятия по противокоррупционным действиям (Закупка товаров, работ и услуг для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10 1 01 26000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200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16,00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муниципальная программа "Развитие физической культуры, спорта и молодежной политики"</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11 0 00 00000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450,00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подпрограмма "Развитие физической культуры и массового спорта"</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11 1 00 00000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400,00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Обеспечение деятельности подведомственных учреждений</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11 1 02 00000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400,00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Расходы на обеспечение деятельности государственных учреждений физической культуры и спорта</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11 1 02 00590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400,00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Расходы на обеспечение деятельности государственных учреждений физической культуры и спорта (Иные бюджетные ассигнования)</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11 1 02 00590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800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400,00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Подпрограмма"Развитие молодежной политики"</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11 2 00 00000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50,00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Мероприятия в области молодежной политики</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11 2 01 00000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50,00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Мероприятия в области молодежной политики</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11 2 01 25200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50,00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Мероприятия в области молодежной политики (Закупка товаров, работ и услуг для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11 2 01 25200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200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50,00</w:t>
            </w:r>
          </w:p>
        </w:tc>
      </w:tr>
      <w:tr w:rsidR="00C273E5" w:rsidRPr="00C273E5" w:rsidTr="00C273E5">
        <w:trPr>
          <w:trHeight w:val="94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муниципальная программа "Профилактика насилия и жестокого обращения с детьми, безнадзорности и правонарушений несовершеннолетних в Тоншаевском районе на 2015-2020 годы</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12 0 00 00000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30,00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Профилактика правонарушений</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12 1 00 00000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30,00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lastRenderedPageBreak/>
              <w:t>Мероприятия профилактики правонарушений</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12 1 01 00000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30,00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Мероприятия профилактики правонарушений</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12 1 01 25200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30,00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Мероприятия профилактики правонарушений (Закупка товаров, работ и услуг для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12 1 01 25200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200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30,00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Профилактика преступлений и иных правонарушений в Тоншаевском муниципальном районе</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13 0 00 00000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50,00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Подпрограмма "Профилактика преступлений и правонарушений"</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13 1 00 00000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50,00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Мероприятие "Профилактика правонарушений на территории района"</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13 1 01 00000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50,00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комплексные меры противодействия злоупотребления наркотиками и их незаконному обороту</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13 1 01 25200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50,00</w:t>
            </w:r>
          </w:p>
        </w:tc>
      </w:tr>
      <w:tr w:rsidR="00C273E5" w:rsidRPr="00C273E5" w:rsidTr="00C273E5">
        <w:trPr>
          <w:trHeight w:val="94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комплексные меры противодействия злоупотребления наркотиками и их незаконному обороту (Закупка товаров, работ и услуг для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13 1 01 25200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200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50,00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Непрограммные расходы</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66 0 00 00000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43 216,20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Содержание аппарата управления</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66 0 01 00000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21 763,50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Расходы на обеспечение функций органов местного самоуправления</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66 0 01 00190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17 762,36</w:t>
            </w:r>
          </w:p>
        </w:tc>
      </w:tr>
      <w:tr w:rsidR="00C273E5" w:rsidRPr="00C273E5" w:rsidTr="00C273E5">
        <w:trPr>
          <w:trHeight w:val="126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66 0 01 00190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100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407,63</w:t>
            </w:r>
          </w:p>
        </w:tc>
      </w:tr>
      <w:tr w:rsidR="00C273E5" w:rsidRPr="00C273E5" w:rsidTr="00C273E5">
        <w:trPr>
          <w:trHeight w:val="126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66 0 01 00190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100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16 057,73</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Расходы на обеспечение функций органов местного самоуправления (Закупка товаров, работ и услуг для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66 0 01 00190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200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184,80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lastRenderedPageBreak/>
              <w:t>Расходы на обеспечение функций органов местного самоуправления (Закупка товаров, работ и услуг для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66 0 01 00190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200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1 093,00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Расходы на обеспечение функций органов местного самоуправления (Иные бюджетные ассигнования)</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66 0 01 00190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800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1,20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Расходы на обеспечение функций органов местного самоуправления (Иные бюджетные ассигнования)</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66 0 01 00190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800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18,00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Содержание высшего должностного лица</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66 0 01 01000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1 686,87</w:t>
            </w:r>
          </w:p>
        </w:tc>
      </w:tr>
      <w:tr w:rsidR="00C273E5" w:rsidRPr="00C273E5" w:rsidTr="00C273E5">
        <w:trPr>
          <w:trHeight w:val="126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Содержание высшего должностного лица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66 0 01 01000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100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1 686,87</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Председатель Земского собрания Тоншаевского муниципального района</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66 0 01 03000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1 748,77</w:t>
            </w:r>
          </w:p>
        </w:tc>
      </w:tr>
      <w:tr w:rsidR="00C273E5" w:rsidRPr="00C273E5" w:rsidTr="00C273E5">
        <w:trPr>
          <w:trHeight w:val="126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Председатель Земского собрания Тоншаевского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66 0 01 03000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100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1 748,77</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Субвенция на КДН</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66 0 01 73040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398,70</w:t>
            </w:r>
          </w:p>
        </w:tc>
      </w:tr>
      <w:tr w:rsidR="00C273E5" w:rsidRPr="00C273E5" w:rsidTr="00C273E5">
        <w:trPr>
          <w:trHeight w:val="126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Субвенция на КДН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66 0 01 73040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100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395,16</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Субвенция на КДН (Закупка товаров, работ и услуг для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66 0 01 73040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200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3,54</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субвенция по опеке совершеннолетних граждан за счет средств областного бюджета</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66 0 01 73060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166,80</w:t>
            </w:r>
          </w:p>
        </w:tc>
      </w:tr>
      <w:tr w:rsidR="00C273E5" w:rsidRPr="00C273E5" w:rsidTr="00C273E5">
        <w:trPr>
          <w:trHeight w:val="157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 xml:space="preserve">субвенция по опеке совершеннолетних граждан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C273E5">
              <w:rPr>
                <w:color w:val="000000"/>
                <w:kern w:val="0"/>
              </w:rPr>
              <w:lastRenderedPageBreak/>
              <w:t>внебюджетными фондами)</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lastRenderedPageBreak/>
              <w:t>66 0 01 73060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100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166,80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lastRenderedPageBreak/>
              <w:t>Муниципальные учреждения</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66 0 02 00000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14 732,70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Расходы на обеспечение деятельности муниципальных учреждений</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66 0 02 00590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11 491,70</w:t>
            </w:r>
          </w:p>
        </w:tc>
      </w:tr>
      <w:tr w:rsidR="00C273E5" w:rsidRPr="00C273E5" w:rsidTr="00C273E5">
        <w:trPr>
          <w:trHeight w:val="126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Расходы на обеспечение деятельности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66 0 02 00590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100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2 619,10</w:t>
            </w:r>
          </w:p>
        </w:tc>
      </w:tr>
      <w:tr w:rsidR="00C273E5" w:rsidRPr="00C273E5" w:rsidTr="00C273E5">
        <w:trPr>
          <w:trHeight w:val="126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Расходы на обеспечение деятельности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66 0 02 00590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100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643,30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Расходы на обеспечение деятельности муниципальных учреждений (Закупка товаров, работ и услуг для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66 0 02 00590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200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4 372,05</w:t>
            </w:r>
          </w:p>
        </w:tc>
      </w:tr>
      <w:tr w:rsidR="00C273E5" w:rsidRPr="00C273E5" w:rsidTr="00C273E5">
        <w:trPr>
          <w:trHeight w:val="94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Расходы на обеспечение деятельности муниципальных учреждений (Предоставление субсидий бюджетным, автономным учреждениям и иным некоммерческим организациям)</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66 0 02 00590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600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3 831,40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Расходы на обеспечение деятельности муниципальных учреждений (Иные бюджетные ассигнования)</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66 0 02 00590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800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25,85</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Централизованная бухгалтерия ОМСУ</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66 0 02 45210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3 241,00</w:t>
            </w:r>
          </w:p>
        </w:tc>
      </w:tr>
      <w:tr w:rsidR="00C273E5" w:rsidRPr="00C273E5" w:rsidTr="00C273E5">
        <w:trPr>
          <w:trHeight w:val="126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Централизованная бухгалтерия ОМСУ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66 0 02 45210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100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2 873,80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Централизованная бухгалтерия ОМСУ (Закупка товаров, работ и услуг для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66 0 02 45210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200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367,20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lastRenderedPageBreak/>
              <w:t>Межбюджетные транспортные из областного бюджета муниципальному району,передаваемые в расках непрограммных расходов</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66 0 03 00000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1 637,80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Субсидия областного бюджета на поддержку СМИ</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66 0 03 72050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480,00</w:t>
            </w:r>
          </w:p>
        </w:tc>
      </w:tr>
      <w:tr w:rsidR="00C273E5" w:rsidRPr="00C273E5" w:rsidTr="00C273E5">
        <w:trPr>
          <w:trHeight w:val="94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Субсидия областного бюджета на поддержку СМИ (Предоставление субсидий бюджетным, автономным учреждениям и иным некоммерческим организациям)</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66 0 03 72050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600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480,00</w:t>
            </w:r>
          </w:p>
        </w:tc>
      </w:tr>
      <w:tr w:rsidR="00C273E5" w:rsidRPr="00C273E5" w:rsidTr="00C273E5">
        <w:trPr>
          <w:trHeight w:val="126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Субвенции на осуществление полномочий по организации проведения мероприятий по предупреждению и ликвидации болезней животных,их лечению,защите населения от болезней,общих для человека и животных,в части регулирования численности безнадзорных животных</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66 0 03 73310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37,80</w:t>
            </w:r>
          </w:p>
        </w:tc>
      </w:tr>
      <w:tr w:rsidR="00C273E5" w:rsidRPr="00C273E5" w:rsidTr="00C273E5">
        <w:trPr>
          <w:trHeight w:val="157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Субвенции на осуществление полномочий по организации проведения мероприятий по предупреждению и ликвидации болезней животных,их лечению,защите населения от болезней,общих для человека и животных,в части регулирования численности безнадзорных животных (Закупка товаров, работ и услуг для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66 0 03 73310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200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37,80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Обеспечение деятельности СМИ</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66 0 03 S2050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1 120,00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Обеспечение деятельности СМИ (Предоставление субсидий бюджетным, автономным учреждениям и иным некоммерческим организациям)</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66 0 03 S2050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600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1 120,00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Обеспечение подготовки и проведения выборов</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66 0 04 00000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50,00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Расходы на проведение выборов</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66 0 04 02010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50,00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Расходы на проведение выборов (Иные бюджетные ассигнования)</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66 0 04 02010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800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50,00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Прочие непрограммные расходы</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66 0 05 00000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5 032,20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Резервный фонд администрации</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66 0 05 05000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600,00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Резервный фонд администрации (Иные бюджетные ассигнования)</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66 0 05 05000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800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600,00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Возмещение части затрат по оказанию услуг бань</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66 0 05 20600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500,00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Возмещение части затрат по оказанию услуг бань (Иные бюджетные ассигнования)</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66 0 05 20600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800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500,00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lastRenderedPageBreak/>
              <w:t>Прочие выплаты по обязательствам</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66 0 05 25020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40,00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Прочие выплаты по обязательствам (Закупка товаров, работ и услуг для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66 0 05 25020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200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40,00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Мероприятия в области социальной политики</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66 0 05 25280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719,00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Мероприятия в области социальной политики (Закупка товаров, работ и услуг для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66 0 05 25280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200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255,00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Мероприятия в области социальной политики (Социальное обеспечение и иные выплаты населению)</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66 0 05 25280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300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200,00</w:t>
            </w:r>
          </w:p>
        </w:tc>
      </w:tr>
      <w:tr w:rsidR="00C273E5" w:rsidRPr="00C273E5" w:rsidTr="00C273E5">
        <w:trPr>
          <w:trHeight w:val="94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Мероприятия в области социальной политики (Предоставление субсидий бюджетным, автономным учреждениям и иным некоммерческим организациям)</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66 0 05 25280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600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264,00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Пенсия за выслугу лет за замещение должностей муниципальных служащих</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66 0 05 25290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3 093,20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Пенсия за выслугу лет за замещение должностей муниципальных служащих (Социальное обеспечение и иные выплаты населению)</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66 0 05 25290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300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3 093,20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Процентные платежи по муниципальному долгу</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66 0 05 27000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80,00</w:t>
            </w:r>
          </w:p>
        </w:tc>
      </w:tr>
      <w:tr w:rsidR="00C273E5" w:rsidRPr="00C273E5" w:rsidTr="00C273E5">
        <w:trPr>
          <w:trHeight w:val="6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color w:val="000000"/>
                <w:kern w:val="0"/>
              </w:rPr>
            </w:pPr>
            <w:r w:rsidRPr="00C273E5">
              <w:rPr>
                <w:color w:val="000000"/>
                <w:kern w:val="0"/>
              </w:rPr>
              <w:t>Процентные платежи по муниципальному долгу (Обслуживание государственного (муниципального) долга)</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66 0 05 27000</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color w:val="000000"/>
                <w:kern w:val="0"/>
              </w:rPr>
            </w:pPr>
            <w:r w:rsidRPr="00C273E5">
              <w:rPr>
                <w:color w:val="000000"/>
                <w:kern w:val="0"/>
              </w:rPr>
              <w:t>700</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color w:val="000000"/>
                <w:kern w:val="0"/>
              </w:rPr>
            </w:pPr>
            <w:r w:rsidRPr="00C273E5">
              <w:rPr>
                <w:color w:val="000000"/>
                <w:kern w:val="0"/>
              </w:rPr>
              <w:t>80,00</w:t>
            </w:r>
          </w:p>
        </w:tc>
      </w:tr>
      <w:tr w:rsidR="00C273E5" w:rsidRPr="00C273E5" w:rsidTr="00C273E5">
        <w:trPr>
          <w:trHeight w:val="31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rPr>
                <w:b/>
                <w:bCs/>
                <w:color w:val="000000"/>
                <w:kern w:val="0"/>
              </w:rPr>
            </w:pPr>
            <w:r w:rsidRPr="00C273E5">
              <w:rPr>
                <w:b/>
                <w:bCs/>
                <w:color w:val="000000"/>
                <w:kern w:val="0"/>
              </w:rPr>
              <w:t>Всего</w:t>
            </w:r>
          </w:p>
        </w:tc>
        <w:tc>
          <w:tcPr>
            <w:tcW w:w="1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70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center"/>
              <w:rPr>
                <w:b/>
                <w:bCs/>
                <w:color w:val="000000"/>
                <w:kern w:val="0"/>
              </w:rPr>
            </w:pPr>
            <w:r w:rsidRPr="00C273E5">
              <w:rPr>
                <w:b/>
                <w:bCs/>
                <w:color w:val="000000"/>
                <w:kern w:val="0"/>
              </w:rPr>
              <w:t> </w:t>
            </w:r>
          </w:p>
        </w:tc>
        <w:tc>
          <w:tcPr>
            <w:tcW w:w="1760" w:type="dxa"/>
            <w:tcBorders>
              <w:top w:val="nil"/>
              <w:left w:val="nil"/>
              <w:bottom w:val="single" w:sz="4" w:space="0" w:color="auto"/>
              <w:right w:val="single" w:sz="4" w:space="0" w:color="auto"/>
            </w:tcBorders>
            <w:shd w:val="clear" w:color="auto" w:fill="auto"/>
            <w:vAlign w:val="center"/>
            <w:hideMark/>
          </w:tcPr>
          <w:p w:rsidR="00C273E5" w:rsidRPr="00C273E5" w:rsidRDefault="00C273E5" w:rsidP="00C273E5">
            <w:pPr>
              <w:autoSpaceDE/>
              <w:autoSpaceDN/>
              <w:spacing w:after="0"/>
              <w:jc w:val="right"/>
              <w:rPr>
                <w:b/>
                <w:bCs/>
                <w:color w:val="000000"/>
                <w:kern w:val="0"/>
              </w:rPr>
            </w:pPr>
            <w:r w:rsidRPr="00C273E5">
              <w:rPr>
                <w:b/>
                <w:bCs/>
                <w:color w:val="000000"/>
                <w:kern w:val="0"/>
              </w:rPr>
              <w:t>504 330,24</w:t>
            </w:r>
          </w:p>
        </w:tc>
      </w:tr>
    </w:tbl>
    <w:p w:rsidR="00417CA4" w:rsidRDefault="00417CA4" w:rsidP="00A8605A">
      <w:pPr>
        <w:spacing w:after="0"/>
        <w:jc w:val="right"/>
        <w:rPr>
          <w:sz w:val="28"/>
          <w:szCs w:val="28"/>
        </w:rPr>
      </w:pPr>
    </w:p>
    <w:p w:rsidR="00417CA4" w:rsidRDefault="00417CA4" w:rsidP="00A8605A">
      <w:pPr>
        <w:spacing w:after="0"/>
        <w:jc w:val="right"/>
        <w:rPr>
          <w:sz w:val="28"/>
          <w:szCs w:val="28"/>
        </w:rPr>
      </w:pPr>
    </w:p>
    <w:p w:rsidR="00417CA4" w:rsidRDefault="00417CA4" w:rsidP="00A8605A">
      <w:pPr>
        <w:spacing w:after="0"/>
        <w:jc w:val="right"/>
        <w:rPr>
          <w:sz w:val="28"/>
          <w:szCs w:val="28"/>
        </w:rPr>
      </w:pPr>
    </w:p>
    <w:p w:rsidR="00417CA4" w:rsidRDefault="00417CA4" w:rsidP="00A8605A">
      <w:pPr>
        <w:spacing w:after="0"/>
        <w:jc w:val="right"/>
        <w:rPr>
          <w:sz w:val="28"/>
          <w:szCs w:val="28"/>
        </w:rPr>
      </w:pPr>
    </w:p>
    <w:p w:rsidR="00417CA4" w:rsidRDefault="00417CA4" w:rsidP="00A8605A">
      <w:pPr>
        <w:spacing w:after="0"/>
        <w:jc w:val="right"/>
        <w:rPr>
          <w:sz w:val="28"/>
          <w:szCs w:val="28"/>
        </w:rPr>
      </w:pPr>
    </w:p>
    <w:p w:rsidR="00417CA4" w:rsidRDefault="00417CA4" w:rsidP="00A8605A">
      <w:pPr>
        <w:spacing w:after="0"/>
        <w:jc w:val="right"/>
        <w:rPr>
          <w:sz w:val="28"/>
          <w:szCs w:val="28"/>
        </w:rPr>
      </w:pPr>
    </w:p>
    <w:p w:rsidR="00417CA4" w:rsidRDefault="00417CA4" w:rsidP="00A8605A">
      <w:pPr>
        <w:spacing w:after="0"/>
        <w:jc w:val="right"/>
        <w:rPr>
          <w:sz w:val="28"/>
          <w:szCs w:val="28"/>
        </w:rPr>
      </w:pPr>
    </w:p>
    <w:p w:rsidR="00417CA4" w:rsidRDefault="00417CA4" w:rsidP="00A8605A">
      <w:pPr>
        <w:spacing w:after="0"/>
        <w:jc w:val="right"/>
        <w:rPr>
          <w:sz w:val="28"/>
          <w:szCs w:val="28"/>
        </w:rPr>
      </w:pPr>
    </w:p>
    <w:p w:rsidR="00417CA4" w:rsidRDefault="00417CA4" w:rsidP="00A8605A">
      <w:pPr>
        <w:spacing w:after="0"/>
        <w:jc w:val="right"/>
        <w:rPr>
          <w:sz w:val="28"/>
          <w:szCs w:val="28"/>
        </w:rPr>
      </w:pPr>
    </w:p>
    <w:p w:rsidR="00417CA4" w:rsidRDefault="00417CA4" w:rsidP="00A8605A">
      <w:pPr>
        <w:spacing w:after="0"/>
        <w:jc w:val="right"/>
        <w:rPr>
          <w:sz w:val="28"/>
          <w:szCs w:val="28"/>
        </w:rPr>
      </w:pPr>
    </w:p>
    <w:p w:rsidR="00417CA4" w:rsidRDefault="00417CA4" w:rsidP="00A8605A">
      <w:pPr>
        <w:spacing w:after="0"/>
        <w:jc w:val="right"/>
        <w:rPr>
          <w:sz w:val="28"/>
          <w:szCs w:val="28"/>
        </w:rPr>
      </w:pPr>
    </w:p>
    <w:p w:rsidR="00417CA4" w:rsidRDefault="00417CA4" w:rsidP="00A8605A">
      <w:pPr>
        <w:spacing w:after="0"/>
        <w:jc w:val="right"/>
        <w:rPr>
          <w:sz w:val="28"/>
          <w:szCs w:val="28"/>
        </w:rPr>
      </w:pPr>
    </w:p>
    <w:p w:rsidR="00417CA4" w:rsidRDefault="00417CA4" w:rsidP="00A8605A">
      <w:pPr>
        <w:spacing w:after="0"/>
        <w:jc w:val="right"/>
        <w:rPr>
          <w:sz w:val="28"/>
          <w:szCs w:val="28"/>
        </w:rPr>
      </w:pPr>
    </w:p>
    <w:p w:rsidR="00417CA4" w:rsidRDefault="00417CA4" w:rsidP="00A8605A">
      <w:pPr>
        <w:spacing w:after="0"/>
        <w:jc w:val="right"/>
        <w:rPr>
          <w:sz w:val="28"/>
          <w:szCs w:val="28"/>
        </w:rPr>
      </w:pPr>
    </w:p>
    <w:p w:rsidR="00417CA4" w:rsidRDefault="00417CA4" w:rsidP="00A8605A">
      <w:pPr>
        <w:spacing w:after="0"/>
        <w:jc w:val="right"/>
        <w:rPr>
          <w:sz w:val="28"/>
          <w:szCs w:val="28"/>
        </w:rPr>
      </w:pPr>
    </w:p>
    <w:p w:rsidR="00417CA4" w:rsidRDefault="00417CA4" w:rsidP="00A8605A">
      <w:pPr>
        <w:spacing w:after="0"/>
        <w:jc w:val="right"/>
        <w:rPr>
          <w:sz w:val="28"/>
          <w:szCs w:val="28"/>
        </w:rPr>
      </w:pPr>
    </w:p>
    <w:p w:rsidR="00417CA4" w:rsidRDefault="00417CA4" w:rsidP="00A8605A">
      <w:pPr>
        <w:spacing w:after="0"/>
        <w:jc w:val="right"/>
        <w:rPr>
          <w:sz w:val="28"/>
          <w:szCs w:val="28"/>
        </w:rPr>
      </w:pPr>
    </w:p>
    <w:p w:rsidR="00417CA4" w:rsidRDefault="00417CA4" w:rsidP="00A8605A">
      <w:pPr>
        <w:spacing w:after="0"/>
        <w:jc w:val="right"/>
        <w:rPr>
          <w:sz w:val="28"/>
          <w:szCs w:val="28"/>
        </w:rPr>
      </w:pPr>
    </w:p>
    <w:p w:rsidR="00417CA4" w:rsidRDefault="00417CA4" w:rsidP="00A8605A">
      <w:pPr>
        <w:spacing w:after="0"/>
        <w:jc w:val="right"/>
        <w:rPr>
          <w:sz w:val="28"/>
          <w:szCs w:val="28"/>
        </w:rPr>
      </w:pPr>
    </w:p>
    <w:p w:rsidR="00417CA4" w:rsidRDefault="00417CA4" w:rsidP="00A8605A">
      <w:pPr>
        <w:spacing w:after="0"/>
        <w:jc w:val="right"/>
        <w:rPr>
          <w:sz w:val="28"/>
          <w:szCs w:val="28"/>
        </w:rPr>
      </w:pPr>
    </w:p>
    <w:p w:rsidR="00417CA4" w:rsidRDefault="00417CA4" w:rsidP="00A8605A">
      <w:pPr>
        <w:spacing w:after="0"/>
        <w:jc w:val="right"/>
        <w:rPr>
          <w:sz w:val="28"/>
          <w:szCs w:val="28"/>
        </w:rPr>
      </w:pPr>
      <w:r>
        <w:rPr>
          <w:sz w:val="28"/>
          <w:szCs w:val="28"/>
        </w:rPr>
        <w:t>Приложение 5</w:t>
      </w:r>
    </w:p>
    <w:p w:rsidR="00417CA4" w:rsidRDefault="00417CA4" w:rsidP="005E44C7">
      <w:pPr>
        <w:pStyle w:val="ConsPlusNonformat"/>
        <w:widowControl/>
        <w:tabs>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 xml:space="preserve">к решению Земского собрания </w:t>
      </w:r>
    </w:p>
    <w:p w:rsidR="00417CA4" w:rsidRDefault="00417CA4" w:rsidP="005E44C7">
      <w:pPr>
        <w:pStyle w:val="ConsPlusNonformat"/>
        <w:widowControl/>
        <w:tabs>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Тоншаевского муниципального района</w:t>
      </w:r>
    </w:p>
    <w:p w:rsidR="00417CA4" w:rsidRDefault="00417CA4" w:rsidP="005E44C7">
      <w:pPr>
        <w:pStyle w:val="ConsPlusNonformat"/>
        <w:widowControl/>
        <w:tabs>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Нижегородской области</w:t>
      </w:r>
    </w:p>
    <w:p w:rsidR="00417CA4" w:rsidRPr="00334951" w:rsidRDefault="00417CA4" w:rsidP="005E44C7">
      <w:pPr>
        <w:pStyle w:val="ConsPlusNonformat"/>
        <w:widowControl/>
        <w:tabs>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от 00.00.2016 № 00</w:t>
      </w:r>
    </w:p>
    <w:p w:rsidR="00417CA4" w:rsidRPr="007816AD" w:rsidRDefault="00417CA4" w:rsidP="005E44C7">
      <w:pPr>
        <w:pStyle w:val="ConsPlusNonformat"/>
        <w:widowControl/>
        <w:tabs>
          <w:tab w:val="left" w:pos="7005"/>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«О районном бюджете на 2017 год»</w:t>
      </w:r>
    </w:p>
    <w:p w:rsidR="00417CA4" w:rsidRDefault="00417CA4" w:rsidP="00A8605A">
      <w:pPr>
        <w:pStyle w:val="ConsPlusNonformat"/>
        <w:widowControl/>
        <w:tabs>
          <w:tab w:val="left" w:pos="7005"/>
          <w:tab w:val="left" w:pos="7305"/>
          <w:tab w:val="right" w:pos="9355"/>
        </w:tabs>
        <w:jc w:val="right"/>
        <w:rPr>
          <w:rFonts w:ascii="Times New Roman" w:hAnsi="Times New Roman" w:cs="Times New Roman"/>
          <w:sz w:val="28"/>
          <w:szCs w:val="28"/>
        </w:rPr>
      </w:pPr>
    </w:p>
    <w:tbl>
      <w:tblPr>
        <w:tblW w:w="9659" w:type="dxa"/>
        <w:tblInd w:w="88" w:type="dxa"/>
        <w:tblLayout w:type="fixed"/>
        <w:tblLook w:val="0000"/>
      </w:tblPr>
      <w:tblGrid>
        <w:gridCol w:w="4340"/>
        <w:gridCol w:w="960"/>
        <w:gridCol w:w="700"/>
        <w:gridCol w:w="760"/>
        <w:gridCol w:w="1300"/>
        <w:gridCol w:w="238"/>
        <w:gridCol w:w="1361"/>
      </w:tblGrid>
      <w:tr w:rsidR="00417CA4" w:rsidRPr="0099620A" w:rsidTr="005E44C7">
        <w:trPr>
          <w:trHeight w:val="394"/>
        </w:trPr>
        <w:tc>
          <w:tcPr>
            <w:tcW w:w="9659" w:type="dxa"/>
            <w:gridSpan w:val="7"/>
            <w:tcBorders>
              <w:top w:val="nil"/>
              <w:left w:val="nil"/>
              <w:bottom w:val="nil"/>
              <w:right w:val="nil"/>
            </w:tcBorders>
            <w:vAlign w:val="center"/>
          </w:tcPr>
          <w:p w:rsidR="00417CA4" w:rsidRPr="0099620A" w:rsidRDefault="00417CA4" w:rsidP="0099620A">
            <w:pPr>
              <w:autoSpaceDE/>
              <w:autoSpaceDN/>
              <w:spacing w:after="0"/>
              <w:jc w:val="center"/>
              <w:rPr>
                <w:b/>
                <w:bCs/>
                <w:kern w:val="0"/>
                <w:sz w:val="28"/>
                <w:szCs w:val="28"/>
              </w:rPr>
            </w:pPr>
            <w:r w:rsidRPr="0099620A">
              <w:rPr>
                <w:b/>
                <w:bCs/>
                <w:kern w:val="0"/>
                <w:sz w:val="28"/>
                <w:szCs w:val="28"/>
              </w:rPr>
              <w:t>Ведомственная структура расходов бюджета</w:t>
            </w:r>
          </w:p>
        </w:tc>
      </w:tr>
      <w:tr w:rsidR="00417CA4" w:rsidRPr="0099620A" w:rsidTr="005E44C7">
        <w:trPr>
          <w:trHeight w:val="255"/>
        </w:trPr>
        <w:tc>
          <w:tcPr>
            <w:tcW w:w="4340" w:type="dxa"/>
            <w:tcBorders>
              <w:top w:val="nil"/>
              <w:left w:val="nil"/>
              <w:bottom w:val="nil"/>
              <w:right w:val="nil"/>
            </w:tcBorders>
            <w:noWrap/>
            <w:vAlign w:val="center"/>
          </w:tcPr>
          <w:p w:rsidR="00417CA4" w:rsidRPr="0099620A" w:rsidRDefault="00417CA4" w:rsidP="0099620A">
            <w:pPr>
              <w:autoSpaceDE/>
              <w:autoSpaceDN/>
              <w:spacing w:after="0"/>
              <w:rPr>
                <w:rFonts w:ascii="Arial CYR" w:hAnsi="Arial CYR" w:cs="Arial CYR"/>
                <w:kern w:val="0"/>
                <w:sz w:val="16"/>
                <w:szCs w:val="16"/>
              </w:rPr>
            </w:pPr>
          </w:p>
        </w:tc>
        <w:tc>
          <w:tcPr>
            <w:tcW w:w="960" w:type="dxa"/>
            <w:tcBorders>
              <w:top w:val="nil"/>
              <w:left w:val="nil"/>
              <w:bottom w:val="nil"/>
              <w:right w:val="nil"/>
            </w:tcBorders>
            <w:noWrap/>
            <w:vAlign w:val="center"/>
          </w:tcPr>
          <w:p w:rsidR="00417CA4" w:rsidRPr="0099620A" w:rsidRDefault="00417CA4" w:rsidP="0099620A">
            <w:pPr>
              <w:autoSpaceDE/>
              <w:autoSpaceDN/>
              <w:spacing w:after="0"/>
              <w:rPr>
                <w:rFonts w:ascii="Arial CYR" w:hAnsi="Arial CYR" w:cs="Arial CYR"/>
                <w:kern w:val="0"/>
                <w:sz w:val="16"/>
                <w:szCs w:val="16"/>
              </w:rPr>
            </w:pPr>
          </w:p>
        </w:tc>
        <w:tc>
          <w:tcPr>
            <w:tcW w:w="700" w:type="dxa"/>
            <w:tcBorders>
              <w:top w:val="nil"/>
              <w:left w:val="nil"/>
              <w:bottom w:val="nil"/>
              <w:right w:val="nil"/>
            </w:tcBorders>
            <w:noWrap/>
            <w:vAlign w:val="center"/>
          </w:tcPr>
          <w:p w:rsidR="00417CA4" w:rsidRPr="0099620A" w:rsidRDefault="00417CA4" w:rsidP="0099620A">
            <w:pPr>
              <w:autoSpaceDE/>
              <w:autoSpaceDN/>
              <w:spacing w:after="0"/>
              <w:rPr>
                <w:rFonts w:ascii="Arial CYR" w:hAnsi="Arial CYR" w:cs="Arial CYR"/>
                <w:kern w:val="0"/>
                <w:sz w:val="16"/>
                <w:szCs w:val="16"/>
              </w:rPr>
            </w:pPr>
          </w:p>
        </w:tc>
        <w:tc>
          <w:tcPr>
            <w:tcW w:w="760" w:type="dxa"/>
            <w:tcBorders>
              <w:top w:val="nil"/>
              <w:left w:val="nil"/>
              <w:bottom w:val="nil"/>
              <w:right w:val="nil"/>
            </w:tcBorders>
            <w:noWrap/>
            <w:vAlign w:val="center"/>
          </w:tcPr>
          <w:p w:rsidR="00417CA4" w:rsidRPr="0099620A" w:rsidRDefault="00417CA4" w:rsidP="0099620A">
            <w:pPr>
              <w:autoSpaceDE/>
              <w:autoSpaceDN/>
              <w:spacing w:after="0"/>
              <w:rPr>
                <w:rFonts w:ascii="Arial CYR" w:hAnsi="Arial CYR" w:cs="Arial CYR"/>
                <w:kern w:val="0"/>
                <w:sz w:val="16"/>
                <w:szCs w:val="16"/>
              </w:rPr>
            </w:pPr>
          </w:p>
        </w:tc>
        <w:tc>
          <w:tcPr>
            <w:tcW w:w="1300" w:type="dxa"/>
            <w:tcBorders>
              <w:top w:val="nil"/>
              <w:left w:val="nil"/>
              <w:bottom w:val="nil"/>
              <w:right w:val="nil"/>
            </w:tcBorders>
            <w:noWrap/>
            <w:vAlign w:val="center"/>
          </w:tcPr>
          <w:p w:rsidR="00417CA4" w:rsidRPr="0099620A" w:rsidRDefault="00417CA4" w:rsidP="0099620A">
            <w:pPr>
              <w:autoSpaceDE/>
              <w:autoSpaceDN/>
              <w:spacing w:after="0"/>
              <w:rPr>
                <w:rFonts w:ascii="Arial CYR" w:hAnsi="Arial CYR" w:cs="Arial CYR"/>
                <w:kern w:val="0"/>
                <w:sz w:val="16"/>
                <w:szCs w:val="16"/>
              </w:rPr>
            </w:pPr>
          </w:p>
        </w:tc>
        <w:tc>
          <w:tcPr>
            <w:tcW w:w="238" w:type="dxa"/>
            <w:tcBorders>
              <w:top w:val="nil"/>
              <w:left w:val="nil"/>
              <w:bottom w:val="nil"/>
              <w:right w:val="nil"/>
            </w:tcBorders>
            <w:noWrap/>
            <w:vAlign w:val="center"/>
          </w:tcPr>
          <w:p w:rsidR="00417CA4" w:rsidRPr="0099620A" w:rsidRDefault="00417CA4" w:rsidP="0099620A">
            <w:pPr>
              <w:autoSpaceDE/>
              <w:autoSpaceDN/>
              <w:spacing w:after="0"/>
              <w:rPr>
                <w:rFonts w:ascii="Arial CYR" w:hAnsi="Arial CYR" w:cs="Arial CYR"/>
                <w:kern w:val="0"/>
                <w:sz w:val="16"/>
                <w:szCs w:val="16"/>
              </w:rPr>
            </w:pPr>
          </w:p>
        </w:tc>
        <w:tc>
          <w:tcPr>
            <w:tcW w:w="1361" w:type="dxa"/>
            <w:tcBorders>
              <w:top w:val="nil"/>
              <w:left w:val="nil"/>
              <w:bottom w:val="nil"/>
              <w:right w:val="nil"/>
            </w:tcBorders>
            <w:noWrap/>
            <w:vAlign w:val="center"/>
          </w:tcPr>
          <w:p w:rsidR="00417CA4" w:rsidRPr="0099620A" w:rsidRDefault="00417CA4" w:rsidP="0099620A">
            <w:pPr>
              <w:autoSpaceDE/>
              <w:autoSpaceDN/>
              <w:spacing w:after="0"/>
              <w:rPr>
                <w:rFonts w:ascii="Arial CYR" w:hAnsi="Arial CYR" w:cs="Arial CYR"/>
                <w:kern w:val="0"/>
                <w:sz w:val="16"/>
                <w:szCs w:val="16"/>
              </w:rPr>
            </w:pPr>
          </w:p>
        </w:tc>
      </w:tr>
      <w:tr w:rsidR="00417CA4" w:rsidRPr="0099620A" w:rsidTr="005E44C7">
        <w:trPr>
          <w:trHeight w:val="375"/>
        </w:trPr>
        <w:tc>
          <w:tcPr>
            <w:tcW w:w="4340" w:type="dxa"/>
            <w:tcBorders>
              <w:top w:val="nil"/>
              <w:left w:val="nil"/>
              <w:bottom w:val="nil"/>
              <w:right w:val="nil"/>
            </w:tcBorders>
            <w:noWrap/>
            <w:vAlign w:val="center"/>
          </w:tcPr>
          <w:p w:rsidR="00417CA4" w:rsidRPr="0099620A" w:rsidRDefault="00417CA4" w:rsidP="00C76804">
            <w:pPr>
              <w:autoSpaceDE/>
              <w:autoSpaceDN/>
              <w:spacing w:after="0"/>
              <w:rPr>
                <w:kern w:val="0"/>
                <w:sz w:val="28"/>
                <w:szCs w:val="28"/>
              </w:rPr>
            </w:pPr>
          </w:p>
        </w:tc>
        <w:tc>
          <w:tcPr>
            <w:tcW w:w="960" w:type="dxa"/>
            <w:tcBorders>
              <w:top w:val="nil"/>
              <w:left w:val="nil"/>
              <w:bottom w:val="nil"/>
              <w:right w:val="nil"/>
            </w:tcBorders>
            <w:noWrap/>
            <w:vAlign w:val="center"/>
          </w:tcPr>
          <w:p w:rsidR="00417CA4" w:rsidRPr="0099620A" w:rsidRDefault="00417CA4" w:rsidP="0099620A">
            <w:pPr>
              <w:autoSpaceDE/>
              <w:autoSpaceDN/>
              <w:spacing w:after="0"/>
              <w:jc w:val="center"/>
              <w:rPr>
                <w:kern w:val="0"/>
                <w:sz w:val="28"/>
                <w:szCs w:val="28"/>
              </w:rPr>
            </w:pPr>
          </w:p>
        </w:tc>
        <w:tc>
          <w:tcPr>
            <w:tcW w:w="700" w:type="dxa"/>
            <w:tcBorders>
              <w:top w:val="nil"/>
              <w:left w:val="nil"/>
              <w:bottom w:val="nil"/>
              <w:right w:val="nil"/>
            </w:tcBorders>
            <w:noWrap/>
            <w:vAlign w:val="center"/>
          </w:tcPr>
          <w:p w:rsidR="00417CA4" w:rsidRPr="0099620A" w:rsidRDefault="00417CA4" w:rsidP="0099620A">
            <w:pPr>
              <w:autoSpaceDE/>
              <w:autoSpaceDN/>
              <w:spacing w:after="0"/>
              <w:jc w:val="center"/>
              <w:rPr>
                <w:kern w:val="0"/>
                <w:sz w:val="28"/>
                <w:szCs w:val="28"/>
              </w:rPr>
            </w:pPr>
          </w:p>
        </w:tc>
        <w:tc>
          <w:tcPr>
            <w:tcW w:w="760" w:type="dxa"/>
            <w:tcBorders>
              <w:top w:val="nil"/>
              <w:left w:val="nil"/>
              <w:bottom w:val="nil"/>
              <w:right w:val="nil"/>
            </w:tcBorders>
            <w:noWrap/>
            <w:vAlign w:val="center"/>
          </w:tcPr>
          <w:p w:rsidR="00417CA4" w:rsidRPr="0099620A" w:rsidRDefault="00417CA4" w:rsidP="0099620A">
            <w:pPr>
              <w:autoSpaceDE/>
              <w:autoSpaceDN/>
              <w:spacing w:after="0"/>
              <w:jc w:val="center"/>
              <w:rPr>
                <w:kern w:val="0"/>
                <w:sz w:val="28"/>
                <w:szCs w:val="28"/>
              </w:rPr>
            </w:pPr>
          </w:p>
        </w:tc>
        <w:tc>
          <w:tcPr>
            <w:tcW w:w="1300" w:type="dxa"/>
            <w:tcBorders>
              <w:top w:val="nil"/>
              <w:left w:val="nil"/>
              <w:bottom w:val="nil"/>
              <w:right w:val="nil"/>
            </w:tcBorders>
            <w:noWrap/>
            <w:vAlign w:val="center"/>
          </w:tcPr>
          <w:p w:rsidR="00417CA4" w:rsidRPr="0099620A" w:rsidRDefault="00417CA4" w:rsidP="0099620A">
            <w:pPr>
              <w:autoSpaceDE/>
              <w:autoSpaceDN/>
              <w:spacing w:after="0"/>
              <w:jc w:val="center"/>
              <w:rPr>
                <w:kern w:val="0"/>
                <w:sz w:val="28"/>
                <w:szCs w:val="28"/>
              </w:rPr>
            </w:pPr>
          </w:p>
        </w:tc>
        <w:tc>
          <w:tcPr>
            <w:tcW w:w="238" w:type="dxa"/>
            <w:tcBorders>
              <w:top w:val="nil"/>
              <w:left w:val="nil"/>
              <w:bottom w:val="nil"/>
              <w:right w:val="nil"/>
            </w:tcBorders>
            <w:noWrap/>
            <w:vAlign w:val="center"/>
          </w:tcPr>
          <w:p w:rsidR="00417CA4" w:rsidRPr="0099620A" w:rsidRDefault="00417CA4" w:rsidP="0099620A">
            <w:pPr>
              <w:autoSpaceDE/>
              <w:autoSpaceDN/>
              <w:spacing w:after="0"/>
              <w:jc w:val="center"/>
              <w:rPr>
                <w:kern w:val="0"/>
                <w:sz w:val="28"/>
                <w:szCs w:val="28"/>
              </w:rPr>
            </w:pPr>
          </w:p>
        </w:tc>
        <w:tc>
          <w:tcPr>
            <w:tcW w:w="1361" w:type="dxa"/>
            <w:tcBorders>
              <w:top w:val="nil"/>
              <w:left w:val="nil"/>
              <w:bottom w:val="nil"/>
              <w:right w:val="nil"/>
            </w:tcBorders>
            <w:noWrap/>
          </w:tcPr>
          <w:p w:rsidR="00417CA4" w:rsidRPr="0099620A" w:rsidRDefault="00417CA4" w:rsidP="0099620A">
            <w:pPr>
              <w:autoSpaceDE/>
              <w:autoSpaceDN/>
              <w:spacing w:after="0"/>
              <w:rPr>
                <w:kern w:val="0"/>
                <w:sz w:val="28"/>
                <w:szCs w:val="28"/>
              </w:rPr>
            </w:pPr>
          </w:p>
        </w:tc>
      </w:tr>
    </w:tbl>
    <w:p w:rsidR="00417CA4" w:rsidRDefault="00417CA4" w:rsidP="00DE0309">
      <w:pPr>
        <w:pStyle w:val="ConsPlusNonformat"/>
        <w:widowControl/>
        <w:tabs>
          <w:tab w:val="left" w:pos="7005"/>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Тыс.руб</w:t>
      </w:r>
      <w:r w:rsidR="00DE0309">
        <w:rPr>
          <w:rFonts w:ascii="Times New Roman" w:hAnsi="Times New Roman" w:cs="Times New Roman"/>
          <w:sz w:val="28"/>
          <w:szCs w:val="28"/>
        </w:rPr>
        <w:t>.</w:t>
      </w:r>
    </w:p>
    <w:p w:rsidR="00417CA4" w:rsidRDefault="00417CA4" w:rsidP="001E2B2C">
      <w:pPr>
        <w:spacing w:after="0"/>
        <w:jc w:val="right"/>
        <w:rPr>
          <w:sz w:val="28"/>
          <w:szCs w:val="28"/>
        </w:rPr>
      </w:pPr>
    </w:p>
    <w:p w:rsidR="00417CA4" w:rsidRDefault="00417CA4" w:rsidP="001E2B2C">
      <w:pPr>
        <w:spacing w:after="0"/>
        <w:jc w:val="right"/>
        <w:rPr>
          <w:sz w:val="28"/>
          <w:szCs w:val="28"/>
        </w:rPr>
      </w:pPr>
    </w:p>
    <w:tbl>
      <w:tblPr>
        <w:tblW w:w="10180" w:type="dxa"/>
        <w:tblInd w:w="93" w:type="dxa"/>
        <w:tblLook w:val="04A0"/>
      </w:tblPr>
      <w:tblGrid>
        <w:gridCol w:w="4501"/>
        <w:gridCol w:w="796"/>
        <w:gridCol w:w="479"/>
        <w:gridCol w:w="550"/>
        <w:gridCol w:w="1338"/>
        <w:gridCol w:w="576"/>
        <w:gridCol w:w="1940"/>
      </w:tblGrid>
      <w:tr w:rsidR="00DE0309" w:rsidRPr="00DE0309" w:rsidTr="00DE0309">
        <w:trPr>
          <w:trHeight w:val="315"/>
        </w:trPr>
        <w:tc>
          <w:tcPr>
            <w:tcW w:w="4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Наименование</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Мин</w:t>
            </w:r>
          </w:p>
        </w:tc>
        <w:tc>
          <w:tcPr>
            <w:tcW w:w="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Рз</w:t>
            </w:r>
          </w:p>
        </w:tc>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ПР</w:t>
            </w:r>
          </w:p>
        </w:tc>
        <w:tc>
          <w:tcPr>
            <w:tcW w:w="1360" w:type="dxa"/>
            <w:vMerge w:val="restart"/>
            <w:tcBorders>
              <w:top w:val="single" w:sz="4" w:space="0" w:color="auto"/>
              <w:left w:val="single" w:sz="4" w:space="0" w:color="auto"/>
              <w:bottom w:val="single" w:sz="4" w:space="0" w:color="000000"/>
              <w:right w:val="nil"/>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ЦСР</w:t>
            </w:r>
          </w:p>
        </w:tc>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ВР</w:t>
            </w:r>
          </w:p>
        </w:tc>
        <w:tc>
          <w:tcPr>
            <w:tcW w:w="1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Сумма</w:t>
            </w:r>
          </w:p>
        </w:tc>
      </w:tr>
      <w:tr w:rsidR="00DE0309" w:rsidRPr="00DE0309" w:rsidTr="00DE0309">
        <w:trPr>
          <w:trHeight w:val="315"/>
        </w:trPr>
        <w:tc>
          <w:tcPr>
            <w:tcW w:w="4540" w:type="dxa"/>
            <w:vMerge/>
            <w:tcBorders>
              <w:top w:val="single" w:sz="4" w:space="0" w:color="auto"/>
              <w:left w:val="single" w:sz="4" w:space="0" w:color="auto"/>
              <w:bottom w:val="single" w:sz="4" w:space="0" w:color="auto"/>
              <w:right w:val="single" w:sz="4" w:space="0" w:color="auto"/>
            </w:tcBorders>
            <w:vAlign w:val="center"/>
            <w:hideMark/>
          </w:tcPr>
          <w:p w:rsidR="00DE0309" w:rsidRPr="00DE0309" w:rsidRDefault="00DE0309" w:rsidP="00DE0309">
            <w:pPr>
              <w:autoSpaceDE/>
              <w:autoSpaceDN/>
              <w:spacing w:after="0"/>
              <w:rPr>
                <w:b/>
                <w:bCs/>
                <w:color w:val="000000"/>
                <w:kern w:val="0"/>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DE0309" w:rsidRPr="00DE0309" w:rsidRDefault="00DE0309" w:rsidP="00DE0309">
            <w:pPr>
              <w:autoSpaceDE/>
              <w:autoSpaceDN/>
              <w:spacing w:after="0"/>
              <w:rPr>
                <w:b/>
                <w:bCs/>
                <w:color w:val="000000"/>
                <w:kern w:val="0"/>
              </w:rPr>
            </w:pPr>
          </w:p>
        </w:tc>
        <w:tc>
          <w:tcPr>
            <w:tcW w:w="480" w:type="dxa"/>
            <w:vMerge/>
            <w:tcBorders>
              <w:top w:val="single" w:sz="4" w:space="0" w:color="auto"/>
              <w:left w:val="single" w:sz="4" w:space="0" w:color="auto"/>
              <w:bottom w:val="single" w:sz="4" w:space="0" w:color="000000"/>
              <w:right w:val="single" w:sz="4" w:space="0" w:color="auto"/>
            </w:tcBorders>
            <w:vAlign w:val="center"/>
            <w:hideMark/>
          </w:tcPr>
          <w:p w:rsidR="00DE0309" w:rsidRPr="00DE0309" w:rsidRDefault="00DE0309" w:rsidP="00DE0309">
            <w:pPr>
              <w:autoSpaceDE/>
              <w:autoSpaceDN/>
              <w:spacing w:after="0"/>
              <w:rPr>
                <w:b/>
                <w:bCs/>
                <w:color w:val="000000"/>
                <w:kern w:val="0"/>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DE0309" w:rsidRPr="00DE0309" w:rsidRDefault="00DE0309" w:rsidP="00DE0309">
            <w:pPr>
              <w:autoSpaceDE/>
              <w:autoSpaceDN/>
              <w:spacing w:after="0"/>
              <w:rPr>
                <w:b/>
                <w:bCs/>
                <w:color w:val="000000"/>
                <w:kern w:val="0"/>
              </w:rPr>
            </w:pPr>
          </w:p>
        </w:tc>
        <w:tc>
          <w:tcPr>
            <w:tcW w:w="1360" w:type="dxa"/>
            <w:vMerge/>
            <w:tcBorders>
              <w:top w:val="single" w:sz="4" w:space="0" w:color="auto"/>
              <w:left w:val="single" w:sz="4" w:space="0" w:color="auto"/>
              <w:bottom w:val="single" w:sz="4" w:space="0" w:color="000000"/>
              <w:right w:val="nil"/>
            </w:tcBorders>
            <w:vAlign w:val="center"/>
            <w:hideMark/>
          </w:tcPr>
          <w:p w:rsidR="00DE0309" w:rsidRPr="00DE0309" w:rsidRDefault="00DE0309" w:rsidP="00DE0309">
            <w:pPr>
              <w:autoSpaceDE/>
              <w:autoSpaceDN/>
              <w:spacing w:after="0"/>
              <w:rPr>
                <w:b/>
                <w:bCs/>
                <w:color w:val="000000"/>
                <w:kern w:val="0"/>
              </w:rPr>
            </w:pPr>
          </w:p>
        </w:tc>
        <w:tc>
          <w:tcPr>
            <w:tcW w:w="540" w:type="dxa"/>
            <w:vMerge/>
            <w:tcBorders>
              <w:top w:val="single" w:sz="4" w:space="0" w:color="auto"/>
              <w:left w:val="single" w:sz="4" w:space="0" w:color="auto"/>
              <w:bottom w:val="single" w:sz="4" w:space="0" w:color="000000"/>
              <w:right w:val="single" w:sz="4" w:space="0" w:color="auto"/>
            </w:tcBorders>
            <w:vAlign w:val="center"/>
            <w:hideMark/>
          </w:tcPr>
          <w:p w:rsidR="00DE0309" w:rsidRPr="00DE0309" w:rsidRDefault="00DE0309" w:rsidP="00DE0309">
            <w:pPr>
              <w:autoSpaceDE/>
              <w:autoSpaceDN/>
              <w:spacing w:after="0"/>
              <w:rPr>
                <w:b/>
                <w:bCs/>
                <w:color w:val="000000"/>
                <w:kern w:val="0"/>
              </w:rPr>
            </w:pP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DE0309" w:rsidRPr="00DE0309" w:rsidRDefault="00DE0309" w:rsidP="00DE0309">
            <w:pPr>
              <w:autoSpaceDE/>
              <w:autoSpaceDN/>
              <w:spacing w:after="0"/>
              <w:rPr>
                <w:b/>
                <w:bCs/>
                <w:color w:val="000000"/>
                <w:kern w:val="0"/>
              </w:rPr>
            </w:pPr>
          </w:p>
        </w:tc>
      </w:tr>
      <w:tr w:rsidR="00DE0309" w:rsidRPr="00DE0309" w:rsidTr="00DE0309">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b/>
                <w:bCs/>
                <w:color w:val="000000"/>
                <w:kern w:val="0"/>
              </w:rPr>
            </w:pPr>
            <w:r w:rsidRPr="00DE0309">
              <w:rPr>
                <w:b/>
                <w:bCs/>
                <w:color w:val="000000"/>
                <w:kern w:val="0"/>
              </w:rPr>
              <w:t>УПРАВЛЕНИЕ ФИНАНСОВ АДМИНИСТРАЦИИ ТОНШАЕВСКОГО РАЙОНА НИЖЕГОРОДСКОЙ ОБЛАСТИ</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001</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b/>
                <w:bCs/>
                <w:color w:val="000000"/>
                <w:kern w:val="0"/>
              </w:rPr>
            </w:pPr>
            <w:r w:rsidRPr="00DE0309">
              <w:rPr>
                <w:b/>
                <w:bCs/>
                <w:color w:val="000000"/>
                <w:kern w:val="0"/>
              </w:rPr>
              <w:t>61 468,74</w:t>
            </w:r>
          </w:p>
        </w:tc>
      </w:tr>
      <w:tr w:rsidR="00DE0309" w:rsidRPr="00DE0309" w:rsidTr="00DE0309">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b/>
                <w:bCs/>
                <w:color w:val="000000"/>
                <w:kern w:val="0"/>
              </w:rPr>
            </w:pPr>
            <w:r w:rsidRPr="00DE0309">
              <w:rPr>
                <w:b/>
                <w:bCs/>
                <w:color w:val="000000"/>
                <w:kern w:val="0"/>
              </w:rPr>
              <w:t>ОБЩЕГОСУДАРСТВЕННЫЕ ВОПРОСЫ</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001</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00</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b/>
                <w:bCs/>
                <w:color w:val="000000"/>
                <w:kern w:val="0"/>
              </w:rPr>
            </w:pPr>
            <w:r w:rsidRPr="00DE0309">
              <w:rPr>
                <w:b/>
                <w:bCs/>
                <w:color w:val="000000"/>
                <w:kern w:val="0"/>
              </w:rPr>
              <w:t>12 123,00</w:t>
            </w:r>
          </w:p>
        </w:tc>
      </w:tr>
      <w:tr w:rsidR="00DE0309" w:rsidRPr="00DE0309" w:rsidTr="00DE0309">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b/>
                <w:bCs/>
                <w:color w:val="000000"/>
                <w:kern w:val="0"/>
              </w:rPr>
            </w:pPr>
            <w:r w:rsidRPr="00DE0309">
              <w:rPr>
                <w:b/>
                <w:bCs/>
                <w:color w:val="000000"/>
                <w:kern w:val="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001</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04</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b/>
                <w:bCs/>
                <w:color w:val="000000"/>
                <w:kern w:val="0"/>
              </w:rPr>
            </w:pPr>
            <w:r w:rsidRPr="00DE0309">
              <w:rPr>
                <w:b/>
                <w:bCs/>
                <w:color w:val="000000"/>
                <w:kern w:val="0"/>
              </w:rPr>
              <w:t>1 386,40</w:t>
            </w:r>
          </w:p>
        </w:tc>
      </w:tr>
      <w:tr w:rsidR="00DE0309" w:rsidRPr="00DE0309" w:rsidTr="00DE0309">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Расходы на обеспечение функций органов местного самоуправления</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001</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04</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66 0 01 00190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1 386,40</w:t>
            </w:r>
          </w:p>
        </w:tc>
      </w:tr>
      <w:tr w:rsidR="00DE0309" w:rsidRPr="00DE0309" w:rsidTr="00DE0309">
        <w:trPr>
          <w:trHeight w:val="252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001</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04</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66 0 01 00190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100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1 386,40</w:t>
            </w:r>
          </w:p>
        </w:tc>
      </w:tr>
      <w:tr w:rsidR="00DE0309" w:rsidRPr="00DE0309" w:rsidTr="00DE0309">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b/>
                <w:bCs/>
                <w:color w:val="000000"/>
                <w:kern w:val="0"/>
              </w:rPr>
            </w:pPr>
            <w:r w:rsidRPr="00DE0309">
              <w:rPr>
                <w:b/>
                <w:bCs/>
                <w:color w:val="000000"/>
                <w:kern w:val="0"/>
              </w:rPr>
              <w:t>Обеспечение деятельности финансовых, налоговых и таможенных органов и органов финансового (финансово-бюджетного) надзора</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001</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06</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b/>
                <w:bCs/>
                <w:color w:val="000000"/>
                <w:kern w:val="0"/>
              </w:rPr>
            </w:pPr>
            <w:r w:rsidRPr="00DE0309">
              <w:rPr>
                <w:b/>
                <w:bCs/>
                <w:color w:val="000000"/>
                <w:kern w:val="0"/>
              </w:rPr>
              <w:t>8 296,60</w:t>
            </w:r>
          </w:p>
        </w:tc>
      </w:tr>
      <w:tr w:rsidR="00DE0309" w:rsidRPr="00DE0309" w:rsidTr="00DE0309">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lastRenderedPageBreak/>
              <w:t>Расходы на обеспечение функций органов местного самоуправления</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001</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06</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06 4 01 00190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8 296,60</w:t>
            </w:r>
          </w:p>
        </w:tc>
      </w:tr>
      <w:tr w:rsidR="00DE0309" w:rsidRPr="00DE0309" w:rsidTr="00DE0309">
        <w:trPr>
          <w:trHeight w:val="252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001</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06</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06 4 01 00190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100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7 665,50</w:t>
            </w:r>
          </w:p>
        </w:tc>
      </w:tr>
      <w:tr w:rsidR="00DE0309" w:rsidRPr="00DE0309" w:rsidTr="00DE0309">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Расходы на обеспечение функций органов местного самоуправления (Закупка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001</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06</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06 4 01 00190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200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616,10</w:t>
            </w:r>
          </w:p>
        </w:tc>
      </w:tr>
      <w:tr w:rsidR="00DE0309" w:rsidRPr="00DE0309" w:rsidTr="00DE0309">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Расходы на обеспечение функций органов местного самоуправления (Иные бюджетные ассигнования)</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001</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06</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06 4 01 00190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800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15,00</w:t>
            </w:r>
          </w:p>
        </w:tc>
      </w:tr>
      <w:tr w:rsidR="00DE0309" w:rsidRPr="00DE0309" w:rsidTr="00DE0309">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b/>
                <w:bCs/>
                <w:color w:val="000000"/>
                <w:kern w:val="0"/>
              </w:rPr>
            </w:pPr>
            <w:r w:rsidRPr="00DE0309">
              <w:rPr>
                <w:b/>
                <w:bCs/>
                <w:color w:val="000000"/>
                <w:kern w:val="0"/>
              </w:rPr>
              <w:t>Резервные фонды</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001</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11</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b/>
                <w:bCs/>
                <w:color w:val="000000"/>
                <w:kern w:val="0"/>
              </w:rPr>
            </w:pPr>
            <w:r w:rsidRPr="00DE0309">
              <w:rPr>
                <w:b/>
                <w:bCs/>
                <w:color w:val="000000"/>
                <w:kern w:val="0"/>
              </w:rPr>
              <w:t>600,00</w:t>
            </w:r>
          </w:p>
        </w:tc>
      </w:tr>
      <w:tr w:rsidR="00DE0309" w:rsidRPr="00DE0309" w:rsidTr="00DE0309">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Резервный фонд администрации</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001</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11</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66 0 05 05000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600,00</w:t>
            </w:r>
          </w:p>
        </w:tc>
      </w:tr>
      <w:tr w:rsidR="00DE0309" w:rsidRPr="00DE0309" w:rsidTr="00DE0309">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Резервный фонд администрации (Иные бюджетные ассигнования)</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001</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11</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66 0 05 05000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800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600,00</w:t>
            </w:r>
          </w:p>
        </w:tc>
      </w:tr>
      <w:tr w:rsidR="00DE0309" w:rsidRPr="00DE0309" w:rsidTr="00DE0309">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b/>
                <w:bCs/>
                <w:color w:val="000000"/>
                <w:kern w:val="0"/>
              </w:rPr>
            </w:pPr>
            <w:r w:rsidRPr="00DE0309">
              <w:rPr>
                <w:b/>
                <w:bCs/>
                <w:color w:val="000000"/>
                <w:kern w:val="0"/>
              </w:rPr>
              <w:t>Другие общегосударственные вопросы</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001</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13</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b/>
                <w:bCs/>
                <w:color w:val="000000"/>
                <w:kern w:val="0"/>
              </w:rPr>
            </w:pPr>
            <w:r w:rsidRPr="00DE0309">
              <w:rPr>
                <w:b/>
                <w:bCs/>
                <w:color w:val="000000"/>
                <w:kern w:val="0"/>
              </w:rPr>
              <w:t>1 840,00</w:t>
            </w:r>
          </w:p>
        </w:tc>
      </w:tr>
      <w:tr w:rsidR="00DE0309" w:rsidRPr="00DE0309" w:rsidTr="00DE0309">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Сопровождение программы АЦК</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001</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13</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06 1 01 25130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1 840,00</w:t>
            </w:r>
          </w:p>
        </w:tc>
      </w:tr>
      <w:tr w:rsidR="00DE0309" w:rsidRPr="00DE0309" w:rsidTr="00DE0309">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Сопровождение программы АЦК (Закупка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001</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13</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06 1 01 25130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200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1 840,00</w:t>
            </w:r>
          </w:p>
        </w:tc>
      </w:tr>
      <w:tr w:rsidR="00DE0309" w:rsidRPr="00DE0309" w:rsidTr="00DE0309">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b/>
                <w:bCs/>
                <w:color w:val="000000"/>
                <w:kern w:val="0"/>
              </w:rPr>
            </w:pPr>
            <w:r w:rsidRPr="00DE0309">
              <w:rPr>
                <w:b/>
                <w:bCs/>
                <w:color w:val="000000"/>
                <w:kern w:val="0"/>
              </w:rPr>
              <w:t>НАЦИОНАЛЬНАЯ ОБОРОНА</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001</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02</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00</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b/>
                <w:bCs/>
                <w:color w:val="000000"/>
                <w:kern w:val="0"/>
              </w:rPr>
            </w:pPr>
            <w:r w:rsidRPr="00DE0309">
              <w:rPr>
                <w:b/>
                <w:bCs/>
                <w:color w:val="000000"/>
                <w:kern w:val="0"/>
              </w:rPr>
              <w:t>915,60</w:t>
            </w:r>
          </w:p>
        </w:tc>
      </w:tr>
      <w:tr w:rsidR="00DE0309" w:rsidRPr="00DE0309" w:rsidTr="00DE0309">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b/>
                <w:bCs/>
                <w:color w:val="000000"/>
                <w:kern w:val="0"/>
              </w:rPr>
            </w:pPr>
            <w:r w:rsidRPr="00DE0309">
              <w:rPr>
                <w:b/>
                <w:bCs/>
                <w:color w:val="000000"/>
                <w:kern w:val="0"/>
              </w:rPr>
              <w:t>Мобилизационная и вневойсковая подготовка</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001</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02</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03</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b/>
                <w:bCs/>
                <w:color w:val="000000"/>
                <w:kern w:val="0"/>
              </w:rPr>
            </w:pPr>
            <w:r w:rsidRPr="00DE0309">
              <w:rPr>
                <w:b/>
                <w:bCs/>
                <w:color w:val="000000"/>
                <w:kern w:val="0"/>
              </w:rPr>
              <w:t>915,60</w:t>
            </w:r>
          </w:p>
        </w:tc>
      </w:tr>
      <w:tr w:rsidR="00DE0309" w:rsidRPr="00DE0309" w:rsidTr="00DE0309">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Субвенции на осуществление государственных полномочий Российской Федерации по первичному воинскому учету на территориях,где отсутствуют военные комиссариаты</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001</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02</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03</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06 2 01 51180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915,60</w:t>
            </w:r>
          </w:p>
        </w:tc>
      </w:tr>
      <w:tr w:rsidR="00DE0309" w:rsidRPr="00DE0309" w:rsidTr="00DE0309">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Субвенции на осуществление государственных полномочий Российской Федерации по первичному воинскому учету на территориях,где отсутствуют военные комиссариаты (Межбюджетные трансферты)</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001</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02</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03</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06 2 01 51180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500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915,60</w:t>
            </w:r>
          </w:p>
        </w:tc>
      </w:tr>
      <w:tr w:rsidR="00DE0309" w:rsidRPr="00DE0309" w:rsidTr="00DE0309">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b/>
                <w:bCs/>
                <w:color w:val="000000"/>
                <w:kern w:val="0"/>
              </w:rPr>
            </w:pPr>
            <w:r w:rsidRPr="00DE0309">
              <w:rPr>
                <w:b/>
                <w:bCs/>
                <w:color w:val="000000"/>
                <w:kern w:val="0"/>
              </w:rPr>
              <w:lastRenderedPageBreak/>
              <w:t>НАЦИОНАЛЬНАЯ БЕЗОПАСНОСТЬ И ПРАВООХРАНИТЕЛЬНАЯ ДЕЯТЕЛЬНОСТЬ</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001</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03</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00</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b/>
                <w:bCs/>
                <w:color w:val="000000"/>
                <w:kern w:val="0"/>
              </w:rPr>
            </w:pPr>
            <w:r w:rsidRPr="00DE0309">
              <w:rPr>
                <w:b/>
                <w:bCs/>
                <w:color w:val="000000"/>
                <w:kern w:val="0"/>
              </w:rPr>
              <w:t>150,00</w:t>
            </w:r>
          </w:p>
        </w:tc>
      </w:tr>
      <w:tr w:rsidR="00DE0309" w:rsidRPr="00DE0309" w:rsidTr="00DE0309">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b/>
                <w:bCs/>
                <w:color w:val="000000"/>
                <w:kern w:val="0"/>
              </w:rPr>
            </w:pPr>
            <w:r w:rsidRPr="00DE0309">
              <w:rPr>
                <w:b/>
                <w:bCs/>
                <w:color w:val="000000"/>
                <w:kern w:val="0"/>
              </w:rPr>
              <w:t>Защита населения и территории от чрезвычайных ситуаций природного и техногенного характера, гражданская оборона</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001</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03</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09</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b/>
                <w:bCs/>
                <w:color w:val="000000"/>
                <w:kern w:val="0"/>
              </w:rPr>
            </w:pPr>
            <w:r w:rsidRPr="00DE0309">
              <w:rPr>
                <w:b/>
                <w:bCs/>
                <w:color w:val="000000"/>
                <w:kern w:val="0"/>
              </w:rPr>
              <w:t>150,00</w:t>
            </w:r>
          </w:p>
        </w:tc>
      </w:tr>
      <w:tr w:rsidR="00DE0309" w:rsidRPr="00DE0309" w:rsidTr="00DE0309">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Мероприятия,направленнные на проведение противопаводковых и противопожарных мероприятий</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001</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03</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09</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04 1 01 25110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150,00</w:t>
            </w:r>
          </w:p>
        </w:tc>
      </w:tr>
      <w:tr w:rsidR="00DE0309" w:rsidRPr="00DE0309" w:rsidTr="00DE0309">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Мероприятия,направленнные на проведение противопаводковых и противопожарных мероприятий (Закупка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001</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03</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09</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04 1 01 25110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200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150,00</w:t>
            </w:r>
          </w:p>
        </w:tc>
      </w:tr>
      <w:tr w:rsidR="00DE0309" w:rsidRPr="00DE0309" w:rsidTr="00DE0309">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b/>
                <w:bCs/>
                <w:color w:val="000000"/>
                <w:kern w:val="0"/>
              </w:rPr>
            </w:pPr>
            <w:r w:rsidRPr="00DE0309">
              <w:rPr>
                <w:b/>
                <w:bCs/>
                <w:color w:val="000000"/>
                <w:kern w:val="0"/>
              </w:rPr>
              <w:t>НАЦИОНАЛЬНАЯ ЭКОНОМИКА</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001</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00</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b/>
                <w:bCs/>
                <w:color w:val="000000"/>
                <w:kern w:val="0"/>
              </w:rPr>
            </w:pPr>
            <w:r w:rsidRPr="00DE0309">
              <w:rPr>
                <w:b/>
                <w:bCs/>
                <w:color w:val="000000"/>
                <w:kern w:val="0"/>
              </w:rPr>
              <w:t>300,00</w:t>
            </w:r>
          </w:p>
        </w:tc>
      </w:tr>
      <w:tr w:rsidR="00DE0309" w:rsidRPr="00DE0309" w:rsidTr="00DE0309">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b/>
                <w:bCs/>
                <w:color w:val="000000"/>
                <w:kern w:val="0"/>
              </w:rPr>
            </w:pPr>
            <w:r w:rsidRPr="00DE0309">
              <w:rPr>
                <w:b/>
                <w:bCs/>
                <w:color w:val="000000"/>
                <w:kern w:val="0"/>
              </w:rPr>
              <w:t>Общеэкономические вопросы</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001</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01</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b/>
                <w:bCs/>
                <w:color w:val="000000"/>
                <w:kern w:val="0"/>
              </w:rPr>
            </w:pPr>
            <w:r w:rsidRPr="00DE0309">
              <w:rPr>
                <w:b/>
                <w:bCs/>
                <w:color w:val="000000"/>
                <w:kern w:val="0"/>
              </w:rPr>
              <w:t>300,00</w:t>
            </w:r>
          </w:p>
        </w:tc>
      </w:tr>
      <w:tr w:rsidR="00DE0309" w:rsidRPr="00DE0309" w:rsidTr="00DE0309">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Мероприятия по занятости населения</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001</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01</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07 1 01 29910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214,70</w:t>
            </w:r>
          </w:p>
        </w:tc>
      </w:tr>
      <w:tr w:rsidR="00DE0309" w:rsidRPr="00DE0309" w:rsidTr="00DE0309">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Мероприятия по занятости населения (Закупка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001</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01</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07 1 01 29910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200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214,70</w:t>
            </w:r>
          </w:p>
        </w:tc>
      </w:tr>
      <w:tr w:rsidR="00DE0309" w:rsidRPr="00DE0309" w:rsidTr="00DE0309">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Мероприятия по занятости населения</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001</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01</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07 2 01 29910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85,30</w:t>
            </w:r>
          </w:p>
        </w:tc>
      </w:tr>
      <w:tr w:rsidR="00DE0309" w:rsidRPr="00DE0309" w:rsidTr="00DE0309">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Мероприятия по занятости населения (Закупка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001</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01</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07 2 01 29910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200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85,30</w:t>
            </w:r>
          </w:p>
        </w:tc>
      </w:tr>
      <w:tr w:rsidR="00DE0309" w:rsidRPr="00DE0309" w:rsidTr="00DE0309">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b/>
                <w:bCs/>
                <w:color w:val="000000"/>
                <w:kern w:val="0"/>
              </w:rPr>
            </w:pPr>
            <w:r w:rsidRPr="00DE0309">
              <w:rPr>
                <w:b/>
                <w:bCs/>
                <w:color w:val="000000"/>
                <w:kern w:val="0"/>
              </w:rPr>
              <w:t>СОЦИАЛЬНАЯ ПОЛИТИКА</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001</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10</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00</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b/>
                <w:bCs/>
                <w:color w:val="000000"/>
                <w:kern w:val="0"/>
              </w:rPr>
            </w:pPr>
            <w:r w:rsidRPr="00DE0309">
              <w:rPr>
                <w:b/>
                <w:bCs/>
                <w:color w:val="000000"/>
                <w:kern w:val="0"/>
              </w:rPr>
              <w:t>551,00</w:t>
            </w:r>
          </w:p>
        </w:tc>
      </w:tr>
      <w:tr w:rsidR="00DE0309" w:rsidRPr="00DE0309" w:rsidTr="00DE0309">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b/>
                <w:bCs/>
                <w:color w:val="000000"/>
                <w:kern w:val="0"/>
              </w:rPr>
            </w:pPr>
            <w:r w:rsidRPr="00DE0309">
              <w:rPr>
                <w:b/>
                <w:bCs/>
                <w:color w:val="000000"/>
                <w:kern w:val="0"/>
              </w:rPr>
              <w:t>Социальное обеспечение населения</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001</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10</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03</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b/>
                <w:bCs/>
                <w:color w:val="000000"/>
                <w:kern w:val="0"/>
              </w:rPr>
            </w:pPr>
            <w:r w:rsidRPr="00DE0309">
              <w:rPr>
                <w:b/>
                <w:bCs/>
                <w:color w:val="000000"/>
                <w:kern w:val="0"/>
              </w:rPr>
              <w:t>287,00</w:t>
            </w:r>
          </w:p>
        </w:tc>
      </w:tr>
      <w:tr w:rsidR="00DE0309" w:rsidRPr="00DE0309" w:rsidTr="00DE0309">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Предоставление социальных выплат граждан на оплату расходов,связанных со строительством индивидуального жилого дома ( проценты по ипотеке)</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001</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10</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03</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09 2 01 24100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15,00</w:t>
            </w:r>
          </w:p>
        </w:tc>
      </w:tr>
      <w:tr w:rsidR="00DE0309" w:rsidRPr="00DE0309" w:rsidTr="00DE0309">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Предоставление социальных выплат граждан на оплату расходов,связанных со строительством индивидуального жилого дома ( проценты по ипотеке) (Социальное обеспечение и иные выплаты населению)</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001</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10</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03</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09 2 01 24100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300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15,00</w:t>
            </w:r>
          </w:p>
        </w:tc>
      </w:tr>
      <w:tr w:rsidR="00DE0309" w:rsidRPr="00DE0309" w:rsidTr="00DE0309">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 xml:space="preserve">Предоставление социальных выплат граждан на оплату расходов,связанных со строительством индивидуального жилого дома (проценты по молодой </w:t>
            </w:r>
            <w:r w:rsidRPr="00DE0309">
              <w:rPr>
                <w:color w:val="000000"/>
                <w:kern w:val="0"/>
              </w:rPr>
              <w:lastRenderedPageBreak/>
              <w:t>семье)</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lastRenderedPageBreak/>
              <w:t>001</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10</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03</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09 2 01 24200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72,00</w:t>
            </w:r>
          </w:p>
        </w:tc>
      </w:tr>
      <w:tr w:rsidR="00DE0309" w:rsidRPr="00DE0309" w:rsidTr="00DE0309">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lastRenderedPageBreak/>
              <w:t>Предоставление социальных выплат граждан на оплату расходов,связанных со строительством индивидуального жилого дома (проценты по молодой семье) (Социальное обеспечение и иные выплаты населению)</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001</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10</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03</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09 2 01 24200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300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72,00</w:t>
            </w:r>
          </w:p>
        </w:tc>
      </w:tr>
      <w:tr w:rsidR="00DE0309" w:rsidRPr="00DE0309" w:rsidTr="00DE0309">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Мероприятия в области социальной политики</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001</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10</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03</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66 0 05 25280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200,00</w:t>
            </w:r>
          </w:p>
        </w:tc>
      </w:tr>
      <w:tr w:rsidR="00DE0309" w:rsidRPr="00DE0309" w:rsidTr="00DE0309">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Мероприятия в области социальной политики (Социальное обеспечение и иные выплаты населению)</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001</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10</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03</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66 0 05 25280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300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200,00</w:t>
            </w:r>
          </w:p>
        </w:tc>
      </w:tr>
      <w:tr w:rsidR="00DE0309" w:rsidRPr="00DE0309" w:rsidTr="00DE0309">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b/>
                <w:bCs/>
                <w:color w:val="000000"/>
                <w:kern w:val="0"/>
              </w:rPr>
            </w:pPr>
            <w:r w:rsidRPr="00DE0309">
              <w:rPr>
                <w:b/>
                <w:bCs/>
                <w:color w:val="000000"/>
                <w:kern w:val="0"/>
              </w:rPr>
              <w:t>Другие вопросы в области социальной политики</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001</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10</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06</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b/>
                <w:bCs/>
                <w:color w:val="000000"/>
                <w:kern w:val="0"/>
              </w:rPr>
            </w:pPr>
            <w:r w:rsidRPr="00DE0309">
              <w:rPr>
                <w:b/>
                <w:bCs/>
                <w:color w:val="000000"/>
                <w:kern w:val="0"/>
              </w:rPr>
              <w:t>264,00</w:t>
            </w:r>
          </w:p>
        </w:tc>
      </w:tr>
      <w:tr w:rsidR="00DE0309" w:rsidRPr="00DE0309" w:rsidTr="00DE0309">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Мероприятия в области социальной политики</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001</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10</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06</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66 0 05 25280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264,00</w:t>
            </w:r>
          </w:p>
        </w:tc>
      </w:tr>
      <w:tr w:rsidR="00DE0309" w:rsidRPr="00DE0309" w:rsidTr="00DE0309">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Мероприятия в области социальной политики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001</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10</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06</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66 0 05 25280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600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264,00</w:t>
            </w:r>
          </w:p>
        </w:tc>
      </w:tr>
      <w:tr w:rsidR="00DE0309" w:rsidRPr="00DE0309" w:rsidTr="00DE0309">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b/>
                <w:bCs/>
                <w:color w:val="000000"/>
                <w:kern w:val="0"/>
              </w:rPr>
            </w:pPr>
            <w:r w:rsidRPr="00DE0309">
              <w:rPr>
                <w:b/>
                <w:bCs/>
                <w:color w:val="000000"/>
                <w:kern w:val="0"/>
              </w:rPr>
              <w:t>ФИЗИЧЕСКАЯ КУЛЬТУРА И СПОРТ</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001</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11</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00</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b/>
                <w:bCs/>
                <w:color w:val="000000"/>
                <w:kern w:val="0"/>
              </w:rPr>
            </w:pPr>
            <w:r w:rsidRPr="00DE0309">
              <w:rPr>
                <w:b/>
                <w:bCs/>
                <w:color w:val="000000"/>
                <w:kern w:val="0"/>
              </w:rPr>
              <w:t>400,00</w:t>
            </w:r>
          </w:p>
        </w:tc>
      </w:tr>
      <w:tr w:rsidR="00DE0309" w:rsidRPr="00DE0309" w:rsidTr="00DE0309">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b/>
                <w:bCs/>
                <w:color w:val="000000"/>
                <w:kern w:val="0"/>
              </w:rPr>
            </w:pPr>
            <w:r w:rsidRPr="00DE0309">
              <w:rPr>
                <w:b/>
                <w:bCs/>
                <w:color w:val="000000"/>
                <w:kern w:val="0"/>
              </w:rPr>
              <w:t>Массовый спорт</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001</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11</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02</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b/>
                <w:bCs/>
                <w:color w:val="000000"/>
                <w:kern w:val="0"/>
              </w:rPr>
            </w:pPr>
            <w:r w:rsidRPr="00DE0309">
              <w:rPr>
                <w:b/>
                <w:bCs/>
                <w:color w:val="000000"/>
                <w:kern w:val="0"/>
              </w:rPr>
              <w:t>400,00</w:t>
            </w:r>
          </w:p>
        </w:tc>
      </w:tr>
      <w:tr w:rsidR="00DE0309" w:rsidRPr="00DE0309" w:rsidTr="00DE0309">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Расходы на обеспечение деятельности государственных учреждений физической культуры и спорта</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001</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11</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02</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11 1 02 00590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400,00</w:t>
            </w:r>
          </w:p>
        </w:tc>
      </w:tr>
      <w:tr w:rsidR="00DE0309" w:rsidRPr="00DE0309" w:rsidTr="00DE0309">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Расходы на обеспечение деятельности государственных учреждений физической культуры и спорта (Иные бюджетные ассигнования)</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001</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11</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02</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11 1 02 00590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800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400,00</w:t>
            </w:r>
          </w:p>
        </w:tc>
      </w:tr>
      <w:tr w:rsidR="00DE0309" w:rsidRPr="00DE0309" w:rsidTr="00DE0309">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b/>
                <w:bCs/>
                <w:color w:val="000000"/>
                <w:kern w:val="0"/>
              </w:rPr>
            </w:pPr>
            <w:r w:rsidRPr="00DE0309">
              <w:rPr>
                <w:b/>
                <w:bCs/>
                <w:color w:val="000000"/>
                <w:kern w:val="0"/>
              </w:rPr>
              <w:t>ОБСЛУЖИВАНИЕ ГОСУДАРСТВЕННОГО И МУНИЦИПАЛЬНОГО ДОЛГА</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001</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13</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00</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b/>
                <w:bCs/>
                <w:color w:val="000000"/>
                <w:kern w:val="0"/>
              </w:rPr>
            </w:pPr>
            <w:r w:rsidRPr="00DE0309">
              <w:rPr>
                <w:b/>
                <w:bCs/>
                <w:color w:val="000000"/>
                <w:kern w:val="0"/>
              </w:rPr>
              <w:t>80,00</w:t>
            </w:r>
          </w:p>
        </w:tc>
      </w:tr>
      <w:tr w:rsidR="00DE0309" w:rsidRPr="00DE0309" w:rsidTr="00DE0309">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b/>
                <w:bCs/>
                <w:color w:val="000000"/>
                <w:kern w:val="0"/>
              </w:rPr>
            </w:pPr>
            <w:r w:rsidRPr="00DE0309">
              <w:rPr>
                <w:b/>
                <w:bCs/>
                <w:color w:val="000000"/>
                <w:kern w:val="0"/>
              </w:rPr>
              <w:t>Обслуживание государственного внутреннего и муниципального долга</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001</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13</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01</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b/>
                <w:bCs/>
                <w:color w:val="000000"/>
                <w:kern w:val="0"/>
              </w:rPr>
            </w:pPr>
            <w:r w:rsidRPr="00DE0309">
              <w:rPr>
                <w:b/>
                <w:bCs/>
                <w:color w:val="000000"/>
                <w:kern w:val="0"/>
              </w:rPr>
              <w:t>80,00</w:t>
            </w:r>
          </w:p>
        </w:tc>
      </w:tr>
      <w:tr w:rsidR="00DE0309" w:rsidRPr="00DE0309" w:rsidTr="00DE0309">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Процентные платежи по муниципальному долгу</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001</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13</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01</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66 0 05 27000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80,00</w:t>
            </w:r>
          </w:p>
        </w:tc>
      </w:tr>
      <w:tr w:rsidR="00DE0309" w:rsidRPr="00DE0309" w:rsidTr="00DE0309">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Процентные платежи по муниципальному долгу (Обслуживание государственного (муниципального) долга)</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001</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13</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01</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66 0 05 27000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700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80,00</w:t>
            </w:r>
          </w:p>
        </w:tc>
      </w:tr>
      <w:tr w:rsidR="00DE0309" w:rsidRPr="00DE0309" w:rsidTr="00DE0309">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b/>
                <w:bCs/>
                <w:color w:val="000000"/>
                <w:kern w:val="0"/>
              </w:rPr>
            </w:pPr>
            <w:r w:rsidRPr="00DE0309">
              <w:rPr>
                <w:b/>
                <w:bCs/>
                <w:color w:val="000000"/>
                <w:kern w:val="0"/>
              </w:rPr>
              <w:lastRenderedPageBreak/>
              <w:t>МЕЖБЮДЖЕТНЫЕ ТРАНСФЕРТЫ ОБЩЕГО ХАРАКТЕРА БЮДЖЕТАМ СУБЪЕКТОВ РОССИЙСКОЙ ФЕДЕРАЦИИ И МУНИЦИПАЛЬНЫХ ОБРАЗОВАНИЙ</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001</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14</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00</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b/>
                <w:bCs/>
                <w:color w:val="000000"/>
                <w:kern w:val="0"/>
              </w:rPr>
            </w:pPr>
            <w:r w:rsidRPr="00DE0309">
              <w:rPr>
                <w:b/>
                <w:bCs/>
                <w:color w:val="000000"/>
                <w:kern w:val="0"/>
              </w:rPr>
              <w:t>46 949,14</w:t>
            </w:r>
          </w:p>
        </w:tc>
      </w:tr>
      <w:tr w:rsidR="00DE0309" w:rsidRPr="00DE0309" w:rsidTr="00DE0309">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b/>
                <w:bCs/>
                <w:color w:val="000000"/>
                <w:kern w:val="0"/>
              </w:rPr>
            </w:pPr>
            <w:r w:rsidRPr="00DE0309">
              <w:rPr>
                <w:b/>
                <w:bCs/>
                <w:color w:val="000000"/>
                <w:kern w:val="0"/>
              </w:rPr>
              <w:t>Дотации на выравнивание бюджетной обеспеченности субъектов Российской Федерации и муниципальных образований</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001</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14</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01</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b/>
                <w:bCs/>
                <w:color w:val="000000"/>
                <w:kern w:val="0"/>
              </w:rPr>
            </w:pPr>
            <w:r w:rsidRPr="00DE0309">
              <w:rPr>
                <w:b/>
                <w:bCs/>
                <w:color w:val="000000"/>
                <w:kern w:val="0"/>
              </w:rPr>
              <w:t>32 761,40</w:t>
            </w:r>
          </w:p>
        </w:tc>
      </w:tr>
      <w:tr w:rsidR="00DE0309" w:rsidRPr="00DE0309" w:rsidTr="00DE0309">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Дотации на выращивание бюджетной обеспеченности поселений</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001</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14</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01</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06 2 01 01310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32 761,40</w:t>
            </w:r>
          </w:p>
        </w:tc>
      </w:tr>
      <w:tr w:rsidR="00DE0309" w:rsidRPr="00DE0309" w:rsidTr="00DE0309">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Дотации на выращивание бюджетной обеспеченности поселений (Межбюджетные трансферты)</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001</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14</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01</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06 2 01 01310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500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32 761,40</w:t>
            </w:r>
          </w:p>
        </w:tc>
      </w:tr>
      <w:tr w:rsidR="00DE0309" w:rsidRPr="00DE0309" w:rsidTr="00DE0309">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b/>
                <w:bCs/>
                <w:color w:val="000000"/>
                <w:kern w:val="0"/>
              </w:rPr>
            </w:pPr>
            <w:r w:rsidRPr="00DE0309">
              <w:rPr>
                <w:b/>
                <w:bCs/>
                <w:color w:val="000000"/>
                <w:kern w:val="0"/>
              </w:rPr>
              <w:t>Прочие межбюджетные трансферты общего характера</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001</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14</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03</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b/>
                <w:bCs/>
                <w:color w:val="000000"/>
                <w:kern w:val="0"/>
              </w:rPr>
            </w:pPr>
            <w:r w:rsidRPr="00DE0309">
              <w:rPr>
                <w:b/>
                <w:bCs/>
                <w:color w:val="000000"/>
                <w:kern w:val="0"/>
              </w:rPr>
              <w:t>14 187,74</w:t>
            </w:r>
          </w:p>
        </w:tc>
      </w:tr>
      <w:tr w:rsidR="00DE0309" w:rsidRPr="00DE0309" w:rsidTr="00DE0309">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Обеспечение сбалансированности бюджетов поселений</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001</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14</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03</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06 2 01 01320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14 187,74</w:t>
            </w:r>
          </w:p>
        </w:tc>
      </w:tr>
      <w:tr w:rsidR="00DE0309" w:rsidRPr="00DE0309" w:rsidTr="00DE0309">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Обеспечение сбалансированности бюджетов поселений (Межбюджетные трансферты)</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001</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14</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03</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06 2 01 01320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500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14 187,74</w:t>
            </w:r>
          </w:p>
        </w:tc>
      </w:tr>
      <w:tr w:rsidR="00DE0309" w:rsidRPr="00DE0309" w:rsidTr="00DE0309">
        <w:trPr>
          <w:trHeight w:val="252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b/>
                <w:bCs/>
                <w:color w:val="000000"/>
                <w:kern w:val="0"/>
              </w:rPr>
            </w:pPr>
            <w:r w:rsidRPr="00DE0309">
              <w:rPr>
                <w:b/>
                <w:bCs/>
                <w:color w:val="000000"/>
                <w:kern w:val="0"/>
              </w:rPr>
              <w:t>ОТДЕЛ КУЛЬТУРЫ, БИБЛИОТЕЧНОГО ОБСЛУЖИВАНИЯ И ОРГАНИЗАЦИИ ДОСУГА НАСЕЛЕНИЯ АДМИНИСТРАЦИИ ТОНШАЕВСКОГО МУНИЦИПАЛЬНОГО РАЙОНА НИЖЕГОРОДСКОЙ ОБЛАСТИ</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057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b/>
                <w:bCs/>
                <w:color w:val="000000"/>
                <w:kern w:val="0"/>
              </w:rPr>
            </w:pPr>
            <w:r w:rsidRPr="00DE0309">
              <w:rPr>
                <w:b/>
                <w:bCs/>
                <w:color w:val="000000"/>
                <w:kern w:val="0"/>
              </w:rPr>
              <w:t>66 733,90</w:t>
            </w:r>
          </w:p>
        </w:tc>
      </w:tr>
      <w:tr w:rsidR="00DE0309" w:rsidRPr="00DE0309" w:rsidTr="00DE0309">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b/>
                <w:bCs/>
                <w:color w:val="000000"/>
                <w:kern w:val="0"/>
              </w:rPr>
            </w:pPr>
            <w:r w:rsidRPr="00DE0309">
              <w:rPr>
                <w:b/>
                <w:bCs/>
                <w:color w:val="000000"/>
                <w:kern w:val="0"/>
              </w:rPr>
              <w:t>ОБРАЗОВАНИЕ</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057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00</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b/>
                <w:bCs/>
                <w:color w:val="000000"/>
                <w:kern w:val="0"/>
              </w:rPr>
            </w:pPr>
            <w:r w:rsidRPr="00DE0309">
              <w:rPr>
                <w:b/>
                <w:bCs/>
                <w:color w:val="000000"/>
                <w:kern w:val="0"/>
              </w:rPr>
              <w:t>4 315,00</w:t>
            </w:r>
          </w:p>
        </w:tc>
      </w:tr>
      <w:tr w:rsidR="00DE0309" w:rsidRPr="00DE0309" w:rsidTr="00DE0309">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b/>
                <w:bCs/>
                <w:color w:val="000000"/>
                <w:kern w:val="0"/>
              </w:rPr>
            </w:pPr>
            <w:r w:rsidRPr="00DE0309">
              <w:rPr>
                <w:b/>
                <w:bCs/>
                <w:color w:val="000000"/>
                <w:kern w:val="0"/>
              </w:rPr>
              <w:t>Общее образование</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057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02</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b/>
                <w:bCs/>
                <w:color w:val="000000"/>
                <w:kern w:val="0"/>
              </w:rPr>
            </w:pPr>
            <w:r w:rsidRPr="00DE0309">
              <w:rPr>
                <w:b/>
                <w:bCs/>
                <w:color w:val="000000"/>
                <w:kern w:val="0"/>
              </w:rPr>
              <w:t>4 315,00</w:t>
            </w:r>
          </w:p>
        </w:tc>
      </w:tr>
      <w:tr w:rsidR="00DE0309" w:rsidRPr="00DE0309" w:rsidTr="00DE0309">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Обеспечение деятельности подведомственных муниципальных учреждений ( музыкальная школа)</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057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02</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02 2 01 42310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4 315,00</w:t>
            </w:r>
          </w:p>
        </w:tc>
      </w:tr>
      <w:tr w:rsidR="00DE0309" w:rsidRPr="00DE0309" w:rsidTr="00DE0309">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Обеспечение деятельности подведомственных муниципальных учреждений ( музыкальная школа)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057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02</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02 2 01 42310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600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4 315,00</w:t>
            </w:r>
          </w:p>
        </w:tc>
      </w:tr>
      <w:tr w:rsidR="00DE0309" w:rsidRPr="00DE0309" w:rsidTr="00DE0309">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b/>
                <w:bCs/>
                <w:color w:val="000000"/>
                <w:kern w:val="0"/>
              </w:rPr>
            </w:pPr>
            <w:r w:rsidRPr="00DE0309">
              <w:rPr>
                <w:b/>
                <w:bCs/>
                <w:color w:val="000000"/>
                <w:kern w:val="0"/>
              </w:rPr>
              <w:t>КУЛЬТУРА, КИНЕМАТОГРАФИЯ</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057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08</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00</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b/>
                <w:bCs/>
                <w:color w:val="000000"/>
                <w:kern w:val="0"/>
              </w:rPr>
            </w:pPr>
            <w:r w:rsidRPr="00DE0309">
              <w:rPr>
                <w:b/>
                <w:bCs/>
                <w:color w:val="000000"/>
                <w:kern w:val="0"/>
              </w:rPr>
              <w:t>62 418,90</w:t>
            </w:r>
          </w:p>
        </w:tc>
      </w:tr>
      <w:tr w:rsidR="00DE0309" w:rsidRPr="00DE0309" w:rsidTr="00DE0309">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b/>
                <w:bCs/>
                <w:color w:val="000000"/>
                <w:kern w:val="0"/>
              </w:rPr>
            </w:pPr>
            <w:r w:rsidRPr="00DE0309">
              <w:rPr>
                <w:b/>
                <w:bCs/>
                <w:color w:val="000000"/>
                <w:kern w:val="0"/>
              </w:rPr>
              <w:t>Культура</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057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08</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01</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b/>
                <w:bCs/>
                <w:color w:val="000000"/>
                <w:kern w:val="0"/>
              </w:rPr>
            </w:pPr>
            <w:r w:rsidRPr="00DE0309">
              <w:rPr>
                <w:b/>
                <w:bCs/>
                <w:color w:val="000000"/>
                <w:kern w:val="0"/>
              </w:rPr>
              <w:t>56 936,20</w:t>
            </w:r>
          </w:p>
        </w:tc>
      </w:tr>
      <w:tr w:rsidR="00DE0309" w:rsidRPr="00DE0309" w:rsidTr="00DE0309">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Обеспечение деятельности подведомственных муниципальных учреждений ( дома культуры)</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057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08</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01</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02 1 01 44010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38 994,70</w:t>
            </w:r>
          </w:p>
        </w:tc>
      </w:tr>
      <w:tr w:rsidR="00DE0309" w:rsidRPr="00DE0309" w:rsidTr="00DE0309">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lastRenderedPageBreak/>
              <w:t>Обеспечение деятельности подведомственных муниципальных учреждений ( дома культуры)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057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08</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01</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02 1 01 44010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600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38 994,70</w:t>
            </w:r>
          </w:p>
        </w:tc>
      </w:tr>
      <w:tr w:rsidR="00DE0309" w:rsidRPr="00DE0309" w:rsidTr="00DE0309">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Обеспечение деятельности подведомственных муниципальных учреждений ( музей)</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057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08</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01</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02 1 01 44110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2 555,40</w:t>
            </w:r>
          </w:p>
        </w:tc>
      </w:tr>
      <w:tr w:rsidR="00DE0309" w:rsidRPr="00DE0309" w:rsidTr="00DE0309">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Обеспечение деятельности подведомственных муниципальных учреждений ( музей)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057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08</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01</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02 1 01 44110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600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2 555,40</w:t>
            </w:r>
          </w:p>
        </w:tc>
      </w:tr>
      <w:tr w:rsidR="00DE0309" w:rsidRPr="00DE0309" w:rsidTr="00DE0309">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Обеспечение деятельности подведомственных муниципальных учреждений (библиотеки)</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057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08</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01</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02 1 01 44210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14 889,00</w:t>
            </w:r>
          </w:p>
        </w:tc>
      </w:tr>
      <w:tr w:rsidR="00DE0309" w:rsidRPr="00DE0309" w:rsidTr="00DE0309">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Обеспечение деятельности подведомственных муниципальных учреждений (библиотеки)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057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08</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01</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02 1 01 44210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600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14 889,00</w:t>
            </w:r>
          </w:p>
        </w:tc>
      </w:tr>
      <w:tr w:rsidR="00DE0309" w:rsidRPr="00DE0309" w:rsidTr="00DE0309">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Субсидия на выплату заработной платы</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057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08</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01</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02 1 01 72090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497,10</w:t>
            </w:r>
          </w:p>
        </w:tc>
      </w:tr>
      <w:tr w:rsidR="00DE0309" w:rsidRPr="00DE0309" w:rsidTr="00DE0309">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Субсидия на выплату заработной платы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057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08</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01</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02 1 01 72090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600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497,10</w:t>
            </w:r>
          </w:p>
        </w:tc>
      </w:tr>
      <w:tr w:rsidR="00DE0309" w:rsidRPr="00DE0309" w:rsidTr="00DE0309">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b/>
                <w:bCs/>
                <w:color w:val="000000"/>
                <w:kern w:val="0"/>
              </w:rPr>
            </w:pPr>
            <w:r w:rsidRPr="00DE0309">
              <w:rPr>
                <w:b/>
                <w:bCs/>
                <w:color w:val="000000"/>
                <w:kern w:val="0"/>
              </w:rPr>
              <w:t>Кинематография</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057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08</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02</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b/>
                <w:bCs/>
                <w:color w:val="000000"/>
                <w:kern w:val="0"/>
              </w:rPr>
            </w:pPr>
            <w:r w:rsidRPr="00DE0309">
              <w:rPr>
                <w:b/>
                <w:bCs/>
                <w:color w:val="000000"/>
                <w:kern w:val="0"/>
              </w:rPr>
              <w:t>350,00</w:t>
            </w:r>
          </w:p>
        </w:tc>
      </w:tr>
      <w:tr w:rsidR="00DE0309" w:rsidRPr="00DE0309" w:rsidTr="00DE0309">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Мероприятия в кинематографии</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057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08</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02</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02 2 01 25220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350,00</w:t>
            </w:r>
          </w:p>
        </w:tc>
      </w:tr>
      <w:tr w:rsidR="00DE0309" w:rsidRPr="00DE0309" w:rsidTr="00DE0309">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Мероприятия в кинематографии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057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08</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02</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02 2 01 25220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600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350,00</w:t>
            </w:r>
          </w:p>
        </w:tc>
      </w:tr>
      <w:tr w:rsidR="00DE0309" w:rsidRPr="00DE0309" w:rsidTr="00DE0309">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b/>
                <w:bCs/>
                <w:color w:val="000000"/>
                <w:kern w:val="0"/>
              </w:rPr>
            </w:pPr>
            <w:r w:rsidRPr="00DE0309">
              <w:rPr>
                <w:b/>
                <w:bCs/>
                <w:color w:val="000000"/>
                <w:kern w:val="0"/>
              </w:rPr>
              <w:t>Другие вопросы в области культуры, кинематографии</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057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08</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04</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b/>
                <w:bCs/>
                <w:color w:val="000000"/>
                <w:kern w:val="0"/>
              </w:rPr>
            </w:pPr>
            <w:r w:rsidRPr="00DE0309">
              <w:rPr>
                <w:b/>
                <w:bCs/>
                <w:color w:val="000000"/>
                <w:kern w:val="0"/>
              </w:rPr>
              <w:t>5 132,70</w:t>
            </w:r>
          </w:p>
        </w:tc>
      </w:tr>
      <w:tr w:rsidR="00DE0309" w:rsidRPr="00DE0309" w:rsidTr="00DE0309">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Расходы на выполнение функций органов местного самоуправления</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057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08</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04</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02 4 01 00190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1 468,20</w:t>
            </w:r>
          </w:p>
        </w:tc>
      </w:tr>
      <w:tr w:rsidR="00DE0309" w:rsidRPr="00DE0309" w:rsidTr="00DE0309">
        <w:trPr>
          <w:trHeight w:val="252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lastRenderedPageBreak/>
              <w:t>Расходы на выполнение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057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08</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04</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02 4 01 00190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100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1 436,20</w:t>
            </w:r>
          </w:p>
        </w:tc>
      </w:tr>
      <w:tr w:rsidR="00DE0309" w:rsidRPr="00DE0309" w:rsidTr="00DE0309">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Расходы на выполнение функций органов местного самоуправления (Закупка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057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08</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04</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02 4 01 00190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200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24,00</w:t>
            </w:r>
          </w:p>
        </w:tc>
      </w:tr>
      <w:tr w:rsidR="00DE0309" w:rsidRPr="00DE0309" w:rsidTr="00DE0309">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Расходы на выполнение функций органов местного самоуправления (Иные бюджетные ассигнования)</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057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08</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04</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02 4 01 00190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800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8,00</w:t>
            </w:r>
          </w:p>
        </w:tc>
      </w:tr>
      <w:tr w:rsidR="00DE0309" w:rsidRPr="00DE0309" w:rsidTr="00DE0309">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Расходы на обеспечение деятельности муниципальных учреждений</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057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08</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04</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02 4 01 45210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3 664,50</w:t>
            </w:r>
          </w:p>
        </w:tc>
      </w:tr>
      <w:tr w:rsidR="00DE0309" w:rsidRPr="00DE0309" w:rsidTr="00DE0309">
        <w:trPr>
          <w:trHeight w:val="252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Расходы на обеспечение деятельности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057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08</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04</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02 4 01 45210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100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3 337,00</w:t>
            </w:r>
          </w:p>
        </w:tc>
      </w:tr>
      <w:tr w:rsidR="00DE0309" w:rsidRPr="00DE0309" w:rsidTr="00DE0309">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Расходы на обеспечение деятельности муниципальных учреждений (Закупка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057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08</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04</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02 4 01 45210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200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327,50</w:t>
            </w:r>
          </w:p>
        </w:tc>
      </w:tr>
      <w:tr w:rsidR="00DE0309" w:rsidRPr="00DE0309" w:rsidTr="00DE0309">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b/>
                <w:bCs/>
                <w:color w:val="000000"/>
                <w:kern w:val="0"/>
              </w:rPr>
            </w:pPr>
            <w:r w:rsidRPr="00DE0309">
              <w:rPr>
                <w:b/>
                <w:bCs/>
                <w:color w:val="000000"/>
                <w:kern w:val="0"/>
              </w:rPr>
              <w:t>ДЕПАРТАМЕНТ ОБРАЗОВАНИЯ НИЖЕГОРОДСКОЙ ОБЛАСТИ</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074</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b/>
                <w:bCs/>
                <w:color w:val="000000"/>
                <w:kern w:val="0"/>
              </w:rPr>
            </w:pPr>
            <w:r w:rsidRPr="00DE0309">
              <w:rPr>
                <w:b/>
                <w:bCs/>
                <w:color w:val="000000"/>
                <w:kern w:val="0"/>
              </w:rPr>
              <w:t>299 255,10</w:t>
            </w:r>
          </w:p>
        </w:tc>
      </w:tr>
      <w:tr w:rsidR="00DE0309" w:rsidRPr="00DE0309" w:rsidTr="00DE0309">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b/>
                <w:bCs/>
                <w:color w:val="000000"/>
                <w:kern w:val="0"/>
              </w:rPr>
            </w:pPr>
            <w:r w:rsidRPr="00DE0309">
              <w:rPr>
                <w:b/>
                <w:bCs/>
                <w:color w:val="000000"/>
                <w:kern w:val="0"/>
              </w:rPr>
              <w:t>ОБРАЗОВАНИЕ</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074</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00</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b/>
                <w:bCs/>
                <w:color w:val="000000"/>
                <w:kern w:val="0"/>
              </w:rPr>
            </w:pPr>
            <w:r w:rsidRPr="00DE0309">
              <w:rPr>
                <w:b/>
                <w:bCs/>
                <w:color w:val="000000"/>
                <w:kern w:val="0"/>
              </w:rPr>
              <w:t>294 347,80</w:t>
            </w:r>
          </w:p>
        </w:tc>
      </w:tr>
      <w:tr w:rsidR="00DE0309" w:rsidRPr="00DE0309" w:rsidTr="00DE0309">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b/>
                <w:bCs/>
                <w:color w:val="000000"/>
                <w:kern w:val="0"/>
              </w:rPr>
            </w:pPr>
            <w:r w:rsidRPr="00DE0309">
              <w:rPr>
                <w:b/>
                <w:bCs/>
                <w:color w:val="000000"/>
                <w:kern w:val="0"/>
              </w:rPr>
              <w:t>Дошкольное образование</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074</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01</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b/>
                <w:bCs/>
                <w:color w:val="000000"/>
                <w:kern w:val="0"/>
              </w:rPr>
            </w:pPr>
            <w:r w:rsidRPr="00DE0309">
              <w:rPr>
                <w:b/>
                <w:bCs/>
                <w:color w:val="000000"/>
                <w:kern w:val="0"/>
              </w:rPr>
              <w:t>86 711,50</w:t>
            </w:r>
          </w:p>
        </w:tc>
      </w:tr>
      <w:tr w:rsidR="00DE0309" w:rsidRPr="00DE0309" w:rsidTr="00DE0309">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Расходы на обеспечение деятельности муниципальных дошкольных образовательных учреждений</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074</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01</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01 1 01 42010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25 630,00</w:t>
            </w:r>
          </w:p>
        </w:tc>
      </w:tr>
      <w:tr w:rsidR="00DE0309" w:rsidRPr="00DE0309" w:rsidTr="00DE0309">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Расходы на обеспечение деятельности муниципальных дошкольных образовательных учреждений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074</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01</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01 1 01 42010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600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25 630,00</w:t>
            </w:r>
          </w:p>
        </w:tc>
      </w:tr>
      <w:tr w:rsidR="00DE0309" w:rsidRPr="00DE0309" w:rsidTr="00DE0309">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lastRenderedPageBreak/>
              <w:t>Субвенции на исполнение полномочий в сфере общего образования в муниципальных дошкольных образовательных организациях</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074</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01</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01 1 01 73080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61 081,50</w:t>
            </w:r>
          </w:p>
        </w:tc>
      </w:tr>
      <w:tr w:rsidR="00DE0309" w:rsidRPr="00DE0309" w:rsidTr="00DE0309">
        <w:trPr>
          <w:trHeight w:val="220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Субвенции на исполнение полномочий в сфере общего образования в муниципальных дошкольных образовательных организациях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074</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01</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01 1 01 73080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600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61 081,50</w:t>
            </w:r>
          </w:p>
        </w:tc>
      </w:tr>
      <w:tr w:rsidR="00DE0309" w:rsidRPr="00DE0309" w:rsidTr="00DE0309">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b/>
                <w:bCs/>
                <w:color w:val="000000"/>
                <w:kern w:val="0"/>
              </w:rPr>
            </w:pPr>
            <w:r w:rsidRPr="00DE0309">
              <w:rPr>
                <w:b/>
                <w:bCs/>
                <w:color w:val="000000"/>
                <w:kern w:val="0"/>
              </w:rPr>
              <w:t>Общее образование</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074</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02</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b/>
                <w:bCs/>
                <w:color w:val="000000"/>
                <w:kern w:val="0"/>
              </w:rPr>
            </w:pPr>
            <w:r w:rsidRPr="00DE0309">
              <w:rPr>
                <w:b/>
                <w:bCs/>
                <w:color w:val="000000"/>
                <w:kern w:val="0"/>
              </w:rPr>
              <w:t>172 842,40</w:t>
            </w:r>
          </w:p>
        </w:tc>
      </w:tr>
      <w:tr w:rsidR="00DE0309" w:rsidRPr="00DE0309" w:rsidTr="00DE0309">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Расходы на обеспечение деятельности муниципальных общеобразовательных учреждений (школ)</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074</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02</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01 1 01 42110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25 608,90</w:t>
            </w:r>
          </w:p>
        </w:tc>
      </w:tr>
      <w:tr w:rsidR="00DE0309" w:rsidRPr="00DE0309" w:rsidTr="00DE0309">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Расходы на обеспечение деятельности муниципальных общеобразовательных учреждений (школ)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074</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02</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01 1 01 42110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600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25 608,90</w:t>
            </w:r>
          </w:p>
        </w:tc>
      </w:tr>
      <w:tr w:rsidR="00DE0309" w:rsidRPr="00DE0309" w:rsidTr="00DE0309">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Субвенции на исполнение полномочий в сфере общего образования в муниципальных общеобразовательных организациях</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074</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02</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01 1 01 73070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137 583,50</w:t>
            </w:r>
          </w:p>
        </w:tc>
      </w:tr>
      <w:tr w:rsidR="00DE0309" w:rsidRPr="00DE0309" w:rsidTr="00DE0309">
        <w:trPr>
          <w:trHeight w:val="220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Субвенции на исполнение полномочий в сфере общего образования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074</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02</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01 1 01 73070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600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137 583,50</w:t>
            </w:r>
          </w:p>
        </w:tc>
      </w:tr>
      <w:tr w:rsidR="00DE0309" w:rsidRPr="00DE0309" w:rsidTr="00DE0309">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Расходы на обеспечение деятельности муниципальных учреждений дополнительного образования детей</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074</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02</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01 2 01 42310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8 050,00</w:t>
            </w:r>
          </w:p>
        </w:tc>
      </w:tr>
      <w:tr w:rsidR="00DE0309" w:rsidRPr="00DE0309" w:rsidTr="00DE0309">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Расходы на обеспечение деятельности муниципальных учреждений дополнительного образования детей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074</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02</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01 2 01 42310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600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8 050,00</w:t>
            </w:r>
          </w:p>
        </w:tc>
      </w:tr>
      <w:tr w:rsidR="00DE0309" w:rsidRPr="00DE0309" w:rsidTr="00DE0309">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Софинансирование федеральной субсидии на занятие физкультурой в сельской местности</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074</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02</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01 2 01 L0970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1 500,00</w:t>
            </w:r>
          </w:p>
        </w:tc>
      </w:tr>
      <w:tr w:rsidR="00DE0309" w:rsidRPr="00DE0309" w:rsidTr="00DE0309">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lastRenderedPageBreak/>
              <w:t>Софинансирование федеральной субсидии на занятие физкультурой в сельской местности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074</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02</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01 2 01 L0970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600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1 500,00</w:t>
            </w:r>
          </w:p>
        </w:tc>
      </w:tr>
      <w:tr w:rsidR="00DE0309" w:rsidRPr="00DE0309" w:rsidTr="00DE0309">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Проведение мероприятий для детей и молодежи</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074</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02</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01 4 01 25200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100,00</w:t>
            </w:r>
          </w:p>
        </w:tc>
      </w:tr>
      <w:tr w:rsidR="00DE0309" w:rsidRPr="00DE0309" w:rsidTr="00DE0309">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Проведение мероприятий для детей и молодежи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074</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02</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01 4 01 25200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600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100,00</w:t>
            </w:r>
          </w:p>
        </w:tc>
      </w:tr>
      <w:tr w:rsidR="00DE0309" w:rsidRPr="00DE0309" w:rsidTr="00DE0309">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b/>
                <w:bCs/>
                <w:color w:val="000000"/>
                <w:kern w:val="0"/>
              </w:rPr>
            </w:pPr>
            <w:r w:rsidRPr="00DE0309">
              <w:rPr>
                <w:b/>
                <w:bCs/>
                <w:color w:val="000000"/>
                <w:kern w:val="0"/>
              </w:rPr>
              <w:t>Молодежная политика и оздоровление детей</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074</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07</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b/>
                <w:bCs/>
                <w:color w:val="000000"/>
                <w:kern w:val="0"/>
              </w:rPr>
            </w:pPr>
            <w:r w:rsidRPr="00DE0309">
              <w:rPr>
                <w:b/>
                <w:bCs/>
                <w:color w:val="000000"/>
                <w:kern w:val="0"/>
              </w:rPr>
              <w:t>8 195,20</w:t>
            </w:r>
          </w:p>
        </w:tc>
      </w:tr>
      <w:tr w:rsidR="00DE0309" w:rsidRPr="00DE0309" w:rsidTr="00DE0309">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Мероприятия по организации отдыха и оздоровления детей молодежи</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074</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07</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01 2 02 42120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1 419,56</w:t>
            </w:r>
          </w:p>
        </w:tc>
      </w:tr>
      <w:tr w:rsidR="00DE0309" w:rsidRPr="00DE0309" w:rsidTr="00DE0309">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Мероприятия по организации отдыха и оздоровления детей молодежи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074</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07</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01 2 02 42120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600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1 419,56</w:t>
            </w:r>
          </w:p>
        </w:tc>
      </w:tr>
      <w:tr w:rsidR="00DE0309" w:rsidRPr="00DE0309" w:rsidTr="00DE0309">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летний отдых в учреждениях дополнительного образования</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074</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07</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01 2 02 42320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100,00</w:t>
            </w:r>
          </w:p>
        </w:tc>
      </w:tr>
      <w:tr w:rsidR="00DE0309" w:rsidRPr="00DE0309" w:rsidTr="00DE0309">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летний отдых в учреждениях дополнительного образования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074</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07</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01 2 02 42320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600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100,00</w:t>
            </w:r>
          </w:p>
        </w:tc>
      </w:tr>
      <w:tr w:rsidR="00DE0309" w:rsidRPr="00DE0309" w:rsidTr="00DE0309">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Расходы на обеспечение деятельности муниципальных учреждений дополнительного образования детей</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074</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07</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01 2 02 43210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6 340,44</w:t>
            </w:r>
          </w:p>
        </w:tc>
      </w:tr>
      <w:tr w:rsidR="00DE0309" w:rsidRPr="00DE0309" w:rsidTr="00DE0309">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Расходы на обеспечение деятельности муниципальных учреждений дополнительного образования детей (Социальное обеспечение и иные выплаты населению)</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074</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07</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01 2 02 43210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300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480,44</w:t>
            </w:r>
          </w:p>
        </w:tc>
      </w:tr>
      <w:tr w:rsidR="00DE0309" w:rsidRPr="00DE0309" w:rsidTr="00DE0309">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Расходы на обеспечение деятельности муниципальных учреждений дополнительного образования детей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074</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07</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01 2 02 43210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600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5 860,00</w:t>
            </w:r>
          </w:p>
        </w:tc>
      </w:tr>
      <w:tr w:rsidR="00DE0309" w:rsidRPr="00DE0309" w:rsidTr="00DE0309">
        <w:trPr>
          <w:trHeight w:val="409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lastRenderedPageBreak/>
              <w:t>Субвенции на осуществвление выплат на возмещение части расходов по приобретению путевок в детские санатории,санаторно-оздоровительные центры (лагеря) круглогодичного действия и иные организации,осуществляющие санаторно-курортное лечение детей в соответствии с имеющейся лицензией,иные организации,осуществляющие санаторно-курортную помощь детям в соответствии с имеющейся лицензией,расположенные на территории Российской Федерации</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074</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07</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01 2 02 73320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335,20</w:t>
            </w:r>
          </w:p>
        </w:tc>
      </w:tr>
      <w:tr w:rsidR="00DE0309" w:rsidRPr="00DE0309" w:rsidTr="00DE0309">
        <w:trPr>
          <w:trHeight w:val="66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Субвенции на осуществвление выплат на возмещение части расходов по приобретению путевок в детские санатории,санаторно-оздоровительные центры (лагеря) круглогодичного действия и иные организации,осуществляющие санаторно-курортное лечение детей в соответствии с имеющейся лицензией,иные организации,осуществляющие санаторно-курортную помощь детям в соответствии с имеющейся лицензией,расположенные на территории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074</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07</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01 2 02 73320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100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15,60</w:t>
            </w:r>
          </w:p>
        </w:tc>
      </w:tr>
      <w:tr w:rsidR="00DE0309" w:rsidRPr="00DE0309" w:rsidTr="00DE0309">
        <w:trPr>
          <w:trHeight w:val="535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lastRenderedPageBreak/>
              <w:t>Субвенции на осуществвление выплат на возмещение части расходов по приобретению путевок в детские санатории,санаторно-оздоровительные центры (лагеря) круглогодичного действия и иные организации,осуществляющие санаторно-курортное лечение детей в соответствии с имеющейся лицензией,иные организации,осуществляющие санаторно-курортную помощь детям в соответствии с имеющейся лицензией,расположенные на территории Российской Федерации (Социальное обеспечение и иные выплаты населению)</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074</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07</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01 2 02 73320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300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319,60</w:t>
            </w:r>
          </w:p>
        </w:tc>
      </w:tr>
      <w:tr w:rsidR="00DE0309" w:rsidRPr="00DE0309" w:rsidTr="00DE0309">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b/>
                <w:bCs/>
                <w:color w:val="000000"/>
                <w:kern w:val="0"/>
              </w:rPr>
            </w:pPr>
            <w:r w:rsidRPr="00DE0309">
              <w:rPr>
                <w:b/>
                <w:bCs/>
                <w:color w:val="000000"/>
                <w:kern w:val="0"/>
              </w:rPr>
              <w:t>Другие вопросы в области образования</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074</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09</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b/>
                <w:bCs/>
                <w:color w:val="000000"/>
                <w:kern w:val="0"/>
              </w:rPr>
            </w:pPr>
            <w:r w:rsidRPr="00DE0309">
              <w:rPr>
                <w:b/>
                <w:bCs/>
                <w:color w:val="000000"/>
                <w:kern w:val="0"/>
              </w:rPr>
              <w:t>26 598,70</w:t>
            </w:r>
          </w:p>
        </w:tc>
      </w:tr>
      <w:tr w:rsidR="00DE0309" w:rsidRPr="00DE0309" w:rsidTr="00DE0309">
        <w:trPr>
          <w:trHeight w:val="378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Субвенции на осуществление полномочий по организационно-техническому и информационно-методическому сопровождению атестации педагогических работников муниципальных и частных организаций,осуществляющих образовательную деятельность, с целью установления соответствия уровня квалификации требованиям,представляемым к первой квалификационной категории.</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074</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09</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01 3 01 73010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507,10</w:t>
            </w:r>
          </w:p>
        </w:tc>
      </w:tr>
      <w:tr w:rsidR="00DE0309" w:rsidRPr="00DE0309" w:rsidTr="00DE0309">
        <w:trPr>
          <w:trHeight w:val="567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lastRenderedPageBreak/>
              <w:t>Субвенции на осуществление полномочий по организационно-техническому и информационно-методическому сопровождению атестации педагогических работников муниципальных и частных организаций,осуществляющих образовательную деятельность, с целью установления соответствия уровня квалификации требованиям,представляемым к первой квалификационной категории.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074</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09</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01 3 01 73010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100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317,20</w:t>
            </w:r>
          </w:p>
        </w:tc>
      </w:tr>
      <w:tr w:rsidR="00DE0309" w:rsidRPr="00DE0309" w:rsidTr="00DE0309">
        <w:trPr>
          <w:trHeight w:val="472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Субвенции на осуществление полномочий по организационно-техническому и информационно-методическому сопровождению атестации педагогических работников муниципальных и частных организаций,осуществляющих образовательную деятельность, с целью установления соответствия уровня квалификации требованиям,представляемым к первой квалификационной категории. (Закупка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074</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09</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01 3 01 73010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200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189,90</w:t>
            </w:r>
          </w:p>
        </w:tc>
      </w:tr>
      <w:tr w:rsidR="00DE0309" w:rsidRPr="00DE0309" w:rsidTr="00DE0309">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Расходы на выполнение функций органов местного самоуправления</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074</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09</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01 5 01 00190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2 036,30</w:t>
            </w:r>
          </w:p>
        </w:tc>
      </w:tr>
      <w:tr w:rsidR="00DE0309" w:rsidRPr="00DE0309" w:rsidTr="00DE0309">
        <w:trPr>
          <w:trHeight w:val="252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Расходы на выполнение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074</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09</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01 5 01 00190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100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1 996,30</w:t>
            </w:r>
          </w:p>
        </w:tc>
      </w:tr>
      <w:tr w:rsidR="00DE0309" w:rsidRPr="00DE0309" w:rsidTr="00DE0309">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lastRenderedPageBreak/>
              <w:t>Расходы на выполнение функций органов местного самоуправления (Закупка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074</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09</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01 5 01 00190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200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40,00</w:t>
            </w:r>
          </w:p>
        </w:tc>
      </w:tr>
      <w:tr w:rsidR="00DE0309" w:rsidRPr="00DE0309" w:rsidTr="00DE0309">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Расходы на обеспечение деятельности других учреждений образования</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074</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09</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01 5 01 45210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23 655,00</w:t>
            </w:r>
          </w:p>
        </w:tc>
      </w:tr>
      <w:tr w:rsidR="00DE0309" w:rsidRPr="00DE0309" w:rsidTr="00DE0309">
        <w:trPr>
          <w:trHeight w:val="252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Расходы на обеспечение деятельности других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074</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09</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01 5 01 45210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100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13 569,00</w:t>
            </w:r>
          </w:p>
        </w:tc>
      </w:tr>
      <w:tr w:rsidR="00DE0309" w:rsidRPr="00DE0309" w:rsidTr="00DE0309">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Расходы на обеспечение деятельности других учреждений образования (Закупка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074</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09</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01 5 01 45210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200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3 728,00</w:t>
            </w:r>
          </w:p>
        </w:tc>
      </w:tr>
      <w:tr w:rsidR="00DE0309" w:rsidRPr="00DE0309" w:rsidTr="00DE0309">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Расходы на обеспечение деятельности других учреждений образования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074</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09</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01 5 01 45210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600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6 315,00</w:t>
            </w:r>
          </w:p>
        </w:tc>
      </w:tr>
      <w:tr w:rsidR="00DE0309" w:rsidRPr="00DE0309" w:rsidTr="00DE0309">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Расходы на обеспечение деятельности других учреждений образования (Иные бюджетные ассигнования)</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074</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09</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01 5 01 45210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800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43,00</w:t>
            </w:r>
          </w:p>
        </w:tc>
      </w:tr>
      <w:tr w:rsidR="00DE0309" w:rsidRPr="00DE0309" w:rsidTr="00DE0309">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074</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09</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01 7 01 73020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400,30</w:t>
            </w:r>
          </w:p>
        </w:tc>
      </w:tr>
      <w:tr w:rsidR="00DE0309" w:rsidRPr="00DE0309" w:rsidTr="00DE0309">
        <w:trPr>
          <w:trHeight w:val="346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074</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09</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01 7 01 73020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100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371,30</w:t>
            </w:r>
          </w:p>
        </w:tc>
      </w:tr>
      <w:tr w:rsidR="00DE0309" w:rsidRPr="00DE0309" w:rsidTr="00DE0309">
        <w:trPr>
          <w:trHeight w:val="252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lastRenderedPageBreak/>
              <w:t>Субвенции на осуществление полномочий по организации и осуществлению деятельности по опеке и попечительству в отношении несовершеннолетних граждан (Закупка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074</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09</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01 7 01 73020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200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29,00</w:t>
            </w:r>
          </w:p>
        </w:tc>
      </w:tr>
      <w:tr w:rsidR="00DE0309" w:rsidRPr="00DE0309" w:rsidTr="00DE0309">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b/>
                <w:bCs/>
                <w:color w:val="000000"/>
                <w:kern w:val="0"/>
              </w:rPr>
            </w:pPr>
            <w:r w:rsidRPr="00DE0309">
              <w:rPr>
                <w:b/>
                <w:bCs/>
                <w:color w:val="000000"/>
                <w:kern w:val="0"/>
              </w:rPr>
              <w:t>СОЦИАЛЬНАЯ ПОЛИТИКА</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074</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10</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00</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b/>
                <w:bCs/>
                <w:color w:val="000000"/>
                <w:kern w:val="0"/>
              </w:rPr>
            </w:pPr>
            <w:r w:rsidRPr="00DE0309">
              <w:rPr>
                <w:b/>
                <w:bCs/>
                <w:color w:val="000000"/>
                <w:kern w:val="0"/>
              </w:rPr>
              <w:t>4 907,30</w:t>
            </w:r>
          </w:p>
        </w:tc>
      </w:tr>
      <w:tr w:rsidR="00DE0309" w:rsidRPr="00DE0309" w:rsidTr="00DE0309">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b/>
                <w:bCs/>
                <w:color w:val="000000"/>
                <w:kern w:val="0"/>
              </w:rPr>
            </w:pPr>
            <w:r w:rsidRPr="00DE0309">
              <w:rPr>
                <w:b/>
                <w:bCs/>
                <w:color w:val="000000"/>
                <w:kern w:val="0"/>
              </w:rPr>
              <w:t>Охрана семьи и детства</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074</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10</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04</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b/>
                <w:bCs/>
                <w:color w:val="000000"/>
                <w:kern w:val="0"/>
              </w:rPr>
            </w:pPr>
            <w:r w:rsidRPr="00DE0309">
              <w:rPr>
                <w:b/>
                <w:bCs/>
                <w:color w:val="000000"/>
                <w:kern w:val="0"/>
              </w:rPr>
              <w:t>4 907,30</w:t>
            </w:r>
          </w:p>
        </w:tc>
      </w:tr>
      <w:tr w:rsidR="00DE0309" w:rsidRPr="00DE0309" w:rsidTr="00DE0309">
        <w:trPr>
          <w:trHeight w:val="346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организациях,частных образовательных организациях,реализующих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074</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10</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04</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01 1 01 73110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4 907,30</w:t>
            </w:r>
          </w:p>
        </w:tc>
      </w:tr>
      <w:tr w:rsidR="00DE0309" w:rsidRPr="00DE0309" w:rsidTr="00DE0309">
        <w:trPr>
          <w:trHeight w:val="441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организациях,частных образовательных организациях,реализующих образовательную программу дошкольного образования, в том числе обеспечение организации выплаты компенсации части родительской платы. (Закупка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074</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10</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04</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01 1 01 73110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200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72,52</w:t>
            </w:r>
          </w:p>
        </w:tc>
      </w:tr>
      <w:tr w:rsidR="00DE0309" w:rsidRPr="00DE0309" w:rsidTr="00DE0309">
        <w:trPr>
          <w:trHeight w:val="409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lastRenderedPageBreak/>
              <w:t>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организациях,частных образовательных организациях,реализующих образовательную программу дошкольного образования, в том числе обеспечение организации выплаты компенсации части родительской платы. (Социальное обеспечение и иные выплаты населению)</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074</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10</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04</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01 1 01 73110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300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4 834,78</w:t>
            </w:r>
          </w:p>
        </w:tc>
      </w:tr>
      <w:tr w:rsidR="00DE0309" w:rsidRPr="00DE0309" w:rsidTr="00DE0309">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b/>
                <w:bCs/>
                <w:color w:val="000000"/>
                <w:kern w:val="0"/>
              </w:rPr>
            </w:pPr>
            <w:r w:rsidRPr="00DE0309">
              <w:rPr>
                <w:b/>
                <w:bCs/>
                <w:color w:val="000000"/>
                <w:kern w:val="0"/>
              </w:rPr>
              <w:t>МИНИСТЕРСТВО СЕЛЬСКОГО ХОЗЯЙСТВА И ПРОДОВОЛЬСТВЕННЫХ РЕСУРСОВ НИЖЕГОРОДСКОЙ ОБЛАСТИ</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082</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b/>
                <w:bCs/>
                <w:color w:val="000000"/>
                <w:kern w:val="0"/>
              </w:rPr>
            </w:pPr>
            <w:r w:rsidRPr="00DE0309">
              <w:rPr>
                <w:b/>
                <w:bCs/>
                <w:color w:val="000000"/>
                <w:kern w:val="0"/>
              </w:rPr>
              <w:t>10 426,40</w:t>
            </w:r>
          </w:p>
        </w:tc>
      </w:tr>
      <w:tr w:rsidR="00DE0309" w:rsidRPr="00DE0309" w:rsidTr="00DE0309">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b/>
                <w:bCs/>
                <w:color w:val="000000"/>
                <w:kern w:val="0"/>
              </w:rPr>
            </w:pPr>
            <w:r w:rsidRPr="00DE0309">
              <w:rPr>
                <w:b/>
                <w:bCs/>
                <w:color w:val="000000"/>
                <w:kern w:val="0"/>
              </w:rPr>
              <w:t>НАЦИОНАЛЬНАЯ ЭКОНОМИКА</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082</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00</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b/>
                <w:bCs/>
                <w:color w:val="000000"/>
                <w:kern w:val="0"/>
              </w:rPr>
            </w:pPr>
            <w:r w:rsidRPr="00DE0309">
              <w:rPr>
                <w:b/>
                <w:bCs/>
                <w:color w:val="000000"/>
                <w:kern w:val="0"/>
              </w:rPr>
              <w:t>10 426,40</w:t>
            </w:r>
          </w:p>
        </w:tc>
      </w:tr>
      <w:tr w:rsidR="00DE0309" w:rsidRPr="00DE0309" w:rsidTr="00DE0309">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b/>
                <w:bCs/>
                <w:color w:val="000000"/>
                <w:kern w:val="0"/>
              </w:rPr>
            </w:pPr>
            <w:r w:rsidRPr="00DE0309">
              <w:rPr>
                <w:b/>
                <w:bCs/>
                <w:color w:val="000000"/>
                <w:kern w:val="0"/>
              </w:rPr>
              <w:t>Сельское хозяйство и рыболовство</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082</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05</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b/>
                <w:bCs/>
                <w:color w:val="000000"/>
                <w:kern w:val="0"/>
              </w:rPr>
            </w:pPr>
            <w:r w:rsidRPr="00DE0309">
              <w:rPr>
                <w:b/>
                <w:bCs/>
                <w:color w:val="000000"/>
                <w:kern w:val="0"/>
              </w:rPr>
              <w:t>10 426,40</w:t>
            </w:r>
          </w:p>
        </w:tc>
      </w:tr>
      <w:tr w:rsidR="00DE0309" w:rsidRPr="00DE0309" w:rsidTr="00DE0309">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Возмещение части затрат на приобретение элитных семян ( федеральный бюджет)</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082</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05</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03 1 01 50310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149,80</w:t>
            </w:r>
          </w:p>
        </w:tc>
      </w:tr>
      <w:tr w:rsidR="00DE0309" w:rsidRPr="00DE0309" w:rsidTr="00DE0309">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Возмещение части затрат на приобретение элитных семян ( федеральный бюджет) (Иные бюджетные ассигнования)</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082</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05</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03 1 01 50310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800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149,80</w:t>
            </w:r>
          </w:p>
        </w:tc>
      </w:tr>
      <w:tr w:rsidR="00DE0309" w:rsidRPr="00DE0309" w:rsidTr="00DE0309">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Оказание несвязанной поддержки сельскохозяйственным товаропроизводителям в области растениеводства ( федер.бюджет)</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082</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05</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03 1 01 50410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2 349,60</w:t>
            </w:r>
          </w:p>
        </w:tc>
      </w:tr>
      <w:tr w:rsidR="00DE0309" w:rsidRPr="00DE0309" w:rsidTr="00DE0309">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Оказание несвязанной поддержки сельскохозяйственным товаропроизводителям в области растениеводства ( федер.бюджет) (Иные бюджетные ассигнования)</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082</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05</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03 1 01 50410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800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2 349,60</w:t>
            </w:r>
          </w:p>
        </w:tc>
      </w:tr>
      <w:tr w:rsidR="00DE0309" w:rsidRPr="00DE0309" w:rsidTr="00DE0309">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Возмещение части затрат на приобретение элитных семян ( областного бюджета)</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082</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05</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03 1 01 R0310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24,20</w:t>
            </w:r>
          </w:p>
        </w:tc>
      </w:tr>
      <w:tr w:rsidR="00DE0309" w:rsidRPr="00DE0309" w:rsidTr="00DE0309">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Возмещение части затрат на приобретение элитных семян ( областного бюджета) (Иные бюджетные ассигнования)</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082</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05</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03 1 01 R0310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800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24,20</w:t>
            </w:r>
          </w:p>
        </w:tc>
      </w:tr>
      <w:tr w:rsidR="00DE0309" w:rsidRPr="00DE0309" w:rsidTr="00DE0309">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lastRenderedPageBreak/>
              <w:t>Оказание несвязанной поддержки сельскохозяйственным товаропроизводителям в области растениеводства ( обл. бюджет)</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082</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05</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03 1 01 R0410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1 698,80</w:t>
            </w:r>
          </w:p>
        </w:tc>
      </w:tr>
      <w:tr w:rsidR="00DE0309" w:rsidRPr="00DE0309" w:rsidTr="00DE0309">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Оказание несвязанной поддержки сельскохозяйственным товаропроизводителям в области растениеводства ( обл. бюджет) (Иные бюджетные ассигнования)</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082</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05</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03 1 01 R0410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800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1 698,80</w:t>
            </w:r>
          </w:p>
        </w:tc>
      </w:tr>
      <w:tr w:rsidR="00DE0309" w:rsidRPr="00DE0309" w:rsidTr="00DE0309">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федерального бюджета</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082</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05</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03 1 02 50430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571,50</w:t>
            </w:r>
          </w:p>
        </w:tc>
      </w:tr>
      <w:tr w:rsidR="00DE0309" w:rsidRPr="00DE0309" w:rsidTr="00DE0309">
        <w:trPr>
          <w:trHeight w:val="220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федерального бюджета (Иные бюджетные ассигнования)</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082</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05</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03 1 02 50430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800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571,50</w:t>
            </w:r>
          </w:p>
        </w:tc>
      </w:tr>
      <w:tr w:rsidR="00DE0309" w:rsidRPr="00DE0309" w:rsidTr="00DE0309">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082</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05</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03 1 02 R0430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692,70</w:t>
            </w:r>
          </w:p>
        </w:tc>
      </w:tr>
      <w:tr w:rsidR="00DE0309" w:rsidRPr="00DE0309" w:rsidTr="00DE0309">
        <w:trPr>
          <w:trHeight w:val="220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 (Иные бюджетные ассигнования)</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082</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05</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03 1 02 R0430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800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692,70</w:t>
            </w:r>
          </w:p>
        </w:tc>
      </w:tr>
      <w:tr w:rsidR="00DE0309" w:rsidRPr="00DE0309" w:rsidTr="00DE0309">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На реализацию экономически значимой программы "Развитие мясного скотоводства в Нижегородской области на 2015-2017 годы" за счет средств областного бюджета</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082</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05</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03 1 02 R0510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456,00</w:t>
            </w:r>
          </w:p>
        </w:tc>
      </w:tr>
      <w:tr w:rsidR="00DE0309" w:rsidRPr="00DE0309" w:rsidTr="00DE0309">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На реализацию экономически значимой программы "Развитие мясного скотоводства в Нижегородской области на 2015-2017 годы" за счет средств областного бюджета (Иные бюджетные ассигнования)</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082</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05</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03 1 02 R0510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800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456,00</w:t>
            </w:r>
          </w:p>
        </w:tc>
      </w:tr>
      <w:tr w:rsidR="00DE0309" w:rsidRPr="00DE0309" w:rsidTr="00DE0309">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lastRenderedPageBreak/>
              <w:t>Субвенция на поддержку племенного животноводства молочного направления</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082</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05</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03 1 02 R4460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550,20</w:t>
            </w:r>
          </w:p>
        </w:tc>
      </w:tr>
      <w:tr w:rsidR="00DE0309" w:rsidRPr="00DE0309" w:rsidTr="00DE0309">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Субвенция на поддержку племенного животноводства молочного направления (Иные бюджетные ассигнования)</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082</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05</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03 1 02 R4460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800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550,20</w:t>
            </w:r>
          </w:p>
        </w:tc>
      </w:tr>
      <w:tr w:rsidR="00DE0309" w:rsidRPr="00DE0309" w:rsidTr="00DE0309">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Субвенции на возмещение части процентной ставки по долгосрочным,среднесрочным и краткосрочным кредитам,взятым малыми формами хозяйствования,за счет средств обласного бюджета</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082</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05</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03 1 03 R0550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49,00</w:t>
            </w:r>
          </w:p>
        </w:tc>
      </w:tr>
      <w:tr w:rsidR="00DE0309" w:rsidRPr="00DE0309" w:rsidTr="00DE0309">
        <w:trPr>
          <w:trHeight w:val="220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Субвенции на возмещение части процентной ставки по долгосрочным,среднесрочным и краткосрочным кредитам,взятым малыми формами хозяйствования,за счет средств обласного бюджета (Иные бюджетные ассигнования)</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082</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05</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03 1 03 R0550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800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49,00</w:t>
            </w:r>
          </w:p>
        </w:tc>
      </w:tr>
      <w:tr w:rsidR="00DE0309" w:rsidRPr="00DE0309" w:rsidTr="00DE0309">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Субвенции на возмещение части затрат на приобретение зерноуборочных и кормоуборочных комбайнов за счет средств обл. бюджета</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082</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05</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03 1 04 73220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169,50</w:t>
            </w:r>
          </w:p>
        </w:tc>
      </w:tr>
      <w:tr w:rsidR="00DE0309" w:rsidRPr="00DE0309" w:rsidTr="00DE0309">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Субвенции на возмещение части затрат на приобретение зерноуборочных и кормоуборочных комбайнов за счет средств обл. бюджета (Иные бюджетные ассигнования)</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082</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05</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03 1 04 73220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800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169,50</w:t>
            </w:r>
          </w:p>
        </w:tc>
      </w:tr>
      <w:tr w:rsidR="00DE0309" w:rsidRPr="00DE0309" w:rsidTr="00DE0309">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Развитие производства продукции растениеводства</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082</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05</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03 2 01 25800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300,00</w:t>
            </w:r>
          </w:p>
        </w:tc>
      </w:tr>
      <w:tr w:rsidR="00DE0309" w:rsidRPr="00DE0309" w:rsidTr="00DE0309">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Развитие производства продукции растениеводства (Иные бюджетные ассигнования)</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082</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05</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03 2 01 25800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800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300,00</w:t>
            </w:r>
          </w:p>
        </w:tc>
      </w:tr>
      <w:tr w:rsidR="00DE0309" w:rsidRPr="00DE0309" w:rsidTr="00DE0309">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Расходы на выполнение функций органов местного самоуправления</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082</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05</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03 3 01 00190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95,30</w:t>
            </w:r>
          </w:p>
        </w:tc>
      </w:tr>
      <w:tr w:rsidR="00DE0309" w:rsidRPr="00DE0309" w:rsidTr="00DE0309">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Расходы на выполнение функций органов местного самоуправления (Закупка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082</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05</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03 3 01 00190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200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95,30</w:t>
            </w:r>
          </w:p>
        </w:tc>
      </w:tr>
      <w:tr w:rsidR="00DE0309" w:rsidRPr="00DE0309" w:rsidTr="00DE0309">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Субвенции на осуществление полномочий по поддержке сельскохозяйственного производства</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082</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05</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03 3 01 73030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3 319,80</w:t>
            </w:r>
          </w:p>
        </w:tc>
      </w:tr>
      <w:tr w:rsidR="00DE0309" w:rsidRPr="00DE0309" w:rsidTr="00DE0309">
        <w:trPr>
          <w:trHeight w:val="283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lastRenderedPageBreak/>
              <w:t>Субвенции на осуществление полномочий по поддержке сельскохозяйственного производства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082</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05</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03 3 01 73030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100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2 819,50</w:t>
            </w:r>
          </w:p>
        </w:tc>
      </w:tr>
      <w:tr w:rsidR="00DE0309" w:rsidRPr="00DE0309" w:rsidTr="00DE0309">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Субвенции на осуществление полномочий по поддержке сельскохозяйственного производства (Закупка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082</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05</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03 3 01 73030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200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491,30</w:t>
            </w:r>
          </w:p>
        </w:tc>
      </w:tr>
      <w:tr w:rsidR="00DE0309" w:rsidRPr="00DE0309" w:rsidTr="00DE0309">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Субвенции на осуществление полномочий по поддержке сельскохозяйственного производства (Иные бюджетные ассигнования)</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082</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05</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03 3 01 73030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800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9,00</w:t>
            </w:r>
          </w:p>
        </w:tc>
      </w:tr>
      <w:tr w:rsidR="00DE0309" w:rsidRPr="00DE0309" w:rsidTr="00DE0309">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b/>
                <w:bCs/>
                <w:color w:val="000000"/>
                <w:kern w:val="0"/>
              </w:rPr>
            </w:pPr>
            <w:r w:rsidRPr="00DE0309">
              <w:rPr>
                <w:b/>
                <w:bCs/>
                <w:color w:val="000000"/>
                <w:kern w:val="0"/>
              </w:rPr>
              <w:t>ЗЕМСКОЕ СОБРАНИЕ ТОНШАЕВСКОГО МУНИЦИПАЛЬНОГО РАЙОНА НИЖЕГОРОДСКОЙ ОБЛАСТИ</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330</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b/>
                <w:bCs/>
                <w:color w:val="000000"/>
                <w:kern w:val="0"/>
              </w:rPr>
            </w:pPr>
            <w:r w:rsidRPr="00DE0309">
              <w:rPr>
                <w:b/>
                <w:bCs/>
                <w:color w:val="000000"/>
                <w:kern w:val="0"/>
              </w:rPr>
              <w:t>2 342,40</w:t>
            </w:r>
          </w:p>
        </w:tc>
      </w:tr>
      <w:tr w:rsidR="00DE0309" w:rsidRPr="00DE0309" w:rsidTr="00DE0309">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b/>
                <w:bCs/>
                <w:color w:val="000000"/>
                <w:kern w:val="0"/>
              </w:rPr>
            </w:pPr>
            <w:r w:rsidRPr="00DE0309">
              <w:rPr>
                <w:b/>
                <w:bCs/>
                <w:color w:val="000000"/>
                <w:kern w:val="0"/>
              </w:rPr>
              <w:t>ОБЩЕГОСУДАРСТВЕННЫЕ ВОПРОСЫ</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330</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00</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b/>
                <w:bCs/>
                <w:color w:val="000000"/>
                <w:kern w:val="0"/>
              </w:rPr>
            </w:pPr>
            <w:r w:rsidRPr="00DE0309">
              <w:rPr>
                <w:b/>
                <w:bCs/>
                <w:color w:val="000000"/>
                <w:kern w:val="0"/>
              </w:rPr>
              <w:t>2 342,40</w:t>
            </w:r>
          </w:p>
        </w:tc>
      </w:tr>
      <w:tr w:rsidR="00DE0309" w:rsidRPr="00DE0309" w:rsidTr="00DE0309">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b/>
                <w:bCs/>
                <w:color w:val="000000"/>
                <w:kern w:val="0"/>
              </w:rPr>
            </w:pPr>
            <w:r w:rsidRPr="00DE0309">
              <w:rPr>
                <w:b/>
                <w:bCs/>
                <w:color w:val="000000"/>
                <w:kern w:val="0"/>
              </w:rPr>
              <w:t>Функционирование высшего должностного лица субъекта Российской  Федерации и муниципального образования</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330</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02</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b/>
                <w:bCs/>
                <w:color w:val="000000"/>
                <w:kern w:val="0"/>
              </w:rPr>
            </w:pPr>
            <w:r w:rsidRPr="00DE0309">
              <w:rPr>
                <w:b/>
                <w:bCs/>
                <w:color w:val="000000"/>
                <w:kern w:val="0"/>
              </w:rPr>
              <w:t>1 748,77</w:t>
            </w:r>
          </w:p>
        </w:tc>
      </w:tr>
      <w:tr w:rsidR="00DE0309" w:rsidRPr="00DE0309" w:rsidTr="00DE0309">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Председатель Земского собрания Тоншаевского муниципального района</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330</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02</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66 0 01 03000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1 748,77</w:t>
            </w:r>
          </w:p>
        </w:tc>
      </w:tr>
      <w:tr w:rsidR="00DE0309" w:rsidRPr="00DE0309" w:rsidTr="00DE0309">
        <w:trPr>
          <w:trHeight w:val="252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Председатель Земского собрания Тоншаевского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330</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02</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66 0 01 03000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100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1 748,77</w:t>
            </w:r>
          </w:p>
        </w:tc>
      </w:tr>
      <w:tr w:rsidR="00DE0309" w:rsidRPr="00DE0309" w:rsidTr="00DE0309">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b/>
                <w:bCs/>
                <w:color w:val="000000"/>
                <w:kern w:val="0"/>
              </w:rPr>
            </w:pPr>
            <w:r w:rsidRPr="00DE0309">
              <w:rPr>
                <w:b/>
                <w:bCs/>
                <w:color w:val="000000"/>
                <w:kern w:val="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330</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03</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b/>
                <w:bCs/>
                <w:color w:val="000000"/>
                <w:kern w:val="0"/>
              </w:rPr>
            </w:pPr>
            <w:r w:rsidRPr="00DE0309">
              <w:rPr>
                <w:b/>
                <w:bCs/>
                <w:color w:val="000000"/>
                <w:kern w:val="0"/>
              </w:rPr>
              <w:t>593,63</w:t>
            </w:r>
          </w:p>
        </w:tc>
      </w:tr>
      <w:tr w:rsidR="00DE0309" w:rsidRPr="00DE0309" w:rsidTr="00DE0309">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lastRenderedPageBreak/>
              <w:t>Расходы на обеспечение функций органов местного самоуправления</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330</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03</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66 0 01 00190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593,63</w:t>
            </w:r>
          </w:p>
        </w:tc>
      </w:tr>
      <w:tr w:rsidR="00DE0309" w:rsidRPr="00DE0309" w:rsidTr="00DE0309">
        <w:trPr>
          <w:trHeight w:val="252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330</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03</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66 0 01 00190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100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407,63</w:t>
            </w:r>
          </w:p>
        </w:tc>
      </w:tr>
      <w:tr w:rsidR="00DE0309" w:rsidRPr="00DE0309" w:rsidTr="00DE0309">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Расходы на обеспечение функций органов местного самоуправления (Закупка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330</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03</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66 0 01 00190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200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184,80</w:t>
            </w:r>
          </w:p>
        </w:tc>
      </w:tr>
      <w:tr w:rsidR="00DE0309" w:rsidRPr="00DE0309" w:rsidTr="00DE0309">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Расходы на обеспечение функций органов местного самоуправления (Иные бюджетные ассигнования)</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330</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03</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66 0 01 00190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800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1,20</w:t>
            </w:r>
          </w:p>
        </w:tc>
      </w:tr>
      <w:tr w:rsidR="00DE0309" w:rsidRPr="00DE0309" w:rsidTr="00DE0309">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b/>
                <w:bCs/>
                <w:color w:val="000000"/>
                <w:kern w:val="0"/>
              </w:rPr>
            </w:pPr>
            <w:r w:rsidRPr="00DE0309">
              <w:rPr>
                <w:b/>
                <w:bCs/>
                <w:color w:val="000000"/>
                <w:kern w:val="0"/>
              </w:rPr>
              <w:t>ОТДЕЛ ПО УПРАВЛЕНИЮ МУНИЦИПАЛЬНЫМ ИМУЩЕСТВОМ И ЗЕМЕЛЬНЫМИ РЕСУРСАМИ</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366</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b/>
                <w:bCs/>
                <w:color w:val="000000"/>
                <w:kern w:val="0"/>
              </w:rPr>
            </w:pPr>
            <w:r w:rsidRPr="00DE0309">
              <w:rPr>
                <w:b/>
                <w:bCs/>
                <w:color w:val="000000"/>
                <w:kern w:val="0"/>
              </w:rPr>
              <w:t>1 939,50</w:t>
            </w:r>
          </w:p>
        </w:tc>
      </w:tr>
      <w:tr w:rsidR="00DE0309" w:rsidRPr="00DE0309" w:rsidTr="00DE0309">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b/>
                <w:bCs/>
                <w:color w:val="000000"/>
                <w:kern w:val="0"/>
              </w:rPr>
            </w:pPr>
            <w:r w:rsidRPr="00DE0309">
              <w:rPr>
                <w:b/>
                <w:bCs/>
                <w:color w:val="000000"/>
                <w:kern w:val="0"/>
              </w:rPr>
              <w:t>ОБЩЕГОСУДАРСТВЕННЫЕ ВОПРОСЫ</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366</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00</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b/>
                <w:bCs/>
                <w:color w:val="000000"/>
                <w:kern w:val="0"/>
              </w:rPr>
            </w:pPr>
            <w:r w:rsidRPr="00DE0309">
              <w:rPr>
                <w:b/>
                <w:bCs/>
                <w:color w:val="000000"/>
                <w:kern w:val="0"/>
              </w:rPr>
              <w:t>1 479,50</w:t>
            </w:r>
          </w:p>
        </w:tc>
      </w:tr>
      <w:tr w:rsidR="00DE0309" w:rsidRPr="00DE0309" w:rsidTr="00DE0309">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b/>
                <w:bCs/>
                <w:color w:val="000000"/>
                <w:kern w:val="0"/>
              </w:rPr>
            </w:pPr>
            <w:r w:rsidRPr="00DE0309">
              <w:rPr>
                <w:b/>
                <w:bCs/>
                <w:color w:val="000000"/>
                <w:kern w:val="0"/>
              </w:rPr>
              <w:t>Другие общегосударственные вопросы</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366</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13</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b/>
                <w:bCs/>
                <w:color w:val="000000"/>
                <w:kern w:val="0"/>
              </w:rPr>
            </w:pPr>
            <w:r w:rsidRPr="00DE0309">
              <w:rPr>
                <w:b/>
                <w:bCs/>
                <w:color w:val="000000"/>
                <w:kern w:val="0"/>
              </w:rPr>
              <w:t>1 479,50</w:t>
            </w:r>
          </w:p>
        </w:tc>
      </w:tr>
      <w:tr w:rsidR="00DE0309" w:rsidRPr="00DE0309" w:rsidTr="00DE0309">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Расходы на обеспечение функций органов местного самойправления</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366</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13</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05 2 01 00190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1 479,50</w:t>
            </w:r>
          </w:p>
        </w:tc>
      </w:tr>
      <w:tr w:rsidR="00DE0309" w:rsidRPr="00DE0309" w:rsidTr="00DE0309">
        <w:trPr>
          <w:trHeight w:val="252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Расходы на обеспечение функций органов местного самойправления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366</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13</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05 2 01 00190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100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1 417,50</w:t>
            </w:r>
          </w:p>
        </w:tc>
      </w:tr>
      <w:tr w:rsidR="00DE0309" w:rsidRPr="00DE0309" w:rsidTr="00DE0309">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Расходы на обеспечение функций органов местного самойправления (Закупка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366</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13</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05 2 01 00190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200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59,00</w:t>
            </w:r>
          </w:p>
        </w:tc>
      </w:tr>
      <w:tr w:rsidR="00DE0309" w:rsidRPr="00DE0309" w:rsidTr="00DE0309">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Расходы на обеспечение функций органов местного самойправления (Иные бюджетные ассигнования)</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366</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13</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05 2 01 00190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800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3,00</w:t>
            </w:r>
          </w:p>
        </w:tc>
      </w:tr>
      <w:tr w:rsidR="00DE0309" w:rsidRPr="00DE0309" w:rsidTr="00DE0309">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b/>
                <w:bCs/>
                <w:color w:val="000000"/>
                <w:kern w:val="0"/>
              </w:rPr>
            </w:pPr>
            <w:r w:rsidRPr="00DE0309">
              <w:rPr>
                <w:b/>
                <w:bCs/>
                <w:color w:val="000000"/>
                <w:kern w:val="0"/>
              </w:rPr>
              <w:t>НАЦИОНАЛЬНАЯ ЭКОНОМИКА</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366</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00</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b/>
                <w:bCs/>
                <w:color w:val="000000"/>
                <w:kern w:val="0"/>
              </w:rPr>
            </w:pPr>
            <w:r w:rsidRPr="00DE0309">
              <w:rPr>
                <w:b/>
                <w:bCs/>
                <w:color w:val="000000"/>
                <w:kern w:val="0"/>
              </w:rPr>
              <w:t>460,00</w:t>
            </w:r>
          </w:p>
        </w:tc>
      </w:tr>
      <w:tr w:rsidR="00DE0309" w:rsidRPr="00DE0309" w:rsidTr="00DE0309">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b/>
                <w:bCs/>
                <w:color w:val="000000"/>
                <w:kern w:val="0"/>
              </w:rPr>
            </w:pPr>
            <w:r w:rsidRPr="00DE0309">
              <w:rPr>
                <w:b/>
                <w:bCs/>
                <w:color w:val="000000"/>
                <w:kern w:val="0"/>
              </w:rPr>
              <w:lastRenderedPageBreak/>
              <w:t>Другие вопросы в области национальной экономики</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366</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12</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b/>
                <w:bCs/>
                <w:color w:val="000000"/>
                <w:kern w:val="0"/>
              </w:rPr>
            </w:pPr>
            <w:r w:rsidRPr="00DE0309">
              <w:rPr>
                <w:b/>
                <w:bCs/>
                <w:color w:val="000000"/>
                <w:kern w:val="0"/>
              </w:rPr>
              <w:t>460,00</w:t>
            </w:r>
          </w:p>
        </w:tc>
      </w:tr>
      <w:tr w:rsidR="00DE0309" w:rsidRPr="00DE0309" w:rsidTr="00DE0309">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Мероприятия в рамках подпрограммы " Управление муниципальным имуществом"</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366</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12</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05 1 02 29010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460,00</w:t>
            </w:r>
          </w:p>
        </w:tc>
      </w:tr>
      <w:tr w:rsidR="00DE0309" w:rsidRPr="00DE0309" w:rsidTr="00DE0309">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Мероприятия в рамках подпрограммы " Управление муниципальным имуществом" (Закупка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366</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12</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05 1 02 29010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200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460,00</w:t>
            </w:r>
          </w:p>
        </w:tc>
      </w:tr>
      <w:tr w:rsidR="00DE0309" w:rsidRPr="00DE0309" w:rsidTr="00DE0309">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b/>
                <w:bCs/>
                <w:color w:val="000000"/>
                <w:kern w:val="0"/>
              </w:rPr>
            </w:pPr>
            <w:r w:rsidRPr="00DE0309">
              <w:rPr>
                <w:b/>
                <w:bCs/>
                <w:color w:val="000000"/>
                <w:kern w:val="0"/>
              </w:rPr>
              <w:t>АДМИНИСТРАЦИЯ ТОНШАЕВСКОГО РАЙОНА</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b/>
                <w:bCs/>
                <w:color w:val="000000"/>
                <w:kern w:val="0"/>
              </w:rPr>
            </w:pPr>
            <w:r w:rsidRPr="00DE0309">
              <w:rPr>
                <w:b/>
                <w:bCs/>
                <w:color w:val="000000"/>
                <w:kern w:val="0"/>
              </w:rPr>
              <w:t>62 164,20</w:t>
            </w:r>
          </w:p>
        </w:tc>
      </w:tr>
      <w:tr w:rsidR="00DE0309" w:rsidRPr="00DE0309" w:rsidTr="00DE0309">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b/>
                <w:bCs/>
                <w:color w:val="000000"/>
                <w:kern w:val="0"/>
              </w:rPr>
            </w:pPr>
            <w:r w:rsidRPr="00DE0309">
              <w:rPr>
                <w:b/>
                <w:bCs/>
                <w:color w:val="000000"/>
                <w:kern w:val="0"/>
              </w:rPr>
              <w:t>ОБЩЕГОСУДАРСТВЕННЫЕ ВОПРОСЫ</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00</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b/>
                <w:bCs/>
                <w:color w:val="000000"/>
                <w:kern w:val="0"/>
              </w:rPr>
            </w:pPr>
            <w:r w:rsidRPr="00DE0309">
              <w:rPr>
                <w:b/>
                <w:bCs/>
                <w:color w:val="000000"/>
                <w:kern w:val="0"/>
              </w:rPr>
              <w:t>32 485,10</w:t>
            </w:r>
          </w:p>
        </w:tc>
      </w:tr>
      <w:tr w:rsidR="00DE0309" w:rsidRPr="00DE0309" w:rsidTr="00DE0309">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b/>
                <w:bCs/>
                <w:color w:val="000000"/>
                <w:kern w:val="0"/>
              </w:rPr>
            </w:pPr>
            <w:r w:rsidRPr="00DE0309">
              <w:rPr>
                <w:b/>
                <w:bCs/>
                <w:color w:val="000000"/>
                <w:kern w:val="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04</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b/>
                <w:bCs/>
                <w:color w:val="000000"/>
                <w:kern w:val="0"/>
              </w:rPr>
            </w:pPr>
            <w:r w:rsidRPr="00DE0309">
              <w:rPr>
                <w:b/>
                <w:bCs/>
                <w:color w:val="000000"/>
                <w:kern w:val="0"/>
              </w:rPr>
              <w:t>18 050,70</w:t>
            </w:r>
          </w:p>
        </w:tc>
      </w:tr>
      <w:tr w:rsidR="00DE0309" w:rsidRPr="00DE0309" w:rsidTr="00DE0309">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Мероприятия по противокоррупционным действиям</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04</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10 1 01 26000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16,00</w:t>
            </w:r>
          </w:p>
        </w:tc>
      </w:tr>
      <w:tr w:rsidR="00DE0309" w:rsidRPr="00DE0309" w:rsidTr="00DE0309">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Мероприятия по противокоррупционным действиям (Закупка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04</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10 1 01 26000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200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16,00</w:t>
            </w:r>
          </w:p>
        </w:tc>
      </w:tr>
      <w:tr w:rsidR="00DE0309" w:rsidRPr="00DE0309" w:rsidTr="00DE0309">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Расходы на обеспечение функций органов местного самоуправления</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04</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66 0 01 00190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15 782,33</w:t>
            </w:r>
          </w:p>
        </w:tc>
      </w:tr>
      <w:tr w:rsidR="00DE0309" w:rsidRPr="00DE0309" w:rsidTr="00DE0309">
        <w:trPr>
          <w:trHeight w:val="252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04</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66 0 01 00190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100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14 671,33</w:t>
            </w:r>
          </w:p>
        </w:tc>
      </w:tr>
      <w:tr w:rsidR="00DE0309" w:rsidRPr="00DE0309" w:rsidTr="00DE0309">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Расходы на обеспечение функций органов местного самоуправления (Закупка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04</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66 0 01 00190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200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1 093,00</w:t>
            </w:r>
          </w:p>
        </w:tc>
      </w:tr>
      <w:tr w:rsidR="00DE0309" w:rsidRPr="00DE0309" w:rsidTr="00DE0309">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Расходы на обеспечение функций органов местного самоуправления (Иные бюджетные ассигнования)</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04</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66 0 01 00190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800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18,00</w:t>
            </w:r>
          </w:p>
        </w:tc>
      </w:tr>
      <w:tr w:rsidR="00DE0309" w:rsidRPr="00DE0309" w:rsidTr="00DE0309">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Содержание высшего должностного лица</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04</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66 0 01 01000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1 686,87</w:t>
            </w:r>
          </w:p>
        </w:tc>
      </w:tr>
      <w:tr w:rsidR="00DE0309" w:rsidRPr="00DE0309" w:rsidTr="00DE0309">
        <w:trPr>
          <w:trHeight w:val="220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lastRenderedPageBreak/>
              <w:t>Содержание высшего должностного лица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04</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66 0 01 01000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100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1 686,87</w:t>
            </w:r>
          </w:p>
        </w:tc>
      </w:tr>
      <w:tr w:rsidR="00DE0309" w:rsidRPr="00DE0309" w:rsidTr="00DE0309">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Субвенция на КДН</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04</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66 0 01 73040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398,70</w:t>
            </w:r>
          </w:p>
        </w:tc>
      </w:tr>
      <w:tr w:rsidR="00DE0309" w:rsidRPr="00DE0309" w:rsidTr="00DE0309">
        <w:trPr>
          <w:trHeight w:val="220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Субвенция на КДН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04</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66 0 01 73040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100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395,16</w:t>
            </w:r>
          </w:p>
        </w:tc>
      </w:tr>
      <w:tr w:rsidR="00DE0309" w:rsidRPr="00DE0309" w:rsidTr="00DE0309">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Субвенция на КДН (Закупка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04</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66 0 01 73040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200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3,54</w:t>
            </w:r>
          </w:p>
        </w:tc>
      </w:tr>
      <w:tr w:rsidR="00DE0309" w:rsidRPr="00DE0309" w:rsidTr="00DE0309">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субвенция по опеке совершеннолетних граждан за счет средств областного бюджета</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04</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66 0 01 73060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166,80</w:t>
            </w:r>
          </w:p>
        </w:tc>
      </w:tr>
      <w:tr w:rsidR="00DE0309" w:rsidRPr="00DE0309" w:rsidTr="00DE0309">
        <w:trPr>
          <w:trHeight w:val="283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субвенция по опеке совершеннолетних граждан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04</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66 0 01 73060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100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166,80</w:t>
            </w:r>
          </w:p>
        </w:tc>
      </w:tr>
      <w:tr w:rsidR="00DE0309" w:rsidRPr="00DE0309" w:rsidTr="00DE0309">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b/>
                <w:bCs/>
                <w:color w:val="000000"/>
                <w:kern w:val="0"/>
              </w:rPr>
            </w:pPr>
            <w:r w:rsidRPr="00DE0309">
              <w:rPr>
                <w:b/>
                <w:bCs/>
                <w:color w:val="000000"/>
                <w:kern w:val="0"/>
              </w:rPr>
              <w:t>Обеспечение проведения выборов и референдумов</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07</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b/>
                <w:bCs/>
                <w:color w:val="000000"/>
                <w:kern w:val="0"/>
              </w:rPr>
            </w:pPr>
            <w:r w:rsidRPr="00DE0309">
              <w:rPr>
                <w:b/>
                <w:bCs/>
                <w:color w:val="000000"/>
                <w:kern w:val="0"/>
              </w:rPr>
              <w:t>50,00</w:t>
            </w:r>
          </w:p>
        </w:tc>
      </w:tr>
      <w:tr w:rsidR="00DE0309" w:rsidRPr="00DE0309" w:rsidTr="00DE0309">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Расходы на проведение выборов</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07</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66 0 04 02010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50,00</w:t>
            </w:r>
          </w:p>
        </w:tc>
      </w:tr>
      <w:tr w:rsidR="00DE0309" w:rsidRPr="00DE0309" w:rsidTr="00DE0309">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Расходы на проведение выборов (Иные бюджетные ассигнования)</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07</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66 0 04 02010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800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50,00</w:t>
            </w:r>
          </w:p>
        </w:tc>
      </w:tr>
      <w:tr w:rsidR="00DE0309" w:rsidRPr="00DE0309" w:rsidTr="00DE0309">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b/>
                <w:bCs/>
                <w:color w:val="000000"/>
                <w:kern w:val="0"/>
              </w:rPr>
            </w:pPr>
            <w:r w:rsidRPr="00DE0309">
              <w:rPr>
                <w:b/>
                <w:bCs/>
                <w:color w:val="000000"/>
                <w:kern w:val="0"/>
              </w:rPr>
              <w:t>Другие общегосударственные вопросы</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13</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b/>
                <w:bCs/>
                <w:color w:val="000000"/>
                <w:kern w:val="0"/>
              </w:rPr>
            </w:pPr>
            <w:r w:rsidRPr="00DE0309">
              <w:rPr>
                <w:b/>
                <w:bCs/>
                <w:color w:val="000000"/>
                <w:kern w:val="0"/>
              </w:rPr>
              <w:t>14 384,40</w:t>
            </w:r>
          </w:p>
        </w:tc>
      </w:tr>
      <w:tr w:rsidR="00DE0309" w:rsidRPr="00DE0309" w:rsidTr="00DE0309">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Расходы на обеспечение деятельности муниципальных учреждений</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13</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66 0 02 00590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10 848,40</w:t>
            </w:r>
          </w:p>
        </w:tc>
      </w:tr>
      <w:tr w:rsidR="00DE0309" w:rsidRPr="00DE0309" w:rsidTr="00DE0309">
        <w:trPr>
          <w:trHeight w:val="252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lastRenderedPageBreak/>
              <w:t>Расходы на обеспечение деятельности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13</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66 0 02 00590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100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2 619,10</w:t>
            </w:r>
          </w:p>
        </w:tc>
      </w:tr>
      <w:tr w:rsidR="00DE0309" w:rsidRPr="00DE0309" w:rsidTr="00DE0309">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Расходы на обеспечение деятельности муниципальных учреждений (Закупка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13</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66 0 02 00590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200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4 372,05</w:t>
            </w:r>
          </w:p>
        </w:tc>
      </w:tr>
      <w:tr w:rsidR="00DE0309" w:rsidRPr="00DE0309" w:rsidTr="00DE0309">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Расходы на обеспечение деятельности муниципальных учреждений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13</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66 0 02 00590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600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3 831,40</w:t>
            </w:r>
          </w:p>
        </w:tc>
      </w:tr>
      <w:tr w:rsidR="00DE0309" w:rsidRPr="00DE0309" w:rsidTr="00DE0309">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Расходы на обеспечение деятельности муниципальных учреждений (Иные бюджетные ассигнования)</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13</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66 0 02 00590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800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25,85</w:t>
            </w:r>
          </w:p>
        </w:tc>
      </w:tr>
      <w:tr w:rsidR="00DE0309" w:rsidRPr="00DE0309" w:rsidTr="00DE0309">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Централизованная бухгалтерия ОМСУ</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13</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66 0 02 45210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3 241,00</w:t>
            </w:r>
          </w:p>
        </w:tc>
      </w:tr>
      <w:tr w:rsidR="00DE0309" w:rsidRPr="00DE0309" w:rsidTr="00DE0309">
        <w:trPr>
          <w:trHeight w:val="220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Централизованная бухгалтерия ОМСУ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13</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66 0 02 45210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100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2 873,80</w:t>
            </w:r>
          </w:p>
        </w:tc>
      </w:tr>
      <w:tr w:rsidR="00DE0309" w:rsidRPr="00DE0309" w:rsidTr="00DE0309">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Централизованная бухгалтерия ОМСУ (Закупка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13</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66 0 02 45210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200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367,20</w:t>
            </w:r>
          </w:p>
        </w:tc>
      </w:tr>
      <w:tr w:rsidR="00DE0309" w:rsidRPr="00DE0309" w:rsidTr="00DE0309">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Прочие выплаты по обязательствам</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13</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66 0 05 25020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40,00</w:t>
            </w:r>
          </w:p>
        </w:tc>
      </w:tr>
      <w:tr w:rsidR="00DE0309" w:rsidRPr="00DE0309" w:rsidTr="00DE0309">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Прочие выплаты по обязательствам (Закупка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13</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66 0 05 25020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200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40,00</w:t>
            </w:r>
          </w:p>
        </w:tc>
      </w:tr>
      <w:tr w:rsidR="00DE0309" w:rsidRPr="00DE0309" w:rsidTr="00DE0309">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Мероприятия в области социальной политики</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13</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66 0 05 25280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255,00</w:t>
            </w:r>
          </w:p>
        </w:tc>
      </w:tr>
      <w:tr w:rsidR="00DE0309" w:rsidRPr="00DE0309" w:rsidTr="00DE0309">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Мероприятия в области социальной политики (Закупка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13</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66 0 05 25280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200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255,00</w:t>
            </w:r>
          </w:p>
        </w:tc>
      </w:tr>
      <w:tr w:rsidR="00DE0309" w:rsidRPr="00DE0309" w:rsidTr="00DE0309">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b/>
                <w:bCs/>
                <w:color w:val="000000"/>
                <w:kern w:val="0"/>
              </w:rPr>
            </w:pPr>
            <w:r w:rsidRPr="00DE0309">
              <w:rPr>
                <w:b/>
                <w:bCs/>
                <w:color w:val="000000"/>
                <w:kern w:val="0"/>
              </w:rPr>
              <w:lastRenderedPageBreak/>
              <w:t>НАЦИОНАЛЬНАЯ БЕЗОПАСНОСТЬ И ПРАВООХРАНИТЕЛЬНАЯ ДЕЯТЕЛЬНОСТЬ</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03</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00</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b/>
                <w:bCs/>
                <w:color w:val="000000"/>
                <w:kern w:val="0"/>
              </w:rPr>
            </w:pPr>
            <w:r w:rsidRPr="00DE0309">
              <w:rPr>
                <w:b/>
                <w:bCs/>
                <w:color w:val="000000"/>
                <w:kern w:val="0"/>
              </w:rPr>
              <w:t>3 066,90</w:t>
            </w:r>
          </w:p>
        </w:tc>
      </w:tr>
      <w:tr w:rsidR="00DE0309" w:rsidRPr="00DE0309" w:rsidTr="00DE0309">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b/>
                <w:bCs/>
                <w:color w:val="000000"/>
                <w:kern w:val="0"/>
              </w:rPr>
            </w:pPr>
            <w:r w:rsidRPr="00DE0309">
              <w:rPr>
                <w:b/>
                <w:bCs/>
                <w:color w:val="000000"/>
                <w:kern w:val="0"/>
              </w:rPr>
              <w:t>Защита населения и территории от чрезвычайных ситуаций природного и техногенного характера, гражданская оборона</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03</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09</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b/>
                <w:bCs/>
                <w:color w:val="000000"/>
                <w:kern w:val="0"/>
              </w:rPr>
            </w:pPr>
            <w:r w:rsidRPr="00DE0309">
              <w:rPr>
                <w:b/>
                <w:bCs/>
                <w:color w:val="000000"/>
                <w:kern w:val="0"/>
              </w:rPr>
              <w:t>3 066,90</w:t>
            </w:r>
          </w:p>
        </w:tc>
      </w:tr>
      <w:tr w:rsidR="00DE0309" w:rsidRPr="00DE0309" w:rsidTr="00DE0309">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Мероприятия,направленнные на проведение противопаводковых и противопожарных мероприятий</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03</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09</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04 1 01 25110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50,00</w:t>
            </w:r>
          </w:p>
        </w:tc>
      </w:tr>
      <w:tr w:rsidR="00DE0309" w:rsidRPr="00DE0309" w:rsidTr="00DE0309">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Мероприятия,направленнные на проведение противопаводковых и противопожарных мероприятий (Закупка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03</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09</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04 1 01 25110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200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50,00</w:t>
            </w:r>
          </w:p>
        </w:tc>
      </w:tr>
      <w:tr w:rsidR="00DE0309" w:rsidRPr="00DE0309" w:rsidTr="00DE0309">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Расходы на обеспечение деятельности государственных учреждений (ЕДДС)</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03</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09</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04 3 01 00590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3 016,90</w:t>
            </w:r>
          </w:p>
        </w:tc>
      </w:tr>
      <w:tr w:rsidR="00DE0309" w:rsidRPr="00DE0309" w:rsidTr="00DE0309">
        <w:trPr>
          <w:trHeight w:val="252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Расходы на обеспечение деятельности государственных учреждений (ЕДДС)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03</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09</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04 3 01 00590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100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1 913,90</w:t>
            </w:r>
          </w:p>
        </w:tc>
      </w:tr>
      <w:tr w:rsidR="00DE0309" w:rsidRPr="00DE0309" w:rsidTr="00DE0309">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Расходы на обеспечение деятельности государственных учреждений (ЕДДС) (Закупка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03</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09</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04 3 01 00590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200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1 095,00</w:t>
            </w:r>
          </w:p>
        </w:tc>
      </w:tr>
      <w:tr w:rsidR="00DE0309" w:rsidRPr="00DE0309" w:rsidTr="00DE0309">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Расходы на обеспечение деятельности государственных учреждений (ЕДДС) (Иные бюджетные ассигнования)</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03</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09</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04 3 01 00590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800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8,00</w:t>
            </w:r>
          </w:p>
        </w:tc>
      </w:tr>
      <w:tr w:rsidR="00DE0309" w:rsidRPr="00DE0309" w:rsidTr="00DE0309">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b/>
                <w:bCs/>
                <w:color w:val="000000"/>
                <w:kern w:val="0"/>
              </w:rPr>
            </w:pPr>
            <w:r w:rsidRPr="00DE0309">
              <w:rPr>
                <w:b/>
                <w:bCs/>
                <w:color w:val="000000"/>
                <w:kern w:val="0"/>
              </w:rPr>
              <w:t>НАЦИОНАЛЬНАЯ ЭКОНОМИКА</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00</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b/>
                <w:bCs/>
                <w:color w:val="000000"/>
                <w:kern w:val="0"/>
              </w:rPr>
            </w:pPr>
            <w:r w:rsidRPr="00DE0309">
              <w:rPr>
                <w:b/>
                <w:bCs/>
                <w:color w:val="000000"/>
                <w:kern w:val="0"/>
              </w:rPr>
              <w:t>4 986,70</w:t>
            </w:r>
          </w:p>
        </w:tc>
      </w:tr>
      <w:tr w:rsidR="00DE0309" w:rsidRPr="00DE0309" w:rsidTr="00DE0309">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b/>
                <w:bCs/>
                <w:color w:val="000000"/>
                <w:kern w:val="0"/>
              </w:rPr>
            </w:pPr>
            <w:r w:rsidRPr="00DE0309">
              <w:rPr>
                <w:b/>
                <w:bCs/>
                <w:color w:val="000000"/>
                <w:kern w:val="0"/>
              </w:rPr>
              <w:t>Сельское хозяйство и рыболовство</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05</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b/>
                <w:bCs/>
                <w:color w:val="000000"/>
                <w:kern w:val="0"/>
              </w:rPr>
            </w:pPr>
            <w:r w:rsidRPr="00DE0309">
              <w:rPr>
                <w:b/>
                <w:bCs/>
                <w:color w:val="000000"/>
                <w:kern w:val="0"/>
              </w:rPr>
              <w:t>37,80</w:t>
            </w:r>
          </w:p>
        </w:tc>
      </w:tr>
      <w:tr w:rsidR="00DE0309" w:rsidRPr="00DE0309" w:rsidTr="00DE0309">
        <w:trPr>
          <w:trHeight w:val="252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Субвенции на осуществление полномочий по организации проведения мероприятий по предупреждению и ликвидации болезней животных,их лечению,защите населения от болезней,общих для человека и животных,в части регулирования численности безнадзорных животных</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05</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66 0 03 73310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37,80</w:t>
            </w:r>
          </w:p>
        </w:tc>
      </w:tr>
      <w:tr w:rsidR="00DE0309" w:rsidRPr="00DE0309" w:rsidTr="00DE0309">
        <w:trPr>
          <w:trHeight w:val="346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lastRenderedPageBreak/>
              <w:t>Субвенции на осуществление полномочий по организации проведения мероприятий по предупреждению и ликвидации болезней животных,их лечению,защите населения от болезней,общих для человека и животных,в части регулирования численности безнадзорных животных (Закупка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05</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66 0 03 73310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200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37,80</w:t>
            </w:r>
          </w:p>
        </w:tc>
      </w:tr>
      <w:tr w:rsidR="00DE0309" w:rsidRPr="00DE0309" w:rsidTr="00DE0309">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b/>
                <w:bCs/>
                <w:color w:val="000000"/>
                <w:kern w:val="0"/>
              </w:rPr>
            </w:pPr>
            <w:r w:rsidRPr="00DE0309">
              <w:rPr>
                <w:b/>
                <w:bCs/>
                <w:color w:val="000000"/>
                <w:kern w:val="0"/>
              </w:rPr>
              <w:t>Транспорт</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08</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b/>
                <w:bCs/>
                <w:color w:val="000000"/>
                <w:kern w:val="0"/>
              </w:rPr>
            </w:pPr>
            <w:r w:rsidRPr="00DE0309">
              <w:rPr>
                <w:b/>
                <w:bCs/>
                <w:color w:val="000000"/>
                <w:kern w:val="0"/>
              </w:rPr>
              <w:t>555,00</w:t>
            </w:r>
          </w:p>
        </w:tc>
      </w:tr>
      <w:tr w:rsidR="00DE0309" w:rsidRPr="00DE0309" w:rsidTr="00DE0309">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Приобретение имущества в муниципальную собственность</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08</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05 1 01 29020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555,00</w:t>
            </w:r>
          </w:p>
        </w:tc>
      </w:tr>
      <w:tr w:rsidR="00DE0309" w:rsidRPr="00DE0309" w:rsidTr="00DE0309">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Приобретение имущества в муниципальную собственность (Капитальные вложения в объекты недвижимого имущества государственной (муниципальной) собственности)</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08</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05 1 01 29020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400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555,00</w:t>
            </w:r>
          </w:p>
        </w:tc>
      </w:tr>
      <w:tr w:rsidR="00DE0309" w:rsidRPr="00DE0309" w:rsidTr="00DE0309">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b/>
                <w:bCs/>
                <w:color w:val="000000"/>
                <w:kern w:val="0"/>
              </w:rPr>
            </w:pPr>
            <w:r w:rsidRPr="00DE0309">
              <w:rPr>
                <w:b/>
                <w:bCs/>
                <w:color w:val="000000"/>
                <w:kern w:val="0"/>
              </w:rPr>
              <w:t>Другие вопросы в области национальной экономики</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12</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b/>
                <w:bCs/>
                <w:color w:val="000000"/>
                <w:kern w:val="0"/>
              </w:rPr>
            </w:pPr>
            <w:r w:rsidRPr="00DE0309">
              <w:rPr>
                <w:b/>
                <w:bCs/>
                <w:color w:val="000000"/>
                <w:kern w:val="0"/>
              </w:rPr>
              <w:t>4 393,90</w:t>
            </w:r>
          </w:p>
        </w:tc>
      </w:tr>
      <w:tr w:rsidR="00DE0309" w:rsidRPr="00DE0309" w:rsidTr="00DE0309">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Мероприятия в рамках подпрограммы " Управление муниципальным имуществом"</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12</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05 1 02 29010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700,00</w:t>
            </w:r>
          </w:p>
        </w:tc>
      </w:tr>
      <w:tr w:rsidR="00DE0309" w:rsidRPr="00DE0309" w:rsidTr="00DE0309">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Мероприятия в рамках подпрограммы " Управление муниципальным имуществом" (Закупка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12</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05 1 02 29010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200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700,00</w:t>
            </w:r>
          </w:p>
        </w:tc>
      </w:tr>
      <w:tr w:rsidR="00DE0309" w:rsidRPr="00DE0309" w:rsidTr="00DE0309">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Обеспечение деятельности бизнес-инкубатора</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12</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08 1 01 00590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3 663,90</w:t>
            </w:r>
          </w:p>
        </w:tc>
      </w:tr>
      <w:tr w:rsidR="00DE0309" w:rsidRPr="00DE0309" w:rsidTr="00DE0309">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Обеспечение деятельности бизнес-инкубатора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12</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08 1 01 00590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600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3 663,90</w:t>
            </w:r>
          </w:p>
        </w:tc>
      </w:tr>
      <w:tr w:rsidR="00DE0309" w:rsidRPr="00DE0309" w:rsidTr="00DE0309">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Расходы на государственную поддержку малого и среднего предпринимательства,включая крестьянские (фермерские) хозяйства</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12</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08 1 01 29030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30,00</w:t>
            </w:r>
          </w:p>
        </w:tc>
      </w:tr>
      <w:tr w:rsidR="00DE0309" w:rsidRPr="00DE0309" w:rsidTr="00DE0309">
        <w:trPr>
          <w:trHeight w:val="220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lastRenderedPageBreak/>
              <w:t>Расходы на государственную поддержку малого и среднего предпринимательства,включая крестьянские (фермерские) хозяйства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12</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08 1 01 29030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600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30,00</w:t>
            </w:r>
          </w:p>
        </w:tc>
      </w:tr>
      <w:tr w:rsidR="00DE0309" w:rsidRPr="00DE0309" w:rsidTr="00DE0309">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b/>
                <w:bCs/>
                <w:color w:val="000000"/>
                <w:kern w:val="0"/>
              </w:rPr>
            </w:pPr>
            <w:r w:rsidRPr="00DE0309">
              <w:rPr>
                <w:b/>
                <w:bCs/>
                <w:color w:val="000000"/>
                <w:kern w:val="0"/>
              </w:rPr>
              <w:t>ЖИЛИЩНО-КОММУНАЛЬНОЕ ХОЗЯЙСТВО</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05</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00</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b/>
                <w:bCs/>
                <w:color w:val="000000"/>
                <w:kern w:val="0"/>
              </w:rPr>
            </w:pPr>
            <w:r w:rsidRPr="00DE0309">
              <w:rPr>
                <w:b/>
                <w:bCs/>
                <w:color w:val="000000"/>
                <w:kern w:val="0"/>
              </w:rPr>
              <w:t>2 105,70</w:t>
            </w:r>
          </w:p>
        </w:tc>
      </w:tr>
      <w:tr w:rsidR="00DE0309" w:rsidRPr="00DE0309" w:rsidTr="00DE0309">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b/>
                <w:bCs/>
                <w:color w:val="000000"/>
                <w:kern w:val="0"/>
              </w:rPr>
            </w:pPr>
            <w:r w:rsidRPr="00DE0309">
              <w:rPr>
                <w:b/>
                <w:bCs/>
                <w:color w:val="000000"/>
                <w:kern w:val="0"/>
              </w:rPr>
              <w:t>Жилищное хозяйство</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05</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01</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b/>
                <w:bCs/>
                <w:color w:val="000000"/>
                <w:kern w:val="0"/>
              </w:rPr>
            </w:pPr>
            <w:r w:rsidRPr="00DE0309">
              <w:rPr>
                <w:b/>
                <w:bCs/>
                <w:color w:val="000000"/>
                <w:kern w:val="0"/>
              </w:rPr>
              <w:t>962,40</w:t>
            </w:r>
          </w:p>
        </w:tc>
      </w:tr>
      <w:tr w:rsidR="00DE0309" w:rsidRPr="00DE0309" w:rsidTr="00DE0309">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софинансирование по переселению за счет средств местного бюджета</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05</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01</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09 3 04 S9602</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962,40</w:t>
            </w:r>
          </w:p>
        </w:tc>
      </w:tr>
      <w:tr w:rsidR="00DE0309" w:rsidRPr="00DE0309" w:rsidTr="00DE0309">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софинансирование по переселению за счет средств местного бюджета (Капитальные вложения в объекты недвижимого имущества государственной (муниципальной) собственности)</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05</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01</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09 3 04 S9602</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400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962,40</w:t>
            </w:r>
          </w:p>
        </w:tc>
      </w:tr>
      <w:tr w:rsidR="00DE0309" w:rsidRPr="00DE0309" w:rsidTr="00DE0309">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b/>
                <w:bCs/>
                <w:color w:val="000000"/>
                <w:kern w:val="0"/>
              </w:rPr>
            </w:pPr>
            <w:r w:rsidRPr="00DE0309">
              <w:rPr>
                <w:b/>
                <w:bCs/>
                <w:color w:val="000000"/>
                <w:kern w:val="0"/>
              </w:rPr>
              <w:t>Коммунальное хозяйство</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05</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02</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b/>
                <w:bCs/>
                <w:color w:val="000000"/>
                <w:kern w:val="0"/>
              </w:rPr>
            </w:pPr>
            <w:r w:rsidRPr="00DE0309">
              <w:rPr>
                <w:b/>
                <w:bCs/>
                <w:color w:val="000000"/>
                <w:kern w:val="0"/>
              </w:rPr>
              <w:t>500,00</w:t>
            </w:r>
          </w:p>
        </w:tc>
      </w:tr>
      <w:tr w:rsidR="00DE0309" w:rsidRPr="00DE0309" w:rsidTr="00DE0309">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Возмещение части затрат по оказанию услуг бань</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05</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02</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66 0 05 20600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500,00</w:t>
            </w:r>
          </w:p>
        </w:tc>
      </w:tr>
      <w:tr w:rsidR="00DE0309" w:rsidRPr="00DE0309" w:rsidTr="00DE0309">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Возмещение части затрат по оказанию услуг бань (Иные бюджетные ассигнования)</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05</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02</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66 0 05 20600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800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500,00</w:t>
            </w:r>
          </w:p>
        </w:tc>
      </w:tr>
      <w:tr w:rsidR="00DE0309" w:rsidRPr="00DE0309" w:rsidTr="00DE0309">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b/>
                <w:bCs/>
                <w:color w:val="000000"/>
                <w:kern w:val="0"/>
              </w:rPr>
            </w:pPr>
            <w:r w:rsidRPr="00DE0309">
              <w:rPr>
                <w:b/>
                <w:bCs/>
                <w:color w:val="000000"/>
                <w:kern w:val="0"/>
              </w:rPr>
              <w:t>Другие вопросы в области жилищно-коммунального хозяйства</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05</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05</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b/>
                <w:bCs/>
                <w:color w:val="000000"/>
                <w:kern w:val="0"/>
              </w:rPr>
            </w:pPr>
            <w:r w:rsidRPr="00DE0309">
              <w:rPr>
                <w:b/>
                <w:bCs/>
                <w:color w:val="000000"/>
                <w:kern w:val="0"/>
              </w:rPr>
              <w:t>643,30</w:t>
            </w:r>
          </w:p>
        </w:tc>
      </w:tr>
      <w:tr w:rsidR="00DE0309" w:rsidRPr="00DE0309" w:rsidTr="00DE0309">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Расходы на обеспечение деятельности муниципальных учреждений</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05</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05</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66 0 02 00590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643,30</w:t>
            </w:r>
          </w:p>
        </w:tc>
      </w:tr>
      <w:tr w:rsidR="00DE0309" w:rsidRPr="00DE0309" w:rsidTr="00DE0309">
        <w:trPr>
          <w:trHeight w:val="252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Расходы на обеспечение деятельности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05</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05</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66 0 02 00590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100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643,30</w:t>
            </w:r>
          </w:p>
        </w:tc>
      </w:tr>
      <w:tr w:rsidR="00DE0309" w:rsidRPr="00DE0309" w:rsidTr="00DE0309">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b/>
                <w:bCs/>
                <w:color w:val="000000"/>
                <w:kern w:val="0"/>
              </w:rPr>
            </w:pPr>
            <w:r w:rsidRPr="00DE0309">
              <w:rPr>
                <w:b/>
                <w:bCs/>
                <w:color w:val="000000"/>
                <w:kern w:val="0"/>
              </w:rPr>
              <w:t>ОБРАЗОВАНИЕ</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00</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b/>
                <w:bCs/>
                <w:color w:val="000000"/>
                <w:kern w:val="0"/>
              </w:rPr>
            </w:pPr>
            <w:r w:rsidRPr="00DE0309">
              <w:rPr>
                <w:b/>
                <w:bCs/>
                <w:color w:val="000000"/>
                <w:kern w:val="0"/>
              </w:rPr>
              <w:t>130,00</w:t>
            </w:r>
          </w:p>
        </w:tc>
      </w:tr>
      <w:tr w:rsidR="00DE0309" w:rsidRPr="00DE0309" w:rsidTr="00DE0309">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b/>
                <w:bCs/>
                <w:color w:val="000000"/>
                <w:kern w:val="0"/>
              </w:rPr>
            </w:pPr>
            <w:r w:rsidRPr="00DE0309">
              <w:rPr>
                <w:b/>
                <w:bCs/>
                <w:color w:val="000000"/>
                <w:kern w:val="0"/>
              </w:rPr>
              <w:t>Молодежная политика и оздоровление детей</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07</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b/>
                <w:bCs/>
                <w:color w:val="000000"/>
                <w:kern w:val="0"/>
              </w:rPr>
            </w:pPr>
            <w:r w:rsidRPr="00DE0309">
              <w:rPr>
                <w:b/>
                <w:bCs/>
                <w:color w:val="000000"/>
                <w:kern w:val="0"/>
              </w:rPr>
              <w:t>130,00</w:t>
            </w:r>
          </w:p>
        </w:tc>
      </w:tr>
      <w:tr w:rsidR="00DE0309" w:rsidRPr="00DE0309" w:rsidTr="00DE0309">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Мероприятия в области молодежной политики</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07</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11 2 01 25200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50,00</w:t>
            </w:r>
          </w:p>
        </w:tc>
      </w:tr>
      <w:tr w:rsidR="00DE0309" w:rsidRPr="00DE0309" w:rsidTr="00DE0309">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Мероприятия в области молодежной политики (Закупка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07</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11 2 01 25200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200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50,00</w:t>
            </w:r>
          </w:p>
        </w:tc>
      </w:tr>
      <w:tr w:rsidR="00DE0309" w:rsidRPr="00DE0309" w:rsidTr="00DE0309">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lastRenderedPageBreak/>
              <w:t>Мероприятия профилактики правонарушений</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07</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12 1 01 25200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30,00</w:t>
            </w:r>
          </w:p>
        </w:tc>
      </w:tr>
      <w:tr w:rsidR="00DE0309" w:rsidRPr="00DE0309" w:rsidTr="00DE0309">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Мероприятия профилактики правонарушений (Закупка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07</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12 1 01 25200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200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30,00</w:t>
            </w:r>
          </w:p>
        </w:tc>
      </w:tr>
      <w:tr w:rsidR="00DE0309" w:rsidRPr="00DE0309" w:rsidTr="00DE0309">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комплексные меры противодействия злоупотребления наркотиками и их незаконному обороту</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07</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13 1 01 25200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50,00</w:t>
            </w:r>
          </w:p>
        </w:tc>
      </w:tr>
      <w:tr w:rsidR="00DE0309" w:rsidRPr="00DE0309" w:rsidTr="00DE0309">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комплексные меры противодействия злоупотребления наркотиками и их незаконному обороту (Закупка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07</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13 1 01 25200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200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50,00</w:t>
            </w:r>
          </w:p>
        </w:tc>
      </w:tr>
      <w:tr w:rsidR="00DE0309" w:rsidRPr="00DE0309" w:rsidTr="00DE0309">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b/>
                <w:bCs/>
                <w:color w:val="000000"/>
                <w:kern w:val="0"/>
              </w:rPr>
            </w:pPr>
            <w:r w:rsidRPr="00DE0309">
              <w:rPr>
                <w:b/>
                <w:bCs/>
                <w:color w:val="000000"/>
                <w:kern w:val="0"/>
              </w:rPr>
              <w:t>КУЛЬТУРА, КИНЕМАТОГРАФИЯ</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08</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00</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b/>
                <w:bCs/>
                <w:color w:val="000000"/>
                <w:kern w:val="0"/>
              </w:rPr>
            </w:pPr>
            <w:r w:rsidRPr="00DE0309">
              <w:rPr>
                <w:b/>
                <w:bCs/>
                <w:color w:val="000000"/>
                <w:kern w:val="0"/>
              </w:rPr>
              <w:t>11 970,40</w:t>
            </w:r>
          </w:p>
        </w:tc>
      </w:tr>
      <w:tr w:rsidR="00DE0309" w:rsidRPr="00DE0309" w:rsidTr="00DE0309">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b/>
                <w:bCs/>
                <w:color w:val="000000"/>
                <w:kern w:val="0"/>
              </w:rPr>
            </w:pPr>
            <w:r w:rsidRPr="00DE0309">
              <w:rPr>
                <w:b/>
                <w:bCs/>
                <w:color w:val="000000"/>
                <w:kern w:val="0"/>
              </w:rPr>
              <w:t>Культура</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08</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01</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b/>
                <w:bCs/>
                <w:color w:val="000000"/>
                <w:kern w:val="0"/>
              </w:rPr>
            </w:pPr>
            <w:r w:rsidRPr="00DE0309">
              <w:rPr>
                <w:b/>
                <w:bCs/>
                <w:color w:val="000000"/>
                <w:kern w:val="0"/>
              </w:rPr>
              <w:t>11 970,40</w:t>
            </w:r>
          </w:p>
        </w:tc>
      </w:tr>
      <w:tr w:rsidR="00DE0309" w:rsidRPr="00DE0309" w:rsidTr="00DE0309">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Субсидии на строительство, реконструкцию, проектно- изыскательские работы и разработку проектно-сметной документации объектов капитального строительства</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08</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01</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02 1 01 72450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11 570,40</w:t>
            </w:r>
          </w:p>
        </w:tc>
      </w:tr>
      <w:tr w:rsidR="00DE0309" w:rsidRPr="00DE0309" w:rsidTr="00DE0309">
        <w:trPr>
          <w:trHeight w:val="283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Субсидии на строительство, реконструкцию, проектно- изыскательские работы и разработку проектно-сметной документации объектов капитального строительства (Капитальные вложения в объекты недвижимого имущества государственной (муниципальной) собственности)</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08</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01</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02 1 01 72450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400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11 570,40</w:t>
            </w:r>
          </w:p>
        </w:tc>
      </w:tr>
      <w:tr w:rsidR="00DE0309" w:rsidRPr="00DE0309" w:rsidTr="00DE0309">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софинансирование по субсидии на строительство, реконструкцию, проектно- изыскательские работы и разработку проектно-сметной документации объектов капитального строительства</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08</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01</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02 1 01 S2450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400,00</w:t>
            </w:r>
          </w:p>
        </w:tc>
      </w:tr>
      <w:tr w:rsidR="00DE0309" w:rsidRPr="00DE0309" w:rsidTr="00DE0309">
        <w:trPr>
          <w:trHeight w:val="283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софинансирование по субсидии на строительство, реконструкцию, проектно- изыскательские работы и разработку проектно-сметной документации объектов капитального строительства (Капитальные вложения в объекты недвижимого имущества государственной (муниципальной) собственности)</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08</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01</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02 1 01 S2450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400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400,00</w:t>
            </w:r>
          </w:p>
        </w:tc>
      </w:tr>
      <w:tr w:rsidR="00DE0309" w:rsidRPr="00DE0309" w:rsidTr="00DE0309">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b/>
                <w:bCs/>
                <w:color w:val="000000"/>
                <w:kern w:val="0"/>
              </w:rPr>
            </w:pPr>
            <w:r w:rsidRPr="00DE0309">
              <w:rPr>
                <w:b/>
                <w:bCs/>
                <w:color w:val="000000"/>
                <w:kern w:val="0"/>
              </w:rPr>
              <w:t>СОЦИАЛЬНАЯ ПОЛИТИКА</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10</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00</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b/>
                <w:bCs/>
                <w:color w:val="000000"/>
                <w:kern w:val="0"/>
              </w:rPr>
            </w:pPr>
            <w:r w:rsidRPr="00DE0309">
              <w:rPr>
                <w:b/>
                <w:bCs/>
                <w:color w:val="000000"/>
                <w:kern w:val="0"/>
              </w:rPr>
              <w:t>5 819,40</w:t>
            </w:r>
          </w:p>
        </w:tc>
      </w:tr>
      <w:tr w:rsidR="00DE0309" w:rsidRPr="00DE0309" w:rsidTr="00DE0309">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b/>
                <w:bCs/>
                <w:color w:val="000000"/>
                <w:kern w:val="0"/>
              </w:rPr>
            </w:pPr>
            <w:r w:rsidRPr="00DE0309">
              <w:rPr>
                <w:b/>
                <w:bCs/>
                <w:color w:val="000000"/>
                <w:kern w:val="0"/>
              </w:rPr>
              <w:lastRenderedPageBreak/>
              <w:t>Пенсионное обеспечение</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10</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01</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b/>
                <w:bCs/>
                <w:color w:val="000000"/>
                <w:kern w:val="0"/>
              </w:rPr>
            </w:pPr>
            <w:r w:rsidRPr="00DE0309">
              <w:rPr>
                <w:b/>
                <w:bCs/>
                <w:color w:val="000000"/>
                <w:kern w:val="0"/>
              </w:rPr>
              <w:t>3 093,20</w:t>
            </w:r>
          </w:p>
        </w:tc>
      </w:tr>
      <w:tr w:rsidR="00DE0309" w:rsidRPr="00DE0309" w:rsidTr="00DE0309">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Пенсия за выслугу лет за замещение должностей муниципальных служащих</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10</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01</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66 0 05 25290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3 093,20</w:t>
            </w:r>
          </w:p>
        </w:tc>
      </w:tr>
      <w:tr w:rsidR="00DE0309" w:rsidRPr="00DE0309" w:rsidTr="00DE0309">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Пенсия за выслугу лет за замещение должностей муниципальных служащих (Социальное обеспечение и иные выплаты населению)</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10</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01</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66 0 05 25290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300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3 093,20</w:t>
            </w:r>
          </w:p>
        </w:tc>
      </w:tr>
      <w:tr w:rsidR="00DE0309" w:rsidRPr="00DE0309" w:rsidTr="00DE0309">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b/>
                <w:bCs/>
                <w:color w:val="000000"/>
                <w:kern w:val="0"/>
              </w:rPr>
            </w:pPr>
            <w:r w:rsidRPr="00DE0309">
              <w:rPr>
                <w:b/>
                <w:bCs/>
                <w:color w:val="000000"/>
                <w:kern w:val="0"/>
              </w:rPr>
              <w:t>Социальное обеспечение населения</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10</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03</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b/>
                <w:bCs/>
                <w:color w:val="000000"/>
                <w:kern w:val="0"/>
              </w:rPr>
            </w:pPr>
            <w:r w:rsidRPr="00DE0309">
              <w:rPr>
                <w:b/>
                <w:bCs/>
                <w:color w:val="000000"/>
                <w:kern w:val="0"/>
              </w:rPr>
              <w:t>114,00</w:t>
            </w:r>
          </w:p>
        </w:tc>
      </w:tr>
      <w:tr w:rsidR="00DE0309" w:rsidRPr="00DE0309" w:rsidTr="00DE0309">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Субсидии на компенсацию части платежа по полученным гражданами-участниками социальной (льготной) ипотеки ипотечным жилищным кредитам (займам)(софинансирован.район)</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10</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03</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09 2 01 S2270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114,00</w:t>
            </w:r>
          </w:p>
        </w:tc>
      </w:tr>
      <w:tr w:rsidR="00DE0309" w:rsidRPr="00DE0309" w:rsidTr="00DE0309">
        <w:trPr>
          <w:trHeight w:val="252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Субсидии на компенсацию части платежа по полученным гражданами-участниками социальной (льготной) ипотеки ипотечным жилищным кредитам (займам)(софинансирован.район) (Социальное обеспечение и иные выплаты населению)</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10</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03</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09 2 01 S2270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300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114,00</w:t>
            </w:r>
          </w:p>
        </w:tc>
      </w:tr>
      <w:tr w:rsidR="00DE0309" w:rsidRPr="00DE0309" w:rsidTr="00DE0309">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b/>
                <w:bCs/>
                <w:color w:val="000000"/>
                <w:kern w:val="0"/>
              </w:rPr>
            </w:pPr>
            <w:r w:rsidRPr="00DE0309">
              <w:rPr>
                <w:b/>
                <w:bCs/>
                <w:color w:val="000000"/>
                <w:kern w:val="0"/>
              </w:rPr>
              <w:t>Охрана семьи и детства</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10</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04</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b/>
                <w:bCs/>
                <w:color w:val="000000"/>
                <w:kern w:val="0"/>
              </w:rPr>
            </w:pPr>
            <w:r w:rsidRPr="00DE0309">
              <w:rPr>
                <w:b/>
                <w:bCs/>
                <w:color w:val="000000"/>
                <w:kern w:val="0"/>
              </w:rPr>
              <w:t>2 612,20</w:t>
            </w:r>
          </w:p>
        </w:tc>
      </w:tr>
      <w:tr w:rsidR="00DE0309" w:rsidRPr="00DE0309" w:rsidTr="00DE0309">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Субвенции на обеспечение детей-сирот и детей,оставшихся без попечения родителей,лиц из числа детей-сирот и детей,оставшихся без попечения родителей,жилыми помещениями (обл.бюдж)</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10</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04</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09 1 01 73150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2 474,80</w:t>
            </w:r>
          </w:p>
        </w:tc>
      </w:tr>
      <w:tr w:rsidR="00DE0309" w:rsidRPr="00DE0309" w:rsidTr="00DE0309">
        <w:trPr>
          <w:trHeight w:val="283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Субвенции на обеспечение детей-сирот и детей,оставшихся без попечения родителей,лиц из числа детей-сирот и детей,оставшихся без попечения родителей,жилыми помещениями (обл.бюдж) (Капитальные вложения в объекты недвижимого имущества государственной (муниципальной) собственности)</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10</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04</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09 1 01 73150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400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2 474,80</w:t>
            </w:r>
          </w:p>
        </w:tc>
      </w:tr>
      <w:tr w:rsidR="00DE0309" w:rsidRPr="00DE0309" w:rsidTr="00DE0309">
        <w:trPr>
          <w:trHeight w:val="378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lastRenderedPageBreak/>
              <w:t>Субвенции на проведение ремонта жилых помещений,собственниками которых является дети-сироты и дети,оставшиеся без попечения родителей,а также лица из числа детей-сирот и детей,оставшихся без попечения родителей,либо жилых помещений государственного жилищного фонда,право пользования которыми за ними сохранено,в целых обеспечения надлежащего санитарного и технического состояния этих жилых помещений</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10</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04</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09 2 01 73120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137,40</w:t>
            </w:r>
          </w:p>
        </w:tc>
      </w:tr>
      <w:tr w:rsidR="00DE0309" w:rsidRPr="00DE0309" w:rsidTr="00DE0309">
        <w:trPr>
          <w:trHeight w:val="472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Субвенции на проведение ремонта жилых помещений,собственниками которых является дети-сироты и дети,оставшиеся без попечения родителей,а также лица из числа детей-сирот и детей,оставшихся без попечения родителей,либо жилых помещений государственного жилищного фонда,право пользования которыми за ними сохранено,в целых обеспечения надлежащего санитарного и технического состояния этих жилых помещений (Закупка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10</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04</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09 2 01 73120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200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137,40</w:t>
            </w:r>
          </w:p>
        </w:tc>
      </w:tr>
      <w:tr w:rsidR="00DE0309" w:rsidRPr="00DE0309" w:rsidTr="00DE0309">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b/>
                <w:bCs/>
                <w:color w:val="000000"/>
                <w:kern w:val="0"/>
              </w:rPr>
            </w:pPr>
            <w:r w:rsidRPr="00DE0309">
              <w:rPr>
                <w:b/>
                <w:bCs/>
                <w:color w:val="000000"/>
                <w:kern w:val="0"/>
              </w:rPr>
              <w:t>СРЕДСТВА МАССОВОЙ ИНФОРМАЦИИ</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12</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00</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b/>
                <w:bCs/>
                <w:color w:val="000000"/>
                <w:kern w:val="0"/>
              </w:rPr>
            </w:pPr>
            <w:r w:rsidRPr="00DE0309">
              <w:rPr>
                <w:b/>
                <w:bCs/>
                <w:color w:val="000000"/>
                <w:kern w:val="0"/>
              </w:rPr>
              <w:t>1 600,00</w:t>
            </w:r>
          </w:p>
        </w:tc>
      </w:tr>
      <w:tr w:rsidR="00DE0309" w:rsidRPr="00DE0309" w:rsidTr="00DE0309">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b/>
                <w:bCs/>
                <w:color w:val="000000"/>
                <w:kern w:val="0"/>
              </w:rPr>
            </w:pPr>
            <w:r w:rsidRPr="00DE0309">
              <w:rPr>
                <w:b/>
                <w:bCs/>
                <w:color w:val="000000"/>
                <w:kern w:val="0"/>
              </w:rPr>
              <w:t>Периодическая печать и издательства</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12</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02</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b/>
                <w:bCs/>
                <w:color w:val="000000"/>
                <w:kern w:val="0"/>
              </w:rPr>
            </w:pPr>
            <w:r w:rsidRPr="00DE0309">
              <w:rPr>
                <w:b/>
                <w:bCs/>
                <w:color w:val="000000"/>
                <w:kern w:val="0"/>
              </w:rPr>
              <w:t>1 600,00</w:t>
            </w:r>
          </w:p>
        </w:tc>
      </w:tr>
      <w:tr w:rsidR="00DE0309" w:rsidRPr="00DE0309" w:rsidTr="00DE0309">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Субсидия областного бюджета на поддержку СМИ</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12</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02</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66 0 03 72050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480,00</w:t>
            </w:r>
          </w:p>
        </w:tc>
      </w:tr>
      <w:tr w:rsidR="00DE0309" w:rsidRPr="00DE0309" w:rsidTr="00DE0309">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Субсидия областного бюджета на поддержку СМИ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12</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02</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66 0 03 72050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600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480,00</w:t>
            </w:r>
          </w:p>
        </w:tc>
      </w:tr>
      <w:tr w:rsidR="00DE0309" w:rsidRPr="00DE0309" w:rsidTr="00DE0309">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color w:val="000000"/>
                <w:kern w:val="0"/>
              </w:rPr>
            </w:pPr>
            <w:r w:rsidRPr="00DE0309">
              <w:rPr>
                <w:color w:val="000000"/>
                <w:kern w:val="0"/>
              </w:rPr>
              <w:t>Обеспечение деятельности СМИ</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12</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02</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66 0 03 S2050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color w:val="000000"/>
                <w:kern w:val="0"/>
              </w:rPr>
            </w:pPr>
            <w:r w:rsidRPr="00DE0309">
              <w:rPr>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color w:val="000000"/>
                <w:kern w:val="0"/>
              </w:rPr>
            </w:pPr>
            <w:r w:rsidRPr="00DE0309">
              <w:rPr>
                <w:color w:val="000000"/>
                <w:kern w:val="0"/>
              </w:rPr>
              <w:t>1 120,00</w:t>
            </w:r>
          </w:p>
        </w:tc>
      </w:tr>
      <w:tr w:rsidR="00DE0309" w:rsidRPr="00DE0309" w:rsidTr="00DE0309">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i/>
                <w:iCs/>
                <w:color w:val="000000"/>
                <w:kern w:val="0"/>
              </w:rPr>
            </w:pPr>
            <w:r w:rsidRPr="00DE0309">
              <w:rPr>
                <w:i/>
                <w:iCs/>
                <w:color w:val="000000"/>
                <w:kern w:val="0"/>
              </w:rPr>
              <w:t>Обеспечение деятельности СМИ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487</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12</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02</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66 0 03 S2050</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i/>
                <w:iCs/>
                <w:color w:val="000000"/>
                <w:kern w:val="0"/>
              </w:rPr>
            </w:pPr>
            <w:r w:rsidRPr="00DE0309">
              <w:rPr>
                <w:i/>
                <w:iCs/>
                <w:color w:val="000000"/>
                <w:kern w:val="0"/>
              </w:rPr>
              <w:t>600</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i/>
                <w:iCs/>
                <w:color w:val="000000"/>
                <w:kern w:val="0"/>
              </w:rPr>
            </w:pPr>
            <w:r w:rsidRPr="00DE0309">
              <w:rPr>
                <w:i/>
                <w:iCs/>
                <w:color w:val="000000"/>
                <w:kern w:val="0"/>
              </w:rPr>
              <w:t>1 120,00</w:t>
            </w:r>
          </w:p>
        </w:tc>
      </w:tr>
      <w:tr w:rsidR="00DE0309" w:rsidRPr="00DE0309" w:rsidTr="00DE0309">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both"/>
              <w:rPr>
                <w:b/>
                <w:bCs/>
                <w:color w:val="000000"/>
                <w:kern w:val="0"/>
              </w:rPr>
            </w:pPr>
            <w:r w:rsidRPr="00DE0309">
              <w:rPr>
                <w:b/>
                <w:bCs/>
                <w:color w:val="000000"/>
                <w:kern w:val="0"/>
              </w:rPr>
              <w:t>Всего</w:t>
            </w:r>
          </w:p>
        </w:tc>
        <w:tc>
          <w:tcPr>
            <w:tcW w:w="80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48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2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36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540" w:type="dxa"/>
            <w:tcBorders>
              <w:top w:val="nil"/>
              <w:left w:val="nil"/>
              <w:bottom w:val="single" w:sz="4" w:space="0" w:color="auto"/>
              <w:right w:val="single" w:sz="4" w:space="0" w:color="auto"/>
            </w:tcBorders>
            <w:shd w:val="clear" w:color="auto" w:fill="auto"/>
            <w:vAlign w:val="center"/>
            <w:hideMark/>
          </w:tcPr>
          <w:p w:rsidR="00DE0309" w:rsidRPr="00DE0309" w:rsidRDefault="00DE0309" w:rsidP="00DE0309">
            <w:pPr>
              <w:autoSpaceDE/>
              <w:autoSpaceDN/>
              <w:spacing w:after="0"/>
              <w:jc w:val="center"/>
              <w:rPr>
                <w:b/>
                <w:bCs/>
                <w:color w:val="000000"/>
                <w:kern w:val="0"/>
              </w:rPr>
            </w:pPr>
            <w:r w:rsidRPr="00DE0309">
              <w:rPr>
                <w:b/>
                <w:bCs/>
                <w:color w:val="000000"/>
                <w:kern w:val="0"/>
              </w:rPr>
              <w:t> </w:t>
            </w:r>
          </w:p>
        </w:tc>
        <w:tc>
          <w:tcPr>
            <w:tcW w:w="1940" w:type="dxa"/>
            <w:tcBorders>
              <w:top w:val="nil"/>
              <w:left w:val="nil"/>
              <w:bottom w:val="single" w:sz="4" w:space="0" w:color="auto"/>
              <w:right w:val="single" w:sz="4" w:space="0" w:color="auto"/>
            </w:tcBorders>
            <w:shd w:val="clear" w:color="auto" w:fill="auto"/>
            <w:noWrap/>
            <w:vAlign w:val="bottom"/>
            <w:hideMark/>
          </w:tcPr>
          <w:p w:rsidR="00DE0309" w:rsidRPr="00DE0309" w:rsidRDefault="00DE0309" w:rsidP="00DE0309">
            <w:pPr>
              <w:autoSpaceDE/>
              <w:autoSpaceDN/>
              <w:spacing w:after="0"/>
              <w:jc w:val="right"/>
              <w:rPr>
                <w:b/>
                <w:bCs/>
                <w:color w:val="000000"/>
                <w:kern w:val="0"/>
              </w:rPr>
            </w:pPr>
            <w:r w:rsidRPr="00DE0309">
              <w:rPr>
                <w:b/>
                <w:bCs/>
                <w:color w:val="000000"/>
                <w:kern w:val="0"/>
              </w:rPr>
              <w:t>504 330,24</w:t>
            </w:r>
          </w:p>
        </w:tc>
      </w:tr>
    </w:tbl>
    <w:p w:rsidR="00417CA4" w:rsidRDefault="00417CA4" w:rsidP="001E2B2C">
      <w:pPr>
        <w:spacing w:after="0"/>
        <w:jc w:val="right"/>
        <w:rPr>
          <w:sz w:val="28"/>
          <w:szCs w:val="28"/>
        </w:rPr>
      </w:pPr>
    </w:p>
    <w:p w:rsidR="00417CA4" w:rsidRDefault="00417CA4" w:rsidP="001E2B2C">
      <w:pPr>
        <w:spacing w:after="0"/>
        <w:jc w:val="right"/>
        <w:rPr>
          <w:sz w:val="28"/>
          <w:szCs w:val="28"/>
        </w:rPr>
      </w:pPr>
    </w:p>
    <w:p w:rsidR="00417CA4" w:rsidRDefault="00417CA4" w:rsidP="001E2B2C">
      <w:pPr>
        <w:spacing w:after="0"/>
        <w:jc w:val="right"/>
        <w:rPr>
          <w:sz w:val="28"/>
          <w:szCs w:val="28"/>
        </w:rPr>
      </w:pPr>
    </w:p>
    <w:p w:rsidR="00417CA4" w:rsidRDefault="00417CA4" w:rsidP="001E2B2C">
      <w:pPr>
        <w:spacing w:after="0"/>
        <w:jc w:val="right"/>
        <w:rPr>
          <w:sz w:val="28"/>
          <w:szCs w:val="28"/>
        </w:rPr>
      </w:pPr>
    </w:p>
    <w:p w:rsidR="00417CA4" w:rsidRDefault="00417CA4" w:rsidP="001E2B2C">
      <w:pPr>
        <w:spacing w:after="0"/>
        <w:jc w:val="right"/>
        <w:rPr>
          <w:sz w:val="28"/>
          <w:szCs w:val="28"/>
        </w:rPr>
      </w:pPr>
    </w:p>
    <w:p w:rsidR="00417CA4" w:rsidRDefault="00417CA4" w:rsidP="001E2B2C">
      <w:pPr>
        <w:spacing w:after="0"/>
        <w:jc w:val="right"/>
        <w:rPr>
          <w:sz w:val="28"/>
          <w:szCs w:val="28"/>
        </w:rPr>
      </w:pPr>
    </w:p>
    <w:p w:rsidR="00417CA4" w:rsidRDefault="00417CA4" w:rsidP="001E2B2C">
      <w:pPr>
        <w:spacing w:after="0"/>
        <w:jc w:val="right"/>
        <w:rPr>
          <w:sz w:val="28"/>
          <w:szCs w:val="28"/>
        </w:rPr>
      </w:pPr>
    </w:p>
    <w:p w:rsidR="00417CA4" w:rsidRDefault="00417CA4" w:rsidP="001E2B2C">
      <w:pPr>
        <w:spacing w:after="0"/>
        <w:jc w:val="right"/>
        <w:rPr>
          <w:sz w:val="28"/>
          <w:szCs w:val="28"/>
        </w:rPr>
      </w:pPr>
    </w:p>
    <w:p w:rsidR="00417CA4" w:rsidRDefault="00417CA4" w:rsidP="001E2B2C">
      <w:pPr>
        <w:spacing w:after="0"/>
        <w:jc w:val="right"/>
        <w:rPr>
          <w:sz w:val="28"/>
          <w:szCs w:val="28"/>
        </w:rPr>
      </w:pPr>
    </w:p>
    <w:p w:rsidR="00417CA4" w:rsidRDefault="00417CA4" w:rsidP="001E2B2C">
      <w:pPr>
        <w:spacing w:after="0"/>
        <w:jc w:val="right"/>
        <w:rPr>
          <w:sz w:val="28"/>
          <w:szCs w:val="28"/>
        </w:rPr>
      </w:pPr>
    </w:p>
    <w:p w:rsidR="00417CA4" w:rsidRDefault="00417CA4" w:rsidP="001E2B2C">
      <w:pPr>
        <w:spacing w:after="0"/>
        <w:jc w:val="right"/>
        <w:rPr>
          <w:sz w:val="28"/>
          <w:szCs w:val="28"/>
        </w:rPr>
      </w:pPr>
    </w:p>
    <w:p w:rsidR="00417CA4" w:rsidRDefault="00417CA4" w:rsidP="001E2B2C">
      <w:pPr>
        <w:spacing w:after="0"/>
        <w:jc w:val="right"/>
        <w:rPr>
          <w:sz w:val="28"/>
          <w:szCs w:val="28"/>
        </w:rPr>
      </w:pPr>
    </w:p>
    <w:p w:rsidR="00417CA4" w:rsidRDefault="00417CA4" w:rsidP="001E2B2C">
      <w:pPr>
        <w:spacing w:after="0"/>
        <w:jc w:val="right"/>
        <w:rPr>
          <w:sz w:val="28"/>
          <w:szCs w:val="28"/>
        </w:rPr>
      </w:pPr>
    </w:p>
    <w:p w:rsidR="00417CA4" w:rsidRDefault="00417CA4" w:rsidP="001E2B2C">
      <w:pPr>
        <w:spacing w:after="0"/>
        <w:jc w:val="right"/>
        <w:rPr>
          <w:sz w:val="28"/>
          <w:szCs w:val="28"/>
        </w:rPr>
      </w:pPr>
    </w:p>
    <w:p w:rsidR="00417CA4" w:rsidRDefault="00417CA4" w:rsidP="001E2B2C">
      <w:pPr>
        <w:spacing w:after="0"/>
        <w:jc w:val="right"/>
        <w:rPr>
          <w:sz w:val="28"/>
          <w:szCs w:val="28"/>
        </w:rPr>
      </w:pPr>
    </w:p>
    <w:p w:rsidR="00417CA4" w:rsidRDefault="00417CA4" w:rsidP="001E2B2C">
      <w:pPr>
        <w:spacing w:after="0"/>
        <w:jc w:val="right"/>
        <w:rPr>
          <w:sz w:val="28"/>
          <w:szCs w:val="28"/>
        </w:rPr>
      </w:pPr>
    </w:p>
    <w:p w:rsidR="00417CA4" w:rsidRDefault="00417CA4" w:rsidP="001E2B2C">
      <w:pPr>
        <w:spacing w:after="0"/>
        <w:jc w:val="right"/>
        <w:rPr>
          <w:sz w:val="28"/>
          <w:szCs w:val="28"/>
        </w:rPr>
      </w:pPr>
    </w:p>
    <w:p w:rsidR="00417CA4" w:rsidRDefault="00417CA4" w:rsidP="001E2B2C">
      <w:pPr>
        <w:spacing w:after="0"/>
        <w:jc w:val="right"/>
        <w:rPr>
          <w:sz w:val="28"/>
          <w:szCs w:val="28"/>
        </w:rPr>
      </w:pPr>
    </w:p>
    <w:p w:rsidR="00417CA4" w:rsidRDefault="00417CA4" w:rsidP="001E2B2C">
      <w:pPr>
        <w:spacing w:after="0"/>
        <w:jc w:val="right"/>
        <w:rPr>
          <w:sz w:val="28"/>
          <w:szCs w:val="28"/>
        </w:rPr>
      </w:pPr>
    </w:p>
    <w:p w:rsidR="00417CA4" w:rsidRDefault="00417CA4" w:rsidP="001E2B2C">
      <w:pPr>
        <w:spacing w:after="0"/>
        <w:jc w:val="right"/>
        <w:rPr>
          <w:sz w:val="28"/>
          <w:szCs w:val="28"/>
        </w:rPr>
      </w:pPr>
    </w:p>
    <w:p w:rsidR="00417CA4" w:rsidRDefault="00417CA4" w:rsidP="001E2B2C">
      <w:pPr>
        <w:spacing w:after="0"/>
        <w:jc w:val="right"/>
        <w:rPr>
          <w:sz w:val="28"/>
          <w:szCs w:val="28"/>
        </w:rPr>
      </w:pPr>
    </w:p>
    <w:p w:rsidR="00417CA4" w:rsidRDefault="00417CA4" w:rsidP="00D43573">
      <w:pPr>
        <w:spacing w:after="0"/>
        <w:jc w:val="right"/>
        <w:rPr>
          <w:sz w:val="28"/>
          <w:szCs w:val="28"/>
        </w:rPr>
      </w:pPr>
      <w:r>
        <w:rPr>
          <w:sz w:val="28"/>
          <w:szCs w:val="28"/>
        </w:rPr>
        <w:t>Приложение 6</w:t>
      </w:r>
    </w:p>
    <w:p w:rsidR="00417CA4" w:rsidRDefault="00417CA4" w:rsidP="005E44C7">
      <w:pPr>
        <w:pStyle w:val="ConsPlusNonformat"/>
        <w:widowControl/>
        <w:tabs>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 xml:space="preserve">к решению Земского собрания </w:t>
      </w:r>
    </w:p>
    <w:p w:rsidR="00417CA4" w:rsidRDefault="00417CA4" w:rsidP="005E44C7">
      <w:pPr>
        <w:pStyle w:val="ConsPlusNonformat"/>
        <w:widowControl/>
        <w:tabs>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Тоншаевского муниципального района</w:t>
      </w:r>
    </w:p>
    <w:p w:rsidR="00417CA4" w:rsidRDefault="00417CA4" w:rsidP="005E44C7">
      <w:pPr>
        <w:pStyle w:val="ConsPlusNonformat"/>
        <w:widowControl/>
        <w:tabs>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Нижегородской области</w:t>
      </w:r>
    </w:p>
    <w:p w:rsidR="00417CA4" w:rsidRPr="00334951" w:rsidRDefault="00417CA4" w:rsidP="005E44C7">
      <w:pPr>
        <w:pStyle w:val="ConsPlusNonformat"/>
        <w:widowControl/>
        <w:tabs>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от 00.00.2016 № 00</w:t>
      </w:r>
    </w:p>
    <w:p w:rsidR="00417CA4" w:rsidRPr="007816AD" w:rsidRDefault="00417CA4" w:rsidP="005E44C7">
      <w:pPr>
        <w:pStyle w:val="ConsPlusNonformat"/>
        <w:widowControl/>
        <w:tabs>
          <w:tab w:val="left" w:pos="7005"/>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«О районном бюджете на 2017 год»</w:t>
      </w:r>
    </w:p>
    <w:p w:rsidR="00417CA4" w:rsidRDefault="00417CA4" w:rsidP="00A8605A">
      <w:pPr>
        <w:pStyle w:val="ConsPlusNonformat"/>
        <w:widowControl/>
        <w:tabs>
          <w:tab w:val="left" w:pos="7005"/>
          <w:tab w:val="left" w:pos="7305"/>
          <w:tab w:val="right" w:pos="9355"/>
        </w:tabs>
        <w:jc w:val="right"/>
        <w:rPr>
          <w:rFonts w:ascii="Times New Roman" w:hAnsi="Times New Roman" w:cs="Times New Roman"/>
          <w:sz w:val="28"/>
          <w:szCs w:val="28"/>
        </w:rPr>
      </w:pPr>
    </w:p>
    <w:p w:rsidR="00417CA4" w:rsidRDefault="00417CA4" w:rsidP="001E2B2C">
      <w:pPr>
        <w:spacing w:after="0"/>
        <w:jc w:val="right"/>
        <w:rPr>
          <w:sz w:val="28"/>
          <w:szCs w:val="28"/>
        </w:rPr>
      </w:pPr>
    </w:p>
    <w:tbl>
      <w:tblPr>
        <w:tblW w:w="9659" w:type="dxa"/>
        <w:tblInd w:w="88" w:type="dxa"/>
        <w:tblLayout w:type="fixed"/>
        <w:tblLook w:val="0000"/>
      </w:tblPr>
      <w:tblGrid>
        <w:gridCol w:w="587"/>
        <w:gridCol w:w="709"/>
        <w:gridCol w:w="1701"/>
        <w:gridCol w:w="851"/>
        <w:gridCol w:w="4677"/>
        <w:gridCol w:w="1134"/>
      </w:tblGrid>
      <w:tr w:rsidR="00417CA4" w:rsidRPr="001048E2" w:rsidTr="00BB6C69">
        <w:trPr>
          <w:trHeight w:val="394"/>
        </w:trPr>
        <w:tc>
          <w:tcPr>
            <w:tcW w:w="9659" w:type="dxa"/>
            <w:gridSpan w:val="6"/>
            <w:tcBorders>
              <w:top w:val="nil"/>
              <w:left w:val="nil"/>
              <w:bottom w:val="nil"/>
              <w:right w:val="nil"/>
            </w:tcBorders>
            <w:vAlign w:val="center"/>
          </w:tcPr>
          <w:p w:rsidR="00417CA4" w:rsidRPr="001048E2" w:rsidRDefault="00417CA4" w:rsidP="001048E2">
            <w:pPr>
              <w:autoSpaceDE/>
              <w:autoSpaceDN/>
              <w:spacing w:after="0"/>
              <w:jc w:val="center"/>
              <w:rPr>
                <w:b/>
                <w:bCs/>
                <w:kern w:val="0"/>
                <w:sz w:val="28"/>
                <w:szCs w:val="28"/>
              </w:rPr>
            </w:pPr>
            <w:r w:rsidRPr="001048E2">
              <w:rPr>
                <w:b/>
                <w:bCs/>
                <w:kern w:val="0"/>
                <w:sz w:val="28"/>
                <w:szCs w:val="28"/>
              </w:rPr>
              <w:t>Распределение расходов, функциональная классификация расходов</w:t>
            </w:r>
          </w:p>
        </w:tc>
      </w:tr>
      <w:tr w:rsidR="00417CA4" w:rsidRPr="001048E2" w:rsidTr="00BB6C69">
        <w:trPr>
          <w:trHeight w:val="285"/>
        </w:trPr>
        <w:tc>
          <w:tcPr>
            <w:tcW w:w="587" w:type="dxa"/>
            <w:tcBorders>
              <w:top w:val="nil"/>
              <w:left w:val="nil"/>
              <w:bottom w:val="nil"/>
              <w:right w:val="nil"/>
            </w:tcBorders>
            <w:noWrap/>
            <w:vAlign w:val="center"/>
          </w:tcPr>
          <w:p w:rsidR="00417CA4" w:rsidRPr="001048E2" w:rsidRDefault="00417CA4" w:rsidP="001048E2">
            <w:pPr>
              <w:autoSpaceDE/>
              <w:autoSpaceDN/>
              <w:spacing w:after="0"/>
              <w:rPr>
                <w:rFonts w:ascii="Arial CYR" w:hAnsi="Arial CYR" w:cs="Arial CYR"/>
                <w:kern w:val="0"/>
                <w:sz w:val="16"/>
                <w:szCs w:val="16"/>
              </w:rPr>
            </w:pPr>
          </w:p>
        </w:tc>
        <w:tc>
          <w:tcPr>
            <w:tcW w:w="709" w:type="dxa"/>
            <w:tcBorders>
              <w:top w:val="nil"/>
              <w:left w:val="nil"/>
              <w:bottom w:val="nil"/>
              <w:right w:val="nil"/>
            </w:tcBorders>
            <w:noWrap/>
            <w:vAlign w:val="center"/>
          </w:tcPr>
          <w:p w:rsidR="00417CA4" w:rsidRPr="001048E2" w:rsidRDefault="00417CA4" w:rsidP="001048E2">
            <w:pPr>
              <w:autoSpaceDE/>
              <w:autoSpaceDN/>
              <w:spacing w:after="0"/>
              <w:rPr>
                <w:rFonts w:ascii="Arial CYR" w:hAnsi="Arial CYR" w:cs="Arial CYR"/>
                <w:kern w:val="0"/>
                <w:sz w:val="16"/>
                <w:szCs w:val="16"/>
              </w:rPr>
            </w:pPr>
          </w:p>
        </w:tc>
        <w:tc>
          <w:tcPr>
            <w:tcW w:w="1701" w:type="dxa"/>
            <w:tcBorders>
              <w:top w:val="nil"/>
              <w:left w:val="nil"/>
              <w:bottom w:val="nil"/>
              <w:right w:val="nil"/>
            </w:tcBorders>
            <w:noWrap/>
            <w:vAlign w:val="center"/>
          </w:tcPr>
          <w:p w:rsidR="00417CA4" w:rsidRPr="001048E2" w:rsidRDefault="00417CA4" w:rsidP="001048E2">
            <w:pPr>
              <w:autoSpaceDE/>
              <w:autoSpaceDN/>
              <w:spacing w:after="0"/>
              <w:rPr>
                <w:rFonts w:ascii="Arial CYR" w:hAnsi="Arial CYR" w:cs="Arial CYR"/>
                <w:kern w:val="0"/>
                <w:sz w:val="16"/>
                <w:szCs w:val="16"/>
              </w:rPr>
            </w:pPr>
          </w:p>
        </w:tc>
        <w:tc>
          <w:tcPr>
            <w:tcW w:w="851" w:type="dxa"/>
            <w:tcBorders>
              <w:top w:val="nil"/>
              <w:left w:val="nil"/>
              <w:bottom w:val="nil"/>
              <w:right w:val="nil"/>
            </w:tcBorders>
            <w:noWrap/>
            <w:vAlign w:val="center"/>
          </w:tcPr>
          <w:p w:rsidR="00417CA4" w:rsidRPr="001048E2" w:rsidRDefault="00417CA4" w:rsidP="001048E2">
            <w:pPr>
              <w:autoSpaceDE/>
              <w:autoSpaceDN/>
              <w:spacing w:after="0"/>
              <w:rPr>
                <w:rFonts w:ascii="Arial CYR" w:hAnsi="Arial CYR" w:cs="Arial CYR"/>
                <w:kern w:val="0"/>
                <w:sz w:val="16"/>
                <w:szCs w:val="16"/>
              </w:rPr>
            </w:pPr>
          </w:p>
        </w:tc>
        <w:tc>
          <w:tcPr>
            <w:tcW w:w="4677" w:type="dxa"/>
            <w:tcBorders>
              <w:top w:val="nil"/>
              <w:left w:val="nil"/>
              <w:bottom w:val="nil"/>
              <w:right w:val="nil"/>
            </w:tcBorders>
            <w:noWrap/>
            <w:vAlign w:val="center"/>
          </w:tcPr>
          <w:p w:rsidR="00417CA4" w:rsidRPr="001048E2" w:rsidRDefault="00417CA4" w:rsidP="001048E2">
            <w:pPr>
              <w:autoSpaceDE/>
              <w:autoSpaceDN/>
              <w:spacing w:after="0"/>
              <w:rPr>
                <w:rFonts w:ascii="Arial CYR" w:hAnsi="Arial CYR" w:cs="Arial CYR"/>
                <w:kern w:val="0"/>
                <w:sz w:val="16"/>
                <w:szCs w:val="16"/>
              </w:rPr>
            </w:pPr>
          </w:p>
        </w:tc>
        <w:tc>
          <w:tcPr>
            <w:tcW w:w="1134" w:type="dxa"/>
            <w:tcBorders>
              <w:top w:val="nil"/>
              <w:left w:val="nil"/>
              <w:bottom w:val="nil"/>
              <w:right w:val="nil"/>
            </w:tcBorders>
            <w:noWrap/>
            <w:vAlign w:val="center"/>
          </w:tcPr>
          <w:p w:rsidR="00417CA4" w:rsidRPr="001048E2" w:rsidRDefault="00417CA4" w:rsidP="001048E2">
            <w:pPr>
              <w:autoSpaceDE/>
              <w:autoSpaceDN/>
              <w:spacing w:after="0"/>
              <w:rPr>
                <w:rFonts w:ascii="Arial CYR" w:hAnsi="Arial CYR" w:cs="Arial CYR"/>
                <w:kern w:val="0"/>
                <w:sz w:val="16"/>
                <w:szCs w:val="16"/>
              </w:rPr>
            </w:pPr>
          </w:p>
        </w:tc>
      </w:tr>
      <w:tr w:rsidR="00417CA4" w:rsidRPr="001048E2" w:rsidTr="00BB6C69">
        <w:trPr>
          <w:trHeight w:val="375"/>
        </w:trPr>
        <w:tc>
          <w:tcPr>
            <w:tcW w:w="587" w:type="dxa"/>
            <w:tcBorders>
              <w:top w:val="nil"/>
              <w:left w:val="nil"/>
              <w:bottom w:val="nil"/>
              <w:right w:val="nil"/>
            </w:tcBorders>
            <w:noWrap/>
            <w:vAlign w:val="center"/>
          </w:tcPr>
          <w:p w:rsidR="00417CA4" w:rsidRPr="001048E2" w:rsidRDefault="00417CA4" w:rsidP="001048E2">
            <w:pPr>
              <w:autoSpaceDE/>
              <w:autoSpaceDN/>
              <w:spacing w:after="0"/>
              <w:jc w:val="center"/>
              <w:rPr>
                <w:kern w:val="0"/>
                <w:sz w:val="28"/>
                <w:szCs w:val="28"/>
              </w:rPr>
            </w:pPr>
          </w:p>
        </w:tc>
        <w:tc>
          <w:tcPr>
            <w:tcW w:w="709" w:type="dxa"/>
            <w:tcBorders>
              <w:top w:val="nil"/>
              <w:left w:val="nil"/>
              <w:bottom w:val="nil"/>
              <w:right w:val="nil"/>
            </w:tcBorders>
            <w:noWrap/>
            <w:vAlign w:val="center"/>
          </w:tcPr>
          <w:p w:rsidR="00417CA4" w:rsidRPr="001048E2" w:rsidRDefault="00417CA4" w:rsidP="001048E2">
            <w:pPr>
              <w:autoSpaceDE/>
              <w:autoSpaceDN/>
              <w:spacing w:after="0"/>
              <w:jc w:val="center"/>
              <w:rPr>
                <w:kern w:val="0"/>
                <w:sz w:val="28"/>
                <w:szCs w:val="28"/>
              </w:rPr>
            </w:pPr>
          </w:p>
        </w:tc>
        <w:tc>
          <w:tcPr>
            <w:tcW w:w="1701" w:type="dxa"/>
            <w:tcBorders>
              <w:top w:val="nil"/>
              <w:left w:val="nil"/>
              <w:bottom w:val="nil"/>
              <w:right w:val="nil"/>
            </w:tcBorders>
            <w:noWrap/>
            <w:vAlign w:val="center"/>
          </w:tcPr>
          <w:p w:rsidR="00417CA4" w:rsidRPr="001048E2" w:rsidRDefault="00417CA4" w:rsidP="001048E2">
            <w:pPr>
              <w:autoSpaceDE/>
              <w:autoSpaceDN/>
              <w:spacing w:after="0"/>
              <w:jc w:val="center"/>
              <w:rPr>
                <w:kern w:val="0"/>
                <w:sz w:val="28"/>
                <w:szCs w:val="28"/>
              </w:rPr>
            </w:pPr>
          </w:p>
        </w:tc>
        <w:tc>
          <w:tcPr>
            <w:tcW w:w="851" w:type="dxa"/>
            <w:tcBorders>
              <w:top w:val="nil"/>
              <w:left w:val="nil"/>
              <w:bottom w:val="nil"/>
              <w:right w:val="nil"/>
            </w:tcBorders>
            <w:noWrap/>
            <w:vAlign w:val="center"/>
          </w:tcPr>
          <w:p w:rsidR="00417CA4" w:rsidRPr="001048E2" w:rsidRDefault="00417CA4" w:rsidP="001048E2">
            <w:pPr>
              <w:autoSpaceDE/>
              <w:autoSpaceDN/>
              <w:spacing w:after="0"/>
              <w:jc w:val="center"/>
              <w:rPr>
                <w:kern w:val="0"/>
                <w:sz w:val="28"/>
                <w:szCs w:val="28"/>
              </w:rPr>
            </w:pPr>
          </w:p>
        </w:tc>
        <w:tc>
          <w:tcPr>
            <w:tcW w:w="4677" w:type="dxa"/>
            <w:tcBorders>
              <w:top w:val="nil"/>
              <w:left w:val="nil"/>
              <w:bottom w:val="nil"/>
              <w:right w:val="nil"/>
            </w:tcBorders>
            <w:noWrap/>
            <w:vAlign w:val="center"/>
          </w:tcPr>
          <w:p w:rsidR="00417CA4" w:rsidRPr="001048E2" w:rsidRDefault="00417CA4" w:rsidP="005443AA">
            <w:pPr>
              <w:autoSpaceDE/>
              <w:autoSpaceDN/>
              <w:spacing w:after="0"/>
              <w:jc w:val="right"/>
              <w:rPr>
                <w:kern w:val="0"/>
                <w:sz w:val="28"/>
                <w:szCs w:val="28"/>
              </w:rPr>
            </w:pPr>
            <w:r w:rsidRPr="001048E2">
              <w:rPr>
                <w:kern w:val="0"/>
                <w:sz w:val="28"/>
                <w:szCs w:val="28"/>
              </w:rPr>
              <w:t>(тыс</w:t>
            </w:r>
            <w:r>
              <w:rPr>
                <w:kern w:val="0"/>
                <w:sz w:val="28"/>
                <w:szCs w:val="28"/>
              </w:rPr>
              <w:t>.руб.)</w:t>
            </w:r>
          </w:p>
        </w:tc>
        <w:tc>
          <w:tcPr>
            <w:tcW w:w="1134" w:type="dxa"/>
            <w:tcBorders>
              <w:top w:val="nil"/>
              <w:left w:val="nil"/>
              <w:bottom w:val="nil"/>
              <w:right w:val="nil"/>
            </w:tcBorders>
            <w:noWrap/>
            <w:vAlign w:val="center"/>
          </w:tcPr>
          <w:p w:rsidR="00417CA4" w:rsidRDefault="00417CA4" w:rsidP="001048E2">
            <w:pPr>
              <w:autoSpaceDE/>
              <w:autoSpaceDN/>
              <w:spacing w:after="0"/>
              <w:jc w:val="center"/>
              <w:rPr>
                <w:kern w:val="0"/>
                <w:sz w:val="28"/>
                <w:szCs w:val="28"/>
              </w:rPr>
            </w:pPr>
          </w:p>
          <w:p w:rsidR="00417CA4" w:rsidRDefault="00417CA4" w:rsidP="001048E2">
            <w:pPr>
              <w:autoSpaceDE/>
              <w:autoSpaceDN/>
              <w:spacing w:after="0"/>
              <w:jc w:val="center"/>
              <w:rPr>
                <w:kern w:val="0"/>
                <w:sz w:val="28"/>
                <w:szCs w:val="28"/>
              </w:rPr>
            </w:pPr>
          </w:p>
          <w:p w:rsidR="0093259E" w:rsidRDefault="0093259E" w:rsidP="001048E2">
            <w:pPr>
              <w:autoSpaceDE/>
              <w:autoSpaceDN/>
              <w:spacing w:after="0"/>
              <w:jc w:val="center"/>
              <w:rPr>
                <w:kern w:val="0"/>
                <w:sz w:val="28"/>
                <w:szCs w:val="28"/>
              </w:rPr>
            </w:pPr>
          </w:p>
          <w:p w:rsidR="0093259E" w:rsidRDefault="0093259E" w:rsidP="001048E2">
            <w:pPr>
              <w:autoSpaceDE/>
              <w:autoSpaceDN/>
              <w:spacing w:after="0"/>
              <w:jc w:val="center"/>
              <w:rPr>
                <w:kern w:val="0"/>
                <w:sz w:val="28"/>
                <w:szCs w:val="28"/>
              </w:rPr>
            </w:pPr>
          </w:p>
          <w:p w:rsidR="0093259E" w:rsidRDefault="0093259E" w:rsidP="001048E2">
            <w:pPr>
              <w:autoSpaceDE/>
              <w:autoSpaceDN/>
              <w:spacing w:after="0"/>
              <w:jc w:val="center"/>
              <w:rPr>
                <w:kern w:val="0"/>
                <w:sz w:val="28"/>
                <w:szCs w:val="28"/>
              </w:rPr>
            </w:pPr>
          </w:p>
          <w:p w:rsidR="00417CA4" w:rsidRPr="001048E2" w:rsidRDefault="00417CA4" w:rsidP="001048E2">
            <w:pPr>
              <w:autoSpaceDE/>
              <w:autoSpaceDN/>
              <w:spacing w:after="0"/>
              <w:jc w:val="center"/>
              <w:rPr>
                <w:kern w:val="0"/>
                <w:sz w:val="28"/>
                <w:szCs w:val="28"/>
              </w:rPr>
            </w:pPr>
          </w:p>
        </w:tc>
      </w:tr>
    </w:tbl>
    <w:p w:rsidR="00417CA4" w:rsidRDefault="00417CA4" w:rsidP="005443AA">
      <w:pPr>
        <w:spacing w:after="0"/>
        <w:rPr>
          <w:sz w:val="28"/>
          <w:szCs w:val="28"/>
        </w:rPr>
      </w:pPr>
    </w:p>
    <w:tbl>
      <w:tblPr>
        <w:tblW w:w="9980" w:type="dxa"/>
        <w:tblInd w:w="93" w:type="dxa"/>
        <w:tblLook w:val="04A0"/>
      </w:tblPr>
      <w:tblGrid>
        <w:gridCol w:w="598"/>
        <w:gridCol w:w="550"/>
        <w:gridCol w:w="1608"/>
        <w:gridCol w:w="600"/>
        <w:gridCol w:w="4644"/>
        <w:gridCol w:w="1980"/>
      </w:tblGrid>
      <w:tr w:rsidR="005443AA" w:rsidRPr="005443AA" w:rsidTr="005443AA">
        <w:trPr>
          <w:trHeight w:val="300"/>
        </w:trPr>
        <w:tc>
          <w:tcPr>
            <w:tcW w:w="60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5443AA" w:rsidRPr="005443AA" w:rsidRDefault="005443AA" w:rsidP="005443AA">
            <w:pPr>
              <w:autoSpaceDE/>
              <w:autoSpaceDN/>
              <w:spacing w:after="0"/>
              <w:jc w:val="center"/>
              <w:rPr>
                <w:b/>
                <w:bCs/>
                <w:color w:val="000000"/>
                <w:kern w:val="0"/>
              </w:rPr>
            </w:pPr>
            <w:r w:rsidRPr="005443AA">
              <w:rPr>
                <w:b/>
                <w:bCs/>
                <w:color w:val="000000"/>
                <w:kern w:val="0"/>
              </w:rPr>
              <w:t>Рз</w:t>
            </w:r>
          </w:p>
        </w:tc>
        <w:tc>
          <w:tcPr>
            <w:tcW w:w="52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5443AA" w:rsidRPr="005443AA" w:rsidRDefault="005443AA" w:rsidP="005443AA">
            <w:pPr>
              <w:autoSpaceDE/>
              <w:autoSpaceDN/>
              <w:spacing w:after="0"/>
              <w:jc w:val="center"/>
              <w:rPr>
                <w:b/>
                <w:bCs/>
                <w:color w:val="000000"/>
                <w:kern w:val="0"/>
              </w:rPr>
            </w:pPr>
            <w:r w:rsidRPr="005443AA">
              <w:rPr>
                <w:b/>
                <w:bCs/>
                <w:color w:val="000000"/>
                <w:kern w:val="0"/>
              </w:rPr>
              <w:t>ПР</w:t>
            </w:r>
          </w:p>
        </w:tc>
        <w:tc>
          <w:tcPr>
            <w:tcW w:w="1620" w:type="dxa"/>
            <w:vMerge w:val="restart"/>
            <w:tcBorders>
              <w:top w:val="single" w:sz="4" w:space="0" w:color="auto"/>
              <w:left w:val="single" w:sz="4" w:space="0" w:color="000000"/>
              <w:bottom w:val="single" w:sz="4" w:space="0" w:color="000000"/>
              <w:right w:val="nil"/>
            </w:tcBorders>
            <w:shd w:val="clear" w:color="auto" w:fill="auto"/>
            <w:vAlign w:val="center"/>
            <w:hideMark/>
          </w:tcPr>
          <w:p w:rsidR="005443AA" w:rsidRPr="005443AA" w:rsidRDefault="005443AA" w:rsidP="005443AA">
            <w:pPr>
              <w:autoSpaceDE/>
              <w:autoSpaceDN/>
              <w:spacing w:after="0"/>
              <w:jc w:val="center"/>
              <w:rPr>
                <w:b/>
                <w:bCs/>
                <w:color w:val="000000"/>
                <w:kern w:val="0"/>
              </w:rPr>
            </w:pPr>
            <w:r w:rsidRPr="005443AA">
              <w:rPr>
                <w:b/>
                <w:bCs/>
                <w:color w:val="000000"/>
                <w:kern w:val="0"/>
              </w:rPr>
              <w:t>ЦСР</w:t>
            </w:r>
          </w:p>
        </w:tc>
        <w:tc>
          <w:tcPr>
            <w:tcW w:w="60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5443AA" w:rsidRPr="005443AA" w:rsidRDefault="005443AA" w:rsidP="005443AA">
            <w:pPr>
              <w:autoSpaceDE/>
              <w:autoSpaceDN/>
              <w:spacing w:after="0"/>
              <w:jc w:val="center"/>
              <w:rPr>
                <w:b/>
                <w:bCs/>
                <w:color w:val="000000"/>
                <w:kern w:val="0"/>
              </w:rPr>
            </w:pPr>
            <w:r w:rsidRPr="005443AA">
              <w:rPr>
                <w:b/>
                <w:bCs/>
                <w:color w:val="000000"/>
                <w:kern w:val="0"/>
              </w:rPr>
              <w:t>ВР</w:t>
            </w:r>
          </w:p>
        </w:tc>
        <w:tc>
          <w:tcPr>
            <w:tcW w:w="466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5443AA" w:rsidRPr="005443AA" w:rsidRDefault="005443AA" w:rsidP="005443AA">
            <w:pPr>
              <w:autoSpaceDE/>
              <w:autoSpaceDN/>
              <w:spacing w:after="0"/>
              <w:jc w:val="center"/>
              <w:rPr>
                <w:b/>
                <w:bCs/>
                <w:color w:val="000000"/>
                <w:kern w:val="0"/>
              </w:rPr>
            </w:pPr>
            <w:r w:rsidRPr="005443AA">
              <w:rPr>
                <w:b/>
                <w:bCs/>
                <w:color w:val="000000"/>
                <w:kern w:val="0"/>
              </w:rPr>
              <w:t>Наименование</w:t>
            </w:r>
          </w:p>
        </w:tc>
        <w:tc>
          <w:tcPr>
            <w:tcW w:w="1980" w:type="dxa"/>
            <w:vMerge w:val="restart"/>
            <w:tcBorders>
              <w:top w:val="single" w:sz="4" w:space="0" w:color="auto"/>
              <w:left w:val="single" w:sz="4" w:space="0" w:color="000000"/>
              <w:bottom w:val="single" w:sz="4" w:space="0" w:color="000000"/>
              <w:right w:val="single" w:sz="4" w:space="0" w:color="auto"/>
            </w:tcBorders>
            <w:shd w:val="clear" w:color="auto" w:fill="auto"/>
            <w:vAlign w:val="center"/>
            <w:hideMark/>
          </w:tcPr>
          <w:p w:rsidR="005443AA" w:rsidRPr="005443AA" w:rsidRDefault="005443AA" w:rsidP="005443AA">
            <w:pPr>
              <w:autoSpaceDE/>
              <w:autoSpaceDN/>
              <w:spacing w:after="0"/>
              <w:jc w:val="center"/>
              <w:rPr>
                <w:b/>
                <w:bCs/>
                <w:color w:val="000000"/>
                <w:kern w:val="0"/>
              </w:rPr>
            </w:pPr>
            <w:r w:rsidRPr="005443AA">
              <w:rPr>
                <w:b/>
                <w:bCs/>
                <w:color w:val="000000"/>
                <w:kern w:val="0"/>
              </w:rPr>
              <w:t>Сумма</w:t>
            </w:r>
          </w:p>
        </w:tc>
      </w:tr>
      <w:tr w:rsidR="005443AA" w:rsidRPr="005443AA" w:rsidTr="005443AA">
        <w:trPr>
          <w:trHeight w:val="300"/>
        </w:trPr>
        <w:tc>
          <w:tcPr>
            <w:tcW w:w="600" w:type="dxa"/>
            <w:vMerge/>
            <w:tcBorders>
              <w:top w:val="single" w:sz="4" w:space="0" w:color="auto"/>
              <w:left w:val="single" w:sz="4" w:space="0" w:color="000000"/>
              <w:bottom w:val="single" w:sz="4" w:space="0" w:color="000000"/>
              <w:right w:val="single" w:sz="4" w:space="0" w:color="000000"/>
            </w:tcBorders>
            <w:vAlign w:val="center"/>
            <w:hideMark/>
          </w:tcPr>
          <w:p w:rsidR="005443AA" w:rsidRPr="005443AA" w:rsidRDefault="005443AA" w:rsidP="005443AA">
            <w:pPr>
              <w:autoSpaceDE/>
              <w:autoSpaceDN/>
              <w:spacing w:after="0"/>
              <w:rPr>
                <w:b/>
                <w:bCs/>
                <w:color w:val="000000"/>
                <w:kern w:val="0"/>
              </w:rPr>
            </w:pPr>
          </w:p>
        </w:tc>
        <w:tc>
          <w:tcPr>
            <w:tcW w:w="520" w:type="dxa"/>
            <w:vMerge/>
            <w:tcBorders>
              <w:top w:val="single" w:sz="4" w:space="0" w:color="auto"/>
              <w:left w:val="single" w:sz="4" w:space="0" w:color="000000"/>
              <w:bottom w:val="single" w:sz="4" w:space="0" w:color="000000"/>
              <w:right w:val="single" w:sz="4" w:space="0" w:color="000000"/>
            </w:tcBorders>
            <w:vAlign w:val="center"/>
            <w:hideMark/>
          </w:tcPr>
          <w:p w:rsidR="005443AA" w:rsidRPr="005443AA" w:rsidRDefault="005443AA" w:rsidP="005443AA">
            <w:pPr>
              <w:autoSpaceDE/>
              <w:autoSpaceDN/>
              <w:spacing w:after="0"/>
              <w:rPr>
                <w:b/>
                <w:bCs/>
                <w:color w:val="000000"/>
                <w:kern w:val="0"/>
              </w:rPr>
            </w:pPr>
          </w:p>
        </w:tc>
        <w:tc>
          <w:tcPr>
            <w:tcW w:w="1620" w:type="dxa"/>
            <w:vMerge/>
            <w:tcBorders>
              <w:top w:val="single" w:sz="4" w:space="0" w:color="auto"/>
              <w:left w:val="single" w:sz="4" w:space="0" w:color="000000"/>
              <w:bottom w:val="single" w:sz="4" w:space="0" w:color="000000"/>
              <w:right w:val="nil"/>
            </w:tcBorders>
            <w:vAlign w:val="center"/>
            <w:hideMark/>
          </w:tcPr>
          <w:p w:rsidR="005443AA" w:rsidRPr="005443AA" w:rsidRDefault="005443AA" w:rsidP="005443AA">
            <w:pPr>
              <w:autoSpaceDE/>
              <w:autoSpaceDN/>
              <w:spacing w:after="0"/>
              <w:rPr>
                <w:b/>
                <w:bCs/>
                <w:color w:val="000000"/>
                <w:kern w:val="0"/>
              </w:rPr>
            </w:pPr>
          </w:p>
        </w:tc>
        <w:tc>
          <w:tcPr>
            <w:tcW w:w="600" w:type="dxa"/>
            <w:vMerge/>
            <w:tcBorders>
              <w:top w:val="single" w:sz="4" w:space="0" w:color="auto"/>
              <w:left w:val="single" w:sz="4" w:space="0" w:color="000000"/>
              <w:bottom w:val="single" w:sz="4" w:space="0" w:color="000000"/>
              <w:right w:val="single" w:sz="4" w:space="0" w:color="000000"/>
            </w:tcBorders>
            <w:vAlign w:val="center"/>
            <w:hideMark/>
          </w:tcPr>
          <w:p w:rsidR="005443AA" w:rsidRPr="005443AA" w:rsidRDefault="005443AA" w:rsidP="005443AA">
            <w:pPr>
              <w:autoSpaceDE/>
              <w:autoSpaceDN/>
              <w:spacing w:after="0"/>
              <w:rPr>
                <w:b/>
                <w:bCs/>
                <w:color w:val="000000"/>
                <w:kern w:val="0"/>
              </w:rPr>
            </w:pPr>
          </w:p>
        </w:tc>
        <w:tc>
          <w:tcPr>
            <w:tcW w:w="4660" w:type="dxa"/>
            <w:vMerge/>
            <w:tcBorders>
              <w:top w:val="single" w:sz="4" w:space="0" w:color="auto"/>
              <w:left w:val="single" w:sz="4" w:space="0" w:color="000000"/>
              <w:bottom w:val="single" w:sz="4" w:space="0" w:color="000000"/>
              <w:right w:val="single" w:sz="4" w:space="0" w:color="000000"/>
            </w:tcBorders>
            <w:vAlign w:val="center"/>
            <w:hideMark/>
          </w:tcPr>
          <w:p w:rsidR="005443AA" w:rsidRPr="005443AA" w:rsidRDefault="005443AA" w:rsidP="005443AA">
            <w:pPr>
              <w:autoSpaceDE/>
              <w:autoSpaceDN/>
              <w:spacing w:after="0"/>
              <w:rPr>
                <w:b/>
                <w:bCs/>
                <w:color w:val="000000"/>
                <w:kern w:val="0"/>
              </w:rPr>
            </w:pPr>
          </w:p>
        </w:tc>
        <w:tc>
          <w:tcPr>
            <w:tcW w:w="1980" w:type="dxa"/>
            <w:vMerge/>
            <w:tcBorders>
              <w:top w:val="single" w:sz="4" w:space="0" w:color="auto"/>
              <w:left w:val="single" w:sz="4" w:space="0" w:color="000000"/>
              <w:bottom w:val="single" w:sz="4" w:space="0" w:color="000000"/>
              <w:right w:val="single" w:sz="4" w:space="0" w:color="auto"/>
            </w:tcBorders>
            <w:vAlign w:val="center"/>
            <w:hideMark/>
          </w:tcPr>
          <w:p w:rsidR="005443AA" w:rsidRPr="005443AA" w:rsidRDefault="005443AA" w:rsidP="005443AA">
            <w:pPr>
              <w:autoSpaceDE/>
              <w:autoSpaceDN/>
              <w:spacing w:after="0"/>
              <w:rPr>
                <w:b/>
                <w:bCs/>
                <w:color w:val="000000"/>
                <w:kern w:val="0"/>
              </w:rPr>
            </w:pPr>
          </w:p>
        </w:tc>
      </w:tr>
      <w:tr w:rsidR="005443AA" w:rsidRPr="005443AA" w:rsidTr="005443AA">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b/>
                <w:bCs/>
                <w:color w:val="000000"/>
                <w:kern w:val="0"/>
              </w:rPr>
            </w:pPr>
            <w:r w:rsidRPr="005443AA">
              <w:rPr>
                <w:b/>
                <w:bCs/>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b/>
                <w:bCs/>
                <w:color w:val="000000"/>
                <w:kern w:val="0"/>
              </w:rPr>
            </w:pPr>
            <w:r w:rsidRPr="005443AA">
              <w:rPr>
                <w:b/>
                <w:bCs/>
                <w:color w:val="000000"/>
                <w:kern w:val="0"/>
              </w:rPr>
              <w:t>00</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b/>
                <w:bCs/>
                <w:color w:val="000000"/>
                <w:kern w:val="0"/>
              </w:rPr>
            </w:pPr>
            <w:r w:rsidRPr="005443AA">
              <w:rPr>
                <w:b/>
                <w:bCs/>
                <w:color w:val="000000"/>
                <w:kern w:val="0"/>
              </w:rPr>
              <w:t> </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b/>
                <w:bCs/>
                <w:color w:val="000000"/>
                <w:kern w:val="0"/>
              </w:rPr>
            </w:pPr>
            <w:r w:rsidRPr="005443AA">
              <w:rPr>
                <w:b/>
                <w:bCs/>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b/>
                <w:bCs/>
                <w:color w:val="000000"/>
                <w:kern w:val="0"/>
              </w:rPr>
            </w:pPr>
            <w:r w:rsidRPr="005443AA">
              <w:rPr>
                <w:b/>
                <w:bCs/>
                <w:color w:val="000000"/>
                <w:kern w:val="0"/>
              </w:rPr>
              <w:t>ОБЩЕГОСУДАРСТВЕННЫЕ ВОПРОСЫ</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b/>
                <w:bCs/>
                <w:color w:val="000000"/>
                <w:kern w:val="0"/>
              </w:rPr>
            </w:pPr>
            <w:r w:rsidRPr="005443AA">
              <w:rPr>
                <w:b/>
                <w:bCs/>
                <w:color w:val="000000"/>
                <w:kern w:val="0"/>
              </w:rPr>
              <w:t>48 430,00</w:t>
            </w:r>
          </w:p>
        </w:tc>
      </w:tr>
      <w:tr w:rsidR="005443AA" w:rsidRPr="005443AA" w:rsidTr="005443AA">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02</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Функционирование высшего должностного лица субъекта Российской  Федерации и муниципального образования</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1 748,77</w:t>
            </w:r>
          </w:p>
        </w:tc>
      </w:tr>
      <w:tr w:rsidR="005443AA" w:rsidRPr="005443AA" w:rsidTr="005443AA">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lastRenderedPageBreak/>
              <w:t>01</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02</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66 0 01 03000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Председатель Земского собрания Тоншаевского муниципального района</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1 748,77</w:t>
            </w:r>
          </w:p>
        </w:tc>
      </w:tr>
      <w:tr w:rsidR="005443AA" w:rsidRPr="005443AA" w:rsidTr="005443AA">
        <w:trPr>
          <w:trHeight w:val="25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02</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66 0 01 03000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Председатель Земского собрания Тоншаевского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1 748,77</w:t>
            </w:r>
          </w:p>
        </w:tc>
      </w:tr>
      <w:tr w:rsidR="005443AA" w:rsidRPr="005443AA" w:rsidTr="005443AA">
        <w:trPr>
          <w:trHeight w:val="15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03</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593,63</w:t>
            </w:r>
          </w:p>
        </w:tc>
      </w:tr>
      <w:tr w:rsidR="005443AA" w:rsidRPr="005443AA" w:rsidTr="005443AA">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03</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66 0 01 00190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Расходы на обеспечение функций органов местного самоуправления</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593,63</w:t>
            </w:r>
          </w:p>
        </w:tc>
      </w:tr>
      <w:tr w:rsidR="005443AA" w:rsidRPr="005443AA" w:rsidTr="005443AA">
        <w:trPr>
          <w:trHeight w:val="25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03</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66 0 01 00190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407,63</w:t>
            </w:r>
          </w:p>
        </w:tc>
      </w:tr>
      <w:tr w:rsidR="005443AA" w:rsidRPr="005443AA" w:rsidTr="005443AA">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03</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66 0 01 00190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200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Расходы на обеспечение функций органов местного самоуправления (Закупка товаров, работ и услуг для государственных (муниципальных) нужд)</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184,80</w:t>
            </w:r>
          </w:p>
        </w:tc>
      </w:tr>
      <w:tr w:rsidR="005443AA" w:rsidRPr="005443AA" w:rsidTr="005443AA">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03</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66 0 01 00190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800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Расходы на обеспечение функций органов местного самоуправления (Иные бюджетные ассигнования)</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1,20</w:t>
            </w:r>
          </w:p>
        </w:tc>
      </w:tr>
      <w:tr w:rsidR="005443AA" w:rsidRPr="005443AA" w:rsidTr="005443AA">
        <w:trPr>
          <w:trHeight w:val="15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19 437,10</w:t>
            </w:r>
          </w:p>
        </w:tc>
      </w:tr>
      <w:tr w:rsidR="005443AA" w:rsidRPr="005443AA" w:rsidTr="005443AA">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10 1 01 26000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Мероприятия по противокоррупционным действиям</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16,00</w:t>
            </w:r>
          </w:p>
        </w:tc>
      </w:tr>
      <w:tr w:rsidR="005443AA" w:rsidRPr="005443AA" w:rsidTr="005443AA">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10 1 01 26000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200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Мероприятия по противокоррупционным действиям (Закупка товаров, работ и услуг для государственных (муниципальных) нужд)</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16,00</w:t>
            </w:r>
          </w:p>
        </w:tc>
      </w:tr>
      <w:tr w:rsidR="005443AA" w:rsidRPr="005443AA" w:rsidTr="005443AA">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66 0 01 00190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Расходы на обеспечение функций органов местного самоуправления</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17 168,73</w:t>
            </w:r>
          </w:p>
        </w:tc>
      </w:tr>
      <w:tr w:rsidR="005443AA" w:rsidRPr="005443AA" w:rsidTr="005443AA">
        <w:trPr>
          <w:trHeight w:val="25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lastRenderedPageBreak/>
              <w:t>01</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66 0 01 00190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16 057,73</w:t>
            </w:r>
          </w:p>
        </w:tc>
      </w:tr>
      <w:tr w:rsidR="005443AA" w:rsidRPr="005443AA" w:rsidTr="005443AA">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66 0 01 00190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200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Расходы на обеспечение функций органов местного самоуправления (Закупка товаров, работ и услуг для государственных (муниципальных) нужд)</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1 093,00</w:t>
            </w:r>
          </w:p>
        </w:tc>
      </w:tr>
      <w:tr w:rsidR="005443AA" w:rsidRPr="005443AA" w:rsidTr="005443AA">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66 0 01 00190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800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Расходы на обеспечение функций органов местного самоуправления (Иные бюджетные ассигнования)</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18,00</w:t>
            </w:r>
          </w:p>
        </w:tc>
      </w:tr>
      <w:tr w:rsidR="005443AA" w:rsidRPr="005443AA" w:rsidTr="005443AA">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66 0 01 01000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Содержание высшего должностного лица</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1 686,87</w:t>
            </w:r>
          </w:p>
        </w:tc>
      </w:tr>
      <w:tr w:rsidR="005443AA" w:rsidRPr="005443AA" w:rsidTr="005443AA">
        <w:trPr>
          <w:trHeight w:val="220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66 0 01 01000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Содержание высшего должностного лица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1 686,87</w:t>
            </w:r>
          </w:p>
        </w:tc>
      </w:tr>
      <w:tr w:rsidR="005443AA" w:rsidRPr="005443AA" w:rsidTr="005443AA">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66 0 01 73040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Субвенция на КДН</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398,70</w:t>
            </w:r>
          </w:p>
        </w:tc>
      </w:tr>
      <w:tr w:rsidR="005443AA" w:rsidRPr="005443AA" w:rsidTr="005443AA">
        <w:trPr>
          <w:trHeight w:val="220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66 0 01 73040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Субвенция на КДН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395,16</w:t>
            </w:r>
          </w:p>
        </w:tc>
      </w:tr>
      <w:tr w:rsidR="005443AA" w:rsidRPr="005443AA" w:rsidTr="005443AA">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66 0 01 73040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200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Субвенция на КДН (Закупка товаров, работ и услуг для государственных (муниципальных) нужд)</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3,54</w:t>
            </w:r>
          </w:p>
        </w:tc>
      </w:tr>
      <w:tr w:rsidR="005443AA" w:rsidRPr="005443AA" w:rsidTr="005443AA">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66 0 01 73060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субвенция по опеке совершеннолетних граждан за счет средств областного бюджета</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166,80</w:t>
            </w:r>
          </w:p>
        </w:tc>
      </w:tr>
      <w:tr w:rsidR="005443AA" w:rsidRPr="005443AA" w:rsidTr="005443AA">
        <w:trPr>
          <w:trHeight w:val="25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66 0 01 73060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субвенция по опеке совершеннолетних граждан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166,80</w:t>
            </w:r>
          </w:p>
        </w:tc>
      </w:tr>
      <w:tr w:rsidR="005443AA" w:rsidRPr="005443AA" w:rsidTr="005443AA">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lastRenderedPageBreak/>
              <w:t>01</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06</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Обеспечение деятельности финансовых, налоговых и таможенных органов и органов финансового (финансово-бюджетного) надзора</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8 296,60</w:t>
            </w:r>
          </w:p>
        </w:tc>
      </w:tr>
      <w:tr w:rsidR="005443AA" w:rsidRPr="005443AA" w:rsidTr="005443AA">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06</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06 4 01 00190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Расходы на обеспечение функций органов местного самоуправления</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8 296,60</w:t>
            </w:r>
          </w:p>
        </w:tc>
      </w:tr>
      <w:tr w:rsidR="005443AA" w:rsidRPr="005443AA" w:rsidTr="005443AA">
        <w:trPr>
          <w:trHeight w:val="25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06</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06 4 01 00190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7 665,50</w:t>
            </w:r>
          </w:p>
        </w:tc>
      </w:tr>
      <w:tr w:rsidR="005443AA" w:rsidRPr="005443AA" w:rsidTr="005443AA">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06</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06 4 01 00190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200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Расходы на обеспечение функций органов местного самоуправления (Закупка товаров, работ и услуг для государственных (муниципальных) нужд)</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616,10</w:t>
            </w:r>
          </w:p>
        </w:tc>
      </w:tr>
      <w:tr w:rsidR="005443AA" w:rsidRPr="005443AA" w:rsidTr="005443AA">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06</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06 4 01 00190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800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Расходы на обеспечение функций органов местного самоуправления (Иные бюджетные ассигнования)</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15,00</w:t>
            </w:r>
          </w:p>
        </w:tc>
      </w:tr>
      <w:tr w:rsidR="005443AA" w:rsidRPr="005443AA" w:rsidTr="005443AA">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07</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Обеспечение проведения выборов и референдумов</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50,00</w:t>
            </w:r>
          </w:p>
        </w:tc>
      </w:tr>
      <w:tr w:rsidR="005443AA" w:rsidRPr="005443AA" w:rsidTr="005443AA">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07</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66 0 04 02010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Расходы на проведение выборов</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50,00</w:t>
            </w:r>
          </w:p>
        </w:tc>
      </w:tr>
      <w:tr w:rsidR="005443AA" w:rsidRPr="005443AA" w:rsidTr="005443AA">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07</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66 0 04 02010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800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Расходы на проведение выборов (Иные бюджетные ассигнования)</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50,00</w:t>
            </w:r>
          </w:p>
        </w:tc>
      </w:tr>
      <w:tr w:rsidR="005443AA" w:rsidRPr="005443AA" w:rsidTr="005443AA">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11</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Резервные фонды</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600,00</w:t>
            </w:r>
          </w:p>
        </w:tc>
      </w:tr>
      <w:tr w:rsidR="005443AA" w:rsidRPr="005443AA" w:rsidTr="005443AA">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11</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66 0 05 05000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Резервный фонд администрации</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600,00</w:t>
            </w:r>
          </w:p>
        </w:tc>
      </w:tr>
      <w:tr w:rsidR="005443AA" w:rsidRPr="005443AA" w:rsidTr="005443AA">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11</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66 0 05 05000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800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Резервный фонд администрации (Иные бюджетные ассигнования)</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600,00</w:t>
            </w:r>
          </w:p>
        </w:tc>
      </w:tr>
      <w:tr w:rsidR="005443AA" w:rsidRPr="005443AA" w:rsidTr="005443AA">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13</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Другие общегосударственные вопросы</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17 703,90</w:t>
            </w:r>
          </w:p>
        </w:tc>
      </w:tr>
      <w:tr w:rsidR="005443AA" w:rsidRPr="005443AA" w:rsidTr="005443AA">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13</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05 2 01 00190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Расходы на обеспечение функций органов местного самойправления</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1 479,50</w:t>
            </w:r>
          </w:p>
        </w:tc>
      </w:tr>
      <w:tr w:rsidR="005443AA" w:rsidRPr="005443AA" w:rsidTr="005443AA">
        <w:trPr>
          <w:trHeight w:val="25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13</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05 2 01 00190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Расходы на обеспечение функций органов местного самойправления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1 417,50</w:t>
            </w:r>
          </w:p>
        </w:tc>
      </w:tr>
      <w:tr w:rsidR="005443AA" w:rsidRPr="005443AA" w:rsidTr="005443AA">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13</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05 2 01 00190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200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Расходы на обеспечение функций органов местного самойправления (Закупка товаров, работ и услуг для государственных (муниципальных) нужд)</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59,00</w:t>
            </w:r>
          </w:p>
        </w:tc>
      </w:tr>
      <w:tr w:rsidR="005443AA" w:rsidRPr="005443AA" w:rsidTr="005443AA">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lastRenderedPageBreak/>
              <w:t>01</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13</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05 2 01 00190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800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Расходы на обеспечение функций органов местного самойправления (Иные бюджетные ассигнования)</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3,00</w:t>
            </w:r>
          </w:p>
        </w:tc>
      </w:tr>
      <w:tr w:rsidR="005443AA" w:rsidRPr="005443AA" w:rsidTr="005443AA">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13</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06 1 01 25130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Сопровождение программы АЦК</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1 840,00</w:t>
            </w:r>
          </w:p>
        </w:tc>
      </w:tr>
      <w:tr w:rsidR="005443AA" w:rsidRPr="005443AA" w:rsidTr="005443AA">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13</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06 1 01 25130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200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Сопровождение программы АЦК (Закупка товаров, работ и услуг для государственных (муниципальных) нужд)</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1 840,00</w:t>
            </w:r>
          </w:p>
        </w:tc>
      </w:tr>
      <w:tr w:rsidR="005443AA" w:rsidRPr="005443AA" w:rsidTr="005443AA">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13</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66 0 02 00590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Расходы на обеспечение деятельности муниципальных учреждений</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10 848,40</w:t>
            </w:r>
          </w:p>
        </w:tc>
      </w:tr>
      <w:tr w:rsidR="005443AA" w:rsidRPr="005443AA" w:rsidTr="005443AA">
        <w:trPr>
          <w:trHeight w:val="25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13</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66 0 02 00590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Расходы на обеспечение деятельности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2 619,10</w:t>
            </w:r>
          </w:p>
        </w:tc>
      </w:tr>
      <w:tr w:rsidR="005443AA" w:rsidRPr="005443AA" w:rsidTr="005443AA">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13</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66 0 02 00590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200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Расходы на обеспечение деятельности муниципальных учреждений (Закупка товаров, работ и услуг для государственных (муниципальных) нужд)</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4 372,05</w:t>
            </w:r>
          </w:p>
        </w:tc>
      </w:tr>
      <w:tr w:rsidR="005443AA" w:rsidRPr="005443AA" w:rsidTr="005443AA">
        <w:trPr>
          <w:trHeight w:val="15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13</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66 0 02 00590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600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Расходы на обеспечение деятельности муниципальных учреждений (Предоставление субсидий бюджетным, автономным учреждениям и иным некоммерческим организациям)</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3 831,40</w:t>
            </w:r>
          </w:p>
        </w:tc>
      </w:tr>
      <w:tr w:rsidR="005443AA" w:rsidRPr="005443AA" w:rsidTr="005443AA">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13</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66 0 02 00590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800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Расходы на обеспечение деятельности муниципальных учреждений (Иные бюджетные ассигнования)</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25,85</w:t>
            </w:r>
          </w:p>
        </w:tc>
      </w:tr>
      <w:tr w:rsidR="005443AA" w:rsidRPr="005443AA" w:rsidTr="005443AA">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13</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66 0 02 45210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Централизованная бухгалтерия ОМСУ</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3 241,00</w:t>
            </w:r>
          </w:p>
        </w:tc>
      </w:tr>
      <w:tr w:rsidR="005443AA" w:rsidRPr="005443AA" w:rsidTr="005443AA">
        <w:trPr>
          <w:trHeight w:val="220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13</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66 0 02 45210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Централизованная бухгалтерия ОМСУ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2 873,80</w:t>
            </w:r>
          </w:p>
        </w:tc>
      </w:tr>
      <w:tr w:rsidR="005443AA" w:rsidRPr="005443AA" w:rsidTr="005443AA">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13</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66 0 02 45210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200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Централизованная бухгалтерия ОМСУ (Закупка товаров, работ и услуг для государственных (муниципальных) нужд)</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367,20</w:t>
            </w:r>
          </w:p>
        </w:tc>
      </w:tr>
      <w:tr w:rsidR="005443AA" w:rsidRPr="005443AA" w:rsidTr="005443AA">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13</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66 0 05 25020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Прочие выплаты по обязательствам</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40,00</w:t>
            </w:r>
          </w:p>
        </w:tc>
      </w:tr>
      <w:tr w:rsidR="005443AA" w:rsidRPr="005443AA" w:rsidTr="005443AA">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13</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66 0 05 25020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200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Прочие выплаты по обязательствам (Закупка товаров, работ и услуг для государственных (муниципальных) нужд)</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40,00</w:t>
            </w:r>
          </w:p>
        </w:tc>
      </w:tr>
      <w:tr w:rsidR="005443AA" w:rsidRPr="005443AA" w:rsidTr="005443AA">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lastRenderedPageBreak/>
              <w:t>01</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13</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66 0 05 25280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Мероприятия в области социальной политики</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255,00</w:t>
            </w:r>
          </w:p>
        </w:tc>
      </w:tr>
      <w:tr w:rsidR="005443AA" w:rsidRPr="005443AA" w:rsidTr="005443AA">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13</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66 0 05 25280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200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Мероприятия в области социальной политики (Закупка товаров, работ и услуг для государственных (муниципальных) нужд)</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255,00</w:t>
            </w:r>
          </w:p>
        </w:tc>
      </w:tr>
      <w:tr w:rsidR="005443AA" w:rsidRPr="005443AA" w:rsidTr="005443AA">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b/>
                <w:bCs/>
                <w:color w:val="000000"/>
                <w:kern w:val="0"/>
              </w:rPr>
            </w:pPr>
            <w:r w:rsidRPr="005443AA">
              <w:rPr>
                <w:b/>
                <w:bCs/>
                <w:color w:val="000000"/>
                <w:kern w:val="0"/>
              </w:rPr>
              <w:t>02</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b/>
                <w:bCs/>
                <w:color w:val="000000"/>
                <w:kern w:val="0"/>
              </w:rPr>
            </w:pPr>
            <w:r w:rsidRPr="005443AA">
              <w:rPr>
                <w:b/>
                <w:bCs/>
                <w:color w:val="000000"/>
                <w:kern w:val="0"/>
              </w:rPr>
              <w:t>00</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b/>
                <w:bCs/>
                <w:color w:val="000000"/>
                <w:kern w:val="0"/>
              </w:rPr>
            </w:pPr>
            <w:r w:rsidRPr="005443AA">
              <w:rPr>
                <w:b/>
                <w:bCs/>
                <w:color w:val="000000"/>
                <w:kern w:val="0"/>
              </w:rPr>
              <w:t> </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b/>
                <w:bCs/>
                <w:color w:val="000000"/>
                <w:kern w:val="0"/>
              </w:rPr>
            </w:pPr>
            <w:r w:rsidRPr="005443AA">
              <w:rPr>
                <w:b/>
                <w:bCs/>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b/>
                <w:bCs/>
                <w:color w:val="000000"/>
                <w:kern w:val="0"/>
              </w:rPr>
            </w:pPr>
            <w:r w:rsidRPr="005443AA">
              <w:rPr>
                <w:b/>
                <w:bCs/>
                <w:color w:val="000000"/>
                <w:kern w:val="0"/>
              </w:rPr>
              <w:t>НАЦИОНАЛЬНАЯ ОБОРОНА</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b/>
                <w:bCs/>
                <w:color w:val="000000"/>
                <w:kern w:val="0"/>
              </w:rPr>
            </w:pPr>
            <w:r w:rsidRPr="005443AA">
              <w:rPr>
                <w:b/>
                <w:bCs/>
                <w:color w:val="000000"/>
                <w:kern w:val="0"/>
              </w:rPr>
              <w:t>915,60</w:t>
            </w:r>
          </w:p>
        </w:tc>
      </w:tr>
      <w:tr w:rsidR="005443AA" w:rsidRPr="005443AA" w:rsidTr="005443AA">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02</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03</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Мобилизационная и вневойсковая подготовка</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915,60</w:t>
            </w:r>
          </w:p>
        </w:tc>
      </w:tr>
      <w:tr w:rsidR="005443AA" w:rsidRPr="005443AA" w:rsidTr="005443AA">
        <w:trPr>
          <w:trHeight w:val="15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02</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03</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06 2 01 51180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Субвенции на осуществление государственных полномочий Российской Федерации по первичному воинскому учету на территориях,где отсутствуют военные комиссариаты</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915,60</w:t>
            </w:r>
          </w:p>
        </w:tc>
      </w:tr>
      <w:tr w:rsidR="005443AA" w:rsidRPr="005443AA" w:rsidTr="005443AA">
        <w:trPr>
          <w:trHeight w:val="189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02</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03</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06 2 01 51180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500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Субвенции на осуществление государственных полномочий Российской Федерации по первичному воинскому учету на территориях,где отсутствуют военные комиссариаты (Межбюджетные трансферты)</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915,60</w:t>
            </w:r>
          </w:p>
        </w:tc>
      </w:tr>
      <w:tr w:rsidR="005443AA" w:rsidRPr="005443AA" w:rsidTr="005443AA">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b/>
                <w:bCs/>
                <w:color w:val="000000"/>
                <w:kern w:val="0"/>
              </w:rPr>
            </w:pPr>
            <w:r w:rsidRPr="005443AA">
              <w:rPr>
                <w:b/>
                <w:bCs/>
                <w:color w:val="000000"/>
                <w:kern w:val="0"/>
              </w:rPr>
              <w:t>03</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b/>
                <w:bCs/>
                <w:color w:val="000000"/>
                <w:kern w:val="0"/>
              </w:rPr>
            </w:pPr>
            <w:r w:rsidRPr="005443AA">
              <w:rPr>
                <w:b/>
                <w:bCs/>
                <w:color w:val="000000"/>
                <w:kern w:val="0"/>
              </w:rPr>
              <w:t>00</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b/>
                <w:bCs/>
                <w:color w:val="000000"/>
                <w:kern w:val="0"/>
              </w:rPr>
            </w:pPr>
            <w:r w:rsidRPr="005443AA">
              <w:rPr>
                <w:b/>
                <w:bCs/>
                <w:color w:val="000000"/>
                <w:kern w:val="0"/>
              </w:rPr>
              <w:t> </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b/>
                <w:bCs/>
                <w:color w:val="000000"/>
                <w:kern w:val="0"/>
              </w:rPr>
            </w:pPr>
            <w:r w:rsidRPr="005443AA">
              <w:rPr>
                <w:b/>
                <w:bCs/>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b/>
                <w:bCs/>
                <w:color w:val="000000"/>
                <w:kern w:val="0"/>
              </w:rPr>
            </w:pPr>
            <w:r w:rsidRPr="005443AA">
              <w:rPr>
                <w:b/>
                <w:bCs/>
                <w:color w:val="000000"/>
                <w:kern w:val="0"/>
              </w:rPr>
              <w:t>НАЦИОНАЛЬНАЯ БЕЗОПАСНОСТЬ И ПРАВООХРАНИТЕЛЬНАЯ ДЕЯТЕЛЬНОСТЬ</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b/>
                <w:bCs/>
                <w:color w:val="000000"/>
                <w:kern w:val="0"/>
              </w:rPr>
            </w:pPr>
            <w:r w:rsidRPr="005443AA">
              <w:rPr>
                <w:b/>
                <w:bCs/>
                <w:color w:val="000000"/>
                <w:kern w:val="0"/>
              </w:rPr>
              <w:t>3 216,90</w:t>
            </w:r>
          </w:p>
        </w:tc>
      </w:tr>
      <w:tr w:rsidR="005443AA" w:rsidRPr="005443AA" w:rsidTr="005443AA">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03</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09</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Защита населения и территории от чрезвычайных ситуаций природного и техногенного характера, гражданская оборона</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3 216,90</w:t>
            </w:r>
          </w:p>
        </w:tc>
      </w:tr>
      <w:tr w:rsidR="005443AA" w:rsidRPr="005443AA" w:rsidTr="005443AA">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03</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09</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04 1 01 25110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Мероприятия,направленнные на проведение противопаводковых и противопожарных мероприятий</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200,00</w:t>
            </w:r>
          </w:p>
        </w:tc>
      </w:tr>
      <w:tr w:rsidR="005443AA" w:rsidRPr="005443AA" w:rsidTr="005443AA">
        <w:trPr>
          <w:trHeight w:val="15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03</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09</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04 1 01 25110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200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Мероприятия,направленнные на проведение противопаводковых и противопожарных мероприятий (Закупка товаров, работ и услуг для государственных (муниципальных) нужд)</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200,00</w:t>
            </w:r>
          </w:p>
        </w:tc>
      </w:tr>
      <w:tr w:rsidR="005443AA" w:rsidRPr="005443AA" w:rsidTr="005443AA">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03</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09</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04 3 01 00590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Расходы на обеспечение деятельности государственных учреждений (ЕДДС)</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3 016,90</w:t>
            </w:r>
          </w:p>
        </w:tc>
      </w:tr>
      <w:tr w:rsidR="005443AA" w:rsidRPr="005443AA" w:rsidTr="005443AA">
        <w:trPr>
          <w:trHeight w:val="25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03</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09</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04 3 01 00590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Расходы на обеспечение деятельности государственных учреждений (ЕДДС)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1 913,90</w:t>
            </w:r>
          </w:p>
        </w:tc>
      </w:tr>
      <w:tr w:rsidR="005443AA" w:rsidRPr="005443AA" w:rsidTr="005443AA">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lastRenderedPageBreak/>
              <w:t>03</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09</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04 3 01 00590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200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Расходы на обеспечение деятельности государственных учреждений (ЕДДС) (Закупка товаров, работ и услуг для государственных (муниципальных) нужд)</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1 095,00</w:t>
            </w:r>
          </w:p>
        </w:tc>
      </w:tr>
      <w:tr w:rsidR="005443AA" w:rsidRPr="005443AA" w:rsidTr="005443AA">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03</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09</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04 3 01 00590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800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Расходы на обеспечение деятельности государственных учреждений (ЕДДС) (Иные бюджетные ассигнования)</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8,00</w:t>
            </w:r>
          </w:p>
        </w:tc>
      </w:tr>
      <w:tr w:rsidR="005443AA" w:rsidRPr="005443AA" w:rsidTr="005443AA">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b/>
                <w:bCs/>
                <w:color w:val="000000"/>
                <w:kern w:val="0"/>
              </w:rPr>
            </w:pPr>
            <w:r w:rsidRPr="005443AA">
              <w:rPr>
                <w:b/>
                <w:bCs/>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b/>
                <w:bCs/>
                <w:color w:val="000000"/>
                <w:kern w:val="0"/>
              </w:rPr>
            </w:pPr>
            <w:r w:rsidRPr="005443AA">
              <w:rPr>
                <w:b/>
                <w:bCs/>
                <w:color w:val="000000"/>
                <w:kern w:val="0"/>
              </w:rPr>
              <w:t>00</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b/>
                <w:bCs/>
                <w:color w:val="000000"/>
                <w:kern w:val="0"/>
              </w:rPr>
            </w:pPr>
            <w:r w:rsidRPr="005443AA">
              <w:rPr>
                <w:b/>
                <w:bCs/>
                <w:color w:val="000000"/>
                <w:kern w:val="0"/>
              </w:rPr>
              <w:t> </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b/>
                <w:bCs/>
                <w:color w:val="000000"/>
                <w:kern w:val="0"/>
              </w:rPr>
            </w:pPr>
            <w:r w:rsidRPr="005443AA">
              <w:rPr>
                <w:b/>
                <w:bCs/>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b/>
                <w:bCs/>
                <w:color w:val="000000"/>
                <w:kern w:val="0"/>
              </w:rPr>
            </w:pPr>
            <w:r w:rsidRPr="005443AA">
              <w:rPr>
                <w:b/>
                <w:bCs/>
                <w:color w:val="000000"/>
                <w:kern w:val="0"/>
              </w:rPr>
              <w:t>НАЦИОНАЛЬНАЯ ЭКОНОМИКА</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b/>
                <w:bCs/>
                <w:color w:val="000000"/>
                <w:kern w:val="0"/>
              </w:rPr>
            </w:pPr>
            <w:r w:rsidRPr="005443AA">
              <w:rPr>
                <w:b/>
                <w:bCs/>
                <w:color w:val="000000"/>
                <w:kern w:val="0"/>
              </w:rPr>
              <w:t>16 173,10</w:t>
            </w:r>
          </w:p>
        </w:tc>
      </w:tr>
      <w:tr w:rsidR="005443AA" w:rsidRPr="005443AA" w:rsidTr="005443AA">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Общеэкономические вопросы</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300,00</w:t>
            </w:r>
          </w:p>
        </w:tc>
      </w:tr>
      <w:tr w:rsidR="005443AA" w:rsidRPr="005443AA" w:rsidTr="005443AA">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07 1 01 29910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Мероприятия по занятости населения</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214,70</w:t>
            </w:r>
          </w:p>
        </w:tc>
      </w:tr>
      <w:tr w:rsidR="005443AA" w:rsidRPr="005443AA" w:rsidTr="005443AA">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07 1 01 29910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200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Мероприятия по занятости населения (Закупка товаров, работ и услуг для государственных (муниципальных) нужд)</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214,70</w:t>
            </w:r>
          </w:p>
        </w:tc>
      </w:tr>
      <w:tr w:rsidR="005443AA" w:rsidRPr="005443AA" w:rsidTr="005443AA">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07 2 01 29910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Мероприятия по занятости населения</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85,30</w:t>
            </w:r>
          </w:p>
        </w:tc>
      </w:tr>
      <w:tr w:rsidR="005443AA" w:rsidRPr="005443AA" w:rsidTr="005443AA">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07 2 01 29910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200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Мероприятия по занятости населения (Закупка товаров, работ и услуг для государственных (муниципальных) нужд)</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85,30</w:t>
            </w:r>
          </w:p>
        </w:tc>
      </w:tr>
      <w:tr w:rsidR="005443AA" w:rsidRPr="005443AA" w:rsidTr="005443AA">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05</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Сельское хозяйство и рыболовство</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10 464,20</w:t>
            </w:r>
          </w:p>
        </w:tc>
      </w:tr>
      <w:tr w:rsidR="005443AA" w:rsidRPr="005443AA" w:rsidTr="005443AA">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05</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03 1 01 50310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Возмещение части затрат на приобретение элитных семян ( федеральный бюджет)</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149,80</w:t>
            </w:r>
          </w:p>
        </w:tc>
      </w:tr>
      <w:tr w:rsidR="005443AA" w:rsidRPr="005443AA" w:rsidTr="005443AA">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05</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03 1 01 50310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800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Возмещение части затрат на приобретение элитных семян ( федеральный бюджет) (Иные бюджетные ассигнования)</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149,80</w:t>
            </w:r>
          </w:p>
        </w:tc>
      </w:tr>
      <w:tr w:rsidR="005443AA" w:rsidRPr="005443AA" w:rsidTr="005443AA">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05</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03 1 01 50410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Оказание несвязанной поддержки сельскохозяйственным товаропроизводителям в области растениеводства ( федер.бюджет)</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2 349,60</w:t>
            </w:r>
          </w:p>
        </w:tc>
      </w:tr>
      <w:tr w:rsidR="005443AA" w:rsidRPr="005443AA" w:rsidTr="005443AA">
        <w:trPr>
          <w:trHeight w:val="15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05</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03 1 01 50410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800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Оказание несвязанной поддержки сельскохозяйственным товаропроизводителям в области растениеводства ( федер.бюджет) (Иные бюджетные ассигнования)</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2 349,60</w:t>
            </w:r>
          </w:p>
        </w:tc>
      </w:tr>
      <w:tr w:rsidR="005443AA" w:rsidRPr="005443AA" w:rsidTr="005443AA">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05</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03 1 01 R0310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Возмещение части затрат на приобретение элитных семян ( областного бюджета)</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24,20</w:t>
            </w:r>
          </w:p>
        </w:tc>
      </w:tr>
      <w:tr w:rsidR="005443AA" w:rsidRPr="005443AA" w:rsidTr="005443AA">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05</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03 1 01 R0310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800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Возмещение части затрат на приобретение элитных семян ( областного бюджета) (Иные бюджетные ассигнования)</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24,20</w:t>
            </w:r>
          </w:p>
        </w:tc>
      </w:tr>
      <w:tr w:rsidR="005443AA" w:rsidRPr="005443AA" w:rsidTr="005443AA">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05</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03 1 01 R0410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Оказание несвязанной поддержки сельскохозяйственным товаропроизводителям в области растениеводства ( обл. бюджет)</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1 698,80</w:t>
            </w:r>
          </w:p>
        </w:tc>
      </w:tr>
      <w:tr w:rsidR="005443AA" w:rsidRPr="005443AA" w:rsidTr="005443AA">
        <w:trPr>
          <w:trHeight w:val="15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lastRenderedPageBreak/>
              <w:t>04</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05</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03 1 01 R0410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800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Оказание несвязанной поддержки сельскохозяйственным товаропроизводителям в области растениеводства ( обл. бюджет) (Иные бюджетные ассигнования)</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1 698,80</w:t>
            </w:r>
          </w:p>
        </w:tc>
      </w:tr>
      <w:tr w:rsidR="005443AA" w:rsidRPr="005443AA" w:rsidTr="005443AA">
        <w:trPr>
          <w:trHeight w:val="189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05</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03 1 02 50430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федерального бюджета</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571,50</w:t>
            </w:r>
          </w:p>
        </w:tc>
      </w:tr>
      <w:tr w:rsidR="005443AA" w:rsidRPr="005443AA" w:rsidTr="005443AA">
        <w:trPr>
          <w:trHeight w:val="220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05</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03 1 02 50430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800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федерального бюджета (Иные бюджетные ассигнования)</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571,50</w:t>
            </w:r>
          </w:p>
        </w:tc>
      </w:tr>
      <w:tr w:rsidR="005443AA" w:rsidRPr="005443AA" w:rsidTr="005443AA">
        <w:trPr>
          <w:trHeight w:val="189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05</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03 1 02 R0430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692,70</w:t>
            </w:r>
          </w:p>
        </w:tc>
      </w:tr>
      <w:tr w:rsidR="005443AA" w:rsidRPr="005443AA" w:rsidTr="005443AA">
        <w:trPr>
          <w:trHeight w:val="220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05</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03 1 02 R0430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800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 (Иные бюджетные ассигнования)</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692,70</w:t>
            </w:r>
          </w:p>
        </w:tc>
      </w:tr>
      <w:tr w:rsidR="005443AA" w:rsidRPr="005443AA" w:rsidTr="005443AA">
        <w:trPr>
          <w:trHeight w:val="15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05</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03 1 02 R0510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На реализацию экономически значимой программы "Развитие мясного скотоводства в Нижегородской области на 2015-2017 годы" за счет средств областного бюджета</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456,00</w:t>
            </w:r>
          </w:p>
        </w:tc>
      </w:tr>
      <w:tr w:rsidR="005443AA" w:rsidRPr="005443AA" w:rsidTr="005443AA">
        <w:trPr>
          <w:trHeight w:val="189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05</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03 1 02 R0510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800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На реализацию экономически значимой программы "Развитие мясного скотоводства в Нижегородской области на 2015-2017 годы" за счет средств областного бюджета (Иные бюджетные ассигнования)</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456,00</w:t>
            </w:r>
          </w:p>
        </w:tc>
      </w:tr>
      <w:tr w:rsidR="005443AA" w:rsidRPr="005443AA" w:rsidTr="005443AA">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05</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03 1 02 R4460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Субвенция на поддержку племенного животноводства молочного направления</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550,20</w:t>
            </w:r>
          </w:p>
        </w:tc>
      </w:tr>
      <w:tr w:rsidR="005443AA" w:rsidRPr="005443AA" w:rsidTr="005443AA">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lastRenderedPageBreak/>
              <w:t>04</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05</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03 1 02 R4460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800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Субвенция на поддержку племенного животноводства молочного направления (Иные бюджетные ассигнования)</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550,20</w:t>
            </w:r>
          </w:p>
        </w:tc>
      </w:tr>
      <w:tr w:rsidR="005443AA" w:rsidRPr="005443AA" w:rsidTr="005443AA">
        <w:trPr>
          <w:trHeight w:val="189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05</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03 1 03 R0550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Субвенции на возмещение части процентной ставки по долгосрочным,среднесрочным и краткосрочным кредитам,взятым малыми формами хозяйствования,за счет средств обласного бюджета</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49,00</w:t>
            </w:r>
          </w:p>
        </w:tc>
      </w:tr>
      <w:tr w:rsidR="005443AA" w:rsidRPr="005443AA" w:rsidTr="005443AA">
        <w:trPr>
          <w:trHeight w:val="220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05</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03 1 03 R0550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800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Субвенции на возмещение части процентной ставки по долгосрочным,среднесрочным и краткосрочным кредитам,взятым малыми формами хозяйствования,за счет средств обласного бюджета (Иные бюджетные ассигнования)</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49,00</w:t>
            </w:r>
          </w:p>
        </w:tc>
      </w:tr>
      <w:tr w:rsidR="005443AA" w:rsidRPr="005443AA" w:rsidTr="005443AA">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05</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03 1 04 73220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Субвенции на возмещение части затрат на приобретение зерноуборочных и кормоуборочных комбайнов за счет средств обл. бюджета</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169,50</w:t>
            </w:r>
          </w:p>
        </w:tc>
      </w:tr>
      <w:tr w:rsidR="005443AA" w:rsidRPr="005443AA" w:rsidTr="005443AA">
        <w:trPr>
          <w:trHeight w:val="15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05</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03 1 04 73220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800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Субвенции на возмещение части затрат на приобретение зерноуборочных и кормоуборочных комбайнов за счет средств обл. бюджета (Иные бюджетные ассигнования)</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169,50</w:t>
            </w:r>
          </w:p>
        </w:tc>
      </w:tr>
      <w:tr w:rsidR="005443AA" w:rsidRPr="005443AA" w:rsidTr="005443AA">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05</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03 2 01 25800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Развитие производства продукции растениеводства</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300,00</w:t>
            </w:r>
          </w:p>
        </w:tc>
      </w:tr>
      <w:tr w:rsidR="005443AA" w:rsidRPr="005443AA" w:rsidTr="005443AA">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05</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03 2 01 25800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800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Развитие производства продукции растениеводства (Иные бюджетные ассигнования)</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300,00</w:t>
            </w:r>
          </w:p>
        </w:tc>
      </w:tr>
      <w:tr w:rsidR="005443AA" w:rsidRPr="005443AA" w:rsidTr="005443AA">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05</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03 3 01 00190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Расходы на выполнение функций органов местного самоуправления</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95,30</w:t>
            </w:r>
          </w:p>
        </w:tc>
      </w:tr>
      <w:tr w:rsidR="005443AA" w:rsidRPr="005443AA" w:rsidTr="005443AA">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05</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03 3 01 00190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200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Расходы на выполнение функций органов местного самоуправления (Закупка товаров, работ и услуг для государственных (муниципальных) нужд)</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95,30</w:t>
            </w:r>
          </w:p>
        </w:tc>
      </w:tr>
      <w:tr w:rsidR="005443AA" w:rsidRPr="005443AA" w:rsidTr="005443AA">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05</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03 3 01 73030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Субвенции на осуществление полномочий по поддержке сельскохозяйственного производства</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3 319,80</w:t>
            </w:r>
          </w:p>
        </w:tc>
      </w:tr>
      <w:tr w:rsidR="005443AA" w:rsidRPr="005443AA" w:rsidTr="005443AA">
        <w:trPr>
          <w:trHeight w:val="283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lastRenderedPageBreak/>
              <w:t>04</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05</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03 3 01 73030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Субвенции на осуществление полномочий по поддержке сельскохозяйственного производства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2 819,50</w:t>
            </w:r>
          </w:p>
        </w:tc>
      </w:tr>
      <w:tr w:rsidR="005443AA" w:rsidRPr="005443AA" w:rsidTr="005443AA">
        <w:trPr>
          <w:trHeight w:val="15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05</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03 3 01 73030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200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Субвенции на осуществление полномочий по поддержке сельскохозяйственного производства (Закупка товаров, работ и услуг для государственных (муниципальных) нужд)</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491,30</w:t>
            </w:r>
          </w:p>
        </w:tc>
      </w:tr>
      <w:tr w:rsidR="005443AA" w:rsidRPr="005443AA" w:rsidTr="005443AA">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05</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03 3 01 73030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800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Субвенции на осуществление полномочий по поддержке сельскохозяйственного производства (Иные бюджетные ассигнования)</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9,00</w:t>
            </w:r>
          </w:p>
        </w:tc>
      </w:tr>
      <w:tr w:rsidR="005443AA" w:rsidRPr="005443AA" w:rsidTr="005443AA">
        <w:trPr>
          <w:trHeight w:val="220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05</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66 0 03 73310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Субвенции на осуществление полномочий по организации проведения мероприятий по предупреждению и ликвидации болезней животных,их лечению,защите населения от болезней,общих для человека и животных,в части регулирования численности безнадзорных животных</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37,80</w:t>
            </w:r>
          </w:p>
        </w:tc>
      </w:tr>
      <w:tr w:rsidR="005443AA" w:rsidRPr="005443AA" w:rsidTr="005443AA">
        <w:trPr>
          <w:trHeight w:val="283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05</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66 0 03 73310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200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Субвенции на осуществление полномочий по организации проведения мероприятий по предупреждению и ликвидации болезней животных,их лечению,защите населения от болезней,общих для человека и животных,в части регулирования численности безнадзорных животных (Закупка товаров, работ и услуг для государственных (муниципальных) нужд)</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37,80</w:t>
            </w:r>
          </w:p>
        </w:tc>
      </w:tr>
      <w:tr w:rsidR="005443AA" w:rsidRPr="005443AA" w:rsidTr="005443AA">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08</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Транспорт</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555,00</w:t>
            </w:r>
          </w:p>
        </w:tc>
      </w:tr>
      <w:tr w:rsidR="005443AA" w:rsidRPr="005443AA" w:rsidTr="005443AA">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08</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05 1 01 29020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Приобретение имущества в муниципальную собственность</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555,00</w:t>
            </w:r>
          </w:p>
        </w:tc>
      </w:tr>
      <w:tr w:rsidR="005443AA" w:rsidRPr="005443AA" w:rsidTr="005443AA">
        <w:trPr>
          <w:trHeight w:val="15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08</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05 1 01 29020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400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Приобретение имущества в муниципальную собственность (Капитальные вложения в объекты недвижимого имущества государственной (муниципальной) собственности)</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555,00</w:t>
            </w:r>
          </w:p>
        </w:tc>
      </w:tr>
      <w:tr w:rsidR="005443AA" w:rsidRPr="005443AA" w:rsidTr="005443AA">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12</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Другие вопросы в области национальной экономики</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4 853,90</w:t>
            </w:r>
          </w:p>
        </w:tc>
      </w:tr>
      <w:tr w:rsidR="005443AA" w:rsidRPr="005443AA" w:rsidTr="005443AA">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lastRenderedPageBreak/>
              <w:t>04</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12</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05 1 02 29010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Мероприятия в рамках подпрограммы " Управление муниципальным имуществом"</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1 160,00</w:t>
            </w:r>
          </w:p>
        </w:tc>
      </w:tr>
      <w:tr w:rsidR="005443AA" w:rsidRPr="005443AA" w:rsidTr="005443AA">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12</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05 1 02 29010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200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Мероприятия в рамках подпрограммы " Управление муниципальным имуществом" (Закупка товаров, работ и услуг для государственных (муниципальных) нужд)</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1 160,00</w:t>
            </w:r>
          </w:p>
        </w:tc>
      </w:tr>
      <w:tr w:rsidR="005443AA" w:rsidRPr="005443AA" w:rsidTr="005443AA">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12</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08 1 01 00590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Обеспечение деятельности бизнес-инкубатора</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3 663,90</w:t>
            </w:r>
          </w:p>
        </w:tc>
      </w:tr>
      <w:tr w:rsidR="005443AA" w:rsidRPr="005443AA" w:rsidTr="005443AA">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12</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08 1 01 00590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600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Обеспечение деятельности бизнес-инкубатора (Предоставление субсидий бюджетным, автономным учреждениям и иным некоммерческим организациям)</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3 663,90</w:t>
            </w:r>
          </w:p>
        </w:tc>
      </w:tr>
      <w:tr w:rsidR="005443AA" w:rsidRPr="005443AA" w:rsidTr="005443AA">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12</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08 1 01 29030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Расходы на государственную поддержку малого и среднего предпринимательства,включая крестьянские (фермерские) хозяйства</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30,00</w:t>
            </w:r>
          </w:p>
        </w:tc>
      </w:tr>
      <w:tr w:rsidR="005443AA" w:rsidRPr="005443AA" w:rsidTr="005443AA">
        <w:trPr>
          <w:trHeight w:val="220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12</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08 1 01 29030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600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Расходы на государственную поддержку малого и среднего предпринимательства,включая крестьянские (фермерские) хозяйства (Предоставление субсидий бюджетным, автономным учреждениям и иным некоммерческим организациям)</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30,00</w:t>
            </w:r>
          </w:p>
        </w:tc>
      </w:tr>
      <w:tr w:rsidR="005443AA" w:rsidRPr="005443AA" w:rsidTr="005443AA">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b/>
                <w:bCs/>
                <w:color w:val="000000"/>
                <w:kern w:val="0"/>
              </w:rPr>
            </w:pPr>
            <w:r w:rsidRPr="005443AA">
              <w:rPr>
                <w:b/>
                <w:bCs/>
                <w:color w:val="000000"/>
                <w:kern w:val="0"/>
              </w:rPr>
              <w:t>05</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b/>
                <w:bCs/>
                <w:color w:val="000000"/>
                <w:kern w:val="0"/>
              </w:rPr>
            </w:pPr>
            <w:r w:rsidRPr="005443AA">
              <w:rPr>
                <w:b/>
                <w:bCs/>
                <w:color w:val="000000"/>
                <w:kern w:val="0"/>
              </w:rPr>
              <w:t>00</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b/>
                <w:bCs/>
                <w:color w:val="000000"/>
                <w:kern w:val="0"/>
              </w:rPr>
            </w:pPr>
            <w:r w:rsidRPr="005443AA">
              <w:rPr>
                <w:b/>
                <w:bCs/>
                <w:color w:val="000000"/>
                <w:kern w:val="0"/>
              </w:rPr>
              <w:t> </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b/>
                <w:bCs/>
                <w:color w:val="000000"/>
                <w:kern w:val="0"/>
              </w:rPr>
            </w:pPr>
            <w:r w:rsidRPr="005443AA">
              <w:rPr>
                <w:b/>
                <w:bCs/>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b/>
                <w:bCs/>
                <w:color w:val="000000"/>
                <w:kern w:val="0"/>
              </w:rPr>
            </w:pPr>
            <w:r w:rsidRPr="005443AA">
              <w:rPr>
                <w:b/>
                <w:bCs/>
                <w:color w:val="000000"/>
                <w:kern w:val="0"/>
              </w:rPr>
              <w:t>ЖИЛИЩНО-КОММУНАЛЬНОЕ ХОЗЯЙСТВО</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b/>
                <w:bCs/>
                <w:color w:val="000000"/>
                <w:kern w:val="0"/>
              </w:rPr>
            </w:pPr>
            <w:r w:rsidRPr="005443AA">
              <w:rPr>
                <w:b/>
                <w:bCs/>
                <w:color w:val="000000"/>
                <w:kern w:val="0"/>
              </w:rPr>
              <w:t>2 105,70</w:t>
            </w:r>
          </w:p>
        </w:tc>
      </w:tr>
      <w:tr w:rsidR="005443AA" w:rsidRPr="005443AA" w:rsidTr="005443AA">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05</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Жилищное хозяйство</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962,40</w:t>
            </w:r>
          </w:p>
        </w:tc>
      </w:tr>
      <w:tr w:rsidR="005443AA" w:rsidRPr="005443AA" w:rsidTr="005443AA">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05</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09 3 04 S9602</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софинансирование по переселению за счет средств местного бюджета</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962,40</w:t>
            </w:r>
          </w:p>
        </w:tc>
      </w:tr>
      <w:tr w:rsidR="005443AA" w:rsidRPr="005443AA" w:rsidTr="005443AA">
        <w:trPr>
          <w:trHeight w:val="15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05</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09 3 04 S9602</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400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софинансирование по переселению за счет средств местного бюджета (Капитальные вложения в объекты недвижимого имущества государственной (муниципальной) собственности)</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962,40</w:t>
            </w:r>
          </w:p>
        </w:tc>
      </w:tr>
      <w:tr w:rsidR="005443AA" w:rsidRPr="005443AA" w:rsidTr="005443AA">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05</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02</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Коммунальное хозяйство</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500,00</w:t>
            </w:r>
          </w:p>
        </w:tc>
      </w:tr>
      <w:tr w:rsidR="005443AA" w:rsidRPr="005443AA" w:rsidTr="005443AA">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05</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02</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66 0 05 20600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Возмещение части затрат по оказанию услуг бань</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500,00</w:t>
            </w:r>
          </w:p>
        </w:tc>
      </w:tr>
      <w:tr w:rsidR="005443AA" w:rsidRPr="005443AA" w:rsidTr="005443AA">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05</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02</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66 0 05 20600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800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Возмещение части затрат по оказанию услуг бань (Иные бюджетные ассигнования)</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500,00</w:t>
            </w:r>
          </w:p>
        </w:tc>
      </w:tr>
      <w:tr w:rsidR="005443AA" w:rsidRPr="005443AA" w:rsidTr="005443AA">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05</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05</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Другие вопросы в области жилищно-коммунального хозяйства</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643,30</w:t>
            </w:r>
          </w:p>
        </w:tc>
      </w:tr>
      <w:tr w:rsidR="005443AA" w:rsidRPr="005443AA" w:rsidTr="005443AA">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05</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05</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66 0 02 00590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Расходы на обеспечение деятельности муниципальных учреждений</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643,30</w:t>
            </w:r>
          </w:p>
        </w:tc>
      </w:tr>
      <w:tr w:rsidR="005443AA" w:rsidRPr="005443AA" w:rsidTr="005443AA">
        <w:trPr>
          <w:trHeight w:val="25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lastRenderedPageBreak/>
              <w:t>05</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05</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66 0 02 00590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Расходы на обеспечение деятельности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643,30</w:t>
            </w:r>
          </w:p>
        </w:tc>
      </w:tr>
      <w:tr w:rsidR="005443AA" w:rsidRPr="005443AA" w:rsidTr="005443AA">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b/>
                <w:bCs/>
                <w:color w:val="000000"/>
                <w:kern w:val="0"/>
              </w:rPr>
            </w:pPr>
            <w:r w:rsidRPr="005443AA">
              <w:rPr>
                <w:b/>
                <w:bCs/>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b/>
                <w:bCs/>
                <w:color w:val="000000"/>
                <w:kern w:val="0"/>
              </w:rPr>
            </w:pPr>
            <w:r w:rsidRPr="005443AA">
              <w:rPr>
                <w:b/>
                <w:bCs/>
                <w:color w:val="000000"/>
                <w:kern w:val="0"/>
              </w:rPr>
              <w:t>00</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b/>
                <w:bCs/>
                <w:color w:val="000000"/>
                <w:kern w:val="0"/>
              </w:rPr>
            </w:pPr>
            <w:r w:rsidRPr="005443AA">
              <w:rPr>
                <w:b/>
                <w:bCs/>
                <w:color w:val="000000"/>
                <w:kern w:val="0"/>
              </w:rPr>
              <w:t> </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b/>
                <w:bCs/>
                <w:color w:val="000000"/>
                <w:kern w:val="0"/>
              </w:rPr>
            </w:pPr>
            <w:r w:rsidRPr="005443AA">
              <w:rPr>
                <w:b/>
                <w:bCs/>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b/>
                <w:bCs/>
                <w:color w:val="000000"/>
                <w:kern w:val="0"/>
              </w:rPr>
            </w:pPr>
            <w:r w:rsidRPr="005443AA">
              <w:rPr>
                <w:b/>
                <w:bCs/>
                <w:color w:val="000000"/>
                <w:kern w:val="0"/>
              </w:rPr>
              <w:t>ОБРАЗОВАНИЕ</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b/>
                <w:bCs/>
                <w:color w:val="000000"/>
                <w:kern w:val="0"/>
              </w:rPr>
            </w:pPr>
            <w:r w:rsidRPr="005443AA">
              <w:rPr>
                <w:b/>
                <w:bCs/>
                <w:color w:val="000000"/>
                <w:kern w:val="0"/>
              </w:rPr>
              <w:t>298 792,80</w:t>
            </w:r>
          </w:p>
        </w:tc>
      </w:tr>
      <w:tr w:rsidR="005443AA" w:rsidRPr="005443AA" w:rsidTr="005443AA">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Дошкольное образование</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86 711,50</w:t>
            </w:r>
          </w:p>
        </w:tc>
      </w:tr>
      <w:tr w:rsidR="005443AA" w:rsidRPr="005443AA" w:rsidTr="005443AA">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01 1 01 42010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Расходы на обеспечение деятельности муниципальных дошкольных образовательных учреждений</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25 630,00</w:t>
            </w:r>
          </w:p>
        </w:tc>
      </w:tr>
      <w:tr w:rsidR="005443AA" w:rsidRPr="005443AA" w:rsidTr="005443AA">
        <w:trPr>
          <w:trHeight w:val="189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01 1 01 42010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600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Расходы на обеспечение деятельности муниципальных дошкольных образовательных учреждений (Предоставление субсидий бюджетным, автономным учреждениям и иным некоммерческим организациям)</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25 630,00</w:t>
            </w:r>
          </w:p>
        </w:tc>
      </w:tr>
      <w:tr w:rsidR="005443AA" w:rsidRPr="005443AA" w:rsidTr="005443AA">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01 1 01 73080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Субвенции на исполнение полномочий в сфере общего образования в муниципальных дошкольных образовательных организациях</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61 081,50</w:t>
            </w:r>
          </w:p>
        </w:tc>
      </w:tr>
      <w:tr w:rsidR="005443AA" w:rsidRPr="005443AA" w:rsidTr="005443AA">
        <w:trPr>
          <w:trHeight w:val="220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01 1 01 73080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600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Субвенции на исполнение полномочий в сфере общего образования в муниципальных дошкольных образовательных организациях (Предоставление субсидий бюджетным, автономным учреждениям и иным некоммерческим организациям)</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61 081,50</w:t>
            </w:r>
          </w:p>
        </w:tc>
      </w:tr>
      <w:tr w:rsidR="005443AA" w:rsidRPr="005443AA" w:rsidTr="005443AA">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02</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Общее образование</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177 157,40</w:t>
            </w:r>
          </w:p>
        </w:tc>
      </w:tr>
      <w:tr w:rsidR="005443AA" w:rsidRPr="005443AA" w:rsidTr="005443AA">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02</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01 1 01 42110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Расходы на обеспечение деятельности муниципальных общеобразовательных учреждений (школ)</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25 608,90</w:t>
            </w:r>
          </w:p>
        </w:tc>
      </w:tr>
      <w:tr w:rsidR="005443AA" w:rsidRPr="005443AA" w:rsidTr="005443AA">
        <w:trPr>
          <w:trHeight w:val="189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02</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01 1 01 42110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600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Расходы на обеспечение деятельности муниципальных общеобразовательных учреждений (школ) (Предоставление субсидий бюджетным, автономным учреждениям и иным некоммерческим организациям)</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25 608,90</w:t>
            </w:r>
          </w:p>
        </w:tc>
      </w:tr>
      <w:tr w:rsidR="005443AA" w:rsidRPr="005443AA" w:rsidTr="005443AA">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02</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01 1 01 73070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Субвенции на исполнение полномочий в сфере общего образования в муниципальных общеобразовательных организациях</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137 583,50</w:t>
            </w:r>
          </w:p>
        </w:tc>
      </w:tr>
      <w:tr w:rsidR="005443AA" w:rsidRPr="005443AA" w:rsidTr="005443AA">
        <w:trPr>
          <w:trHeight w:val="189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lastRenderedPageBreak/>
              <w:t>07</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02</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01 1 01 73070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600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Субвенции на исполнение полномочий в сфере общего образования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137 583,50</w:t>
            </w:r>
          </w:p>
        </w:tc>
      </w:tr>
      <w:tr w:rsidR="005443AA" w:rsidRPr="005443AA" w:rsidTr="005443AA">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02</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01 2 01 42310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Расходы на обеспечение деятельности муниципальных учреждений дополнительного образования детей</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8 050,00</w:t>
            </w:r>
          </w:p>
        </w:tc>
      </w:tr>
      <w:tr w:rsidR="005443AA" w:rsidRPr="005443AA" w:rsidTr="005443AA">
        <w:trPr>
          <w:trHeight w:val="189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02</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01 2 01 42310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600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Расходы на обеспечение деятельности муниципальных учреждений дополнительного образования детей (Предоставление субсидий бюджетным, автономным учреждениям и иным некоммерческим организациям)</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8 050,00</w:t>
            </w:r>
          </w:p>
        </w:tc>
      </w:tr>
      <w:tr w:rsidR="005443AA" w:rsidRPr="005443AA" w:rsidTr="005443AA">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02</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 2 01 L0970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Софинансирование федеральной субсидии на занятие физкультурой в сельской местности</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1 500,00</w:t>
            </w:r>
          </w:p>
        </w:tc>
      </w:tr>
      <w:tr w:rsidR="005443AA" w:rsidRPr="005443AA" w:rsidTr="005443AA">
        <w:trPr>
          <w:trHeight w:val="15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02</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 2 01 L0970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600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Софинансирование федеральной субсидии на занятие физкультурой в сельской местности (Предоставление субсидий бюджетным, автономным учреждениям и иным некоммерческим организациям)</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1 500,00</w:t>
            </w:r>
          </w:p>
        </w:tc>
      </w:tr>
      <w:tr w:rsidR="005443AA" w:rsidRPr="005443AA" w:rsidTr="005443AA">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02</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01 4 01 25200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Проведение мероприятий для детей и молодежи</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100,00</w:t>
            </w:r>
          </w:p>
        </w:tc>
      </w:tr>
      <w:tr w:rsidR="005443AA" w:rsidRPr="005443AA" w:rsidTr="005443AA">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02</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01 4 01 25200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600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Проведение мероприятий для детей и молодежи (Предоставление субсидий бюджетным, автономным учреждениям и иным некоммерческим организациям)</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100,00</w:t>
            </w:r>
          </w:p>
        </w:tc>
      </w:tr>
      <w:tr w:rsidR="005443AA" w:rsidRPr="005443AA" w:rsidTr="005443AA">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02</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02 2 01 42310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Обеспечение деятельности подведомственных муниципальных учреждений ( музыкальная школа)</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4 315,00</w:t>
            </w:r>
          </w:p>
        </w:tc>
      </w:tr>
      <w:tr w:rsidR="005443AA" w:rsidRPr="005443AA" w:rsidTr="005443AA">
        <w:trPr>
          <w:trHeight w:val="189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02</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02 2 01 42310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600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Обеспечение деятельности подведомственных муниципальных учреждений ( музыкальная школа) (Предоставление субсидий бюджетным, автономным учреждениям и иным некоммерческим организациям)</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4 315,00</w:t>
            </w:r>
          </w:p>
        </w:tc>
      </w:tr>
      <w:tr w:rsidR="005443AA" w:rsidRPr="005443AA" w:rsidTr="005443AA">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07</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Молодежная политика и оздоровление детей</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8 325,20</w:t>
            </w:r>
          </w:p>
        </w:tc>
      </w:tr>
      <w:tr w:rsidR="005443AA" w:rsidRPr="005443AA" w:rsidTr="005443AA">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07</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01 2 02 42120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Мероприятия по организации отдыха и оздоровления детей молодежи</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1 419,56</w:t>
            </w:r>
          </w:p>
        </w:tc>
      </w:tr>
      <w:tr w:rsidR="005443AA" w:rsidRPr="005443AA" w:rsidTr="005443AA">
        <w:trPr>
          <w:trHeight w:val="15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lastRenderedPageBreak/>
              <w:t>07</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07</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01 2 02 42120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600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Мероприятия по организации отдыха и оздоровления детей молодежи (Предоставление субсидий бюджетным, автономным учреждениям и иным некоммерческим организациям)</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1 419,56</w:t>
            </w:r>
          </w:p>
        </w:tc>
      </w:tr>
      <w:tr w:rsidR="005443AA" w:rsidRPr="005443AA" w:rsidTr="005443AA">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07</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01 2 02 42320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летний отдых в учреждениях дополнительного образования</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100,00</w:t>
            </w:r>
          </w:p>
        </w:tc>
      </w:tr>
      <w:tr w:rsidR="005443AA" w:rsidRPr="005443AA" w:rsidTr="005443AA">
        <w:trPr>
          <w:trHeight w:val="15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07</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01 2 02 42320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600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летний отдых в учреждениях дополнительного образования (Предоставление субсидий бюджетным, автономным учреждениям и иным некоммерческим организациям)</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100,00</w:t>
            </w:r>
          </w:p>
        </w:tc>
      </w:tr>
      <w:tr w:rsidR="005443AA" w:rsidRPr="005443AA" w:rsidTr="005443AA">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07</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01 2 02 43210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Расходы на обеспечение деятельности муниципальных учреждений дополнительного образования детей</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6 340,44</w:t>
            </w:r>
          </w:p>
        </w:tc>
      </w:tr>
      <w:tr w:rsidR="005443AA" w:rsidRPr="005443AA" w:rsidTr="005443AA">
        <w:trPr>
          <w:trHeight w:val="15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07</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01 2 02 43210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300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Расходы на обеспечение деятельности муниципальных учреждений дополнительного образования детей (Социальное обеспечение и иные выплаты населению)</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480,44</w:t>
            </w:r>
          </w:p>
        </w:tc>
      </w:tr>
      <w:tr w:rsidR="005443AA" w:rsidRPr="005443AA" w:rsidTr="005443AA">
        <w:trPr>
          <w:trHeight w:val="189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07</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01 2 02 43210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600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Расходы на обеспечение деятельности муниципальных учреждений дополнительного образования детей (Предоставление субсидий бюджетным, автономным учреждениям и иным некоммерческим организациям)</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5 860,00</w:t>
            </w:r>
          </w:p>
        </w:tc>
      </w:tr>
      <w:tr w:rsidR="005443AA" w:rsidRPr="005443AA" w:rsidTr="005443AA">
        <w:trPr>
          <w:trHeight w:val="409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07</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01 2 02 73320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Субвенции на осуществвление выплат на возмещение части расходов по приобретению путевок в детские санатории,санаторно-оздоровительные центры (лагеря) круглогодичного действия и иные организации,осуществляющие санаторно-курортное лечение детей в соответствии с имеющейся лицензией,иные организации,осуществляющие санаторно-курортную помощь детям в соответствии с имеющейся лицензией,расположенные на территории Российской Федерации</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335,20</w:t>
            </w:r>
          </w:p>
        </w:tc>
      </w:tr>
      <w:tr w:rsidR="005443AA" w:rsidRPr="005443AA" w:rsidTr="005443AA">
        <w:trPr>
          <w:trHeight w:val="598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lastRenderedPageBreak/>
              <w:t>07</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07</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01 2 02 73320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Субвенции на осуществвление выплат на возмещение части расходов по приобретению путевок в детские санатории,санаторно-оздоровительные центры (лагеря) круглогодичного действия и иные организации,осуществляющие санаторно-курортное лечение детей в соответствии с имеющейся лицензией,иные организации,осуществляющие санаторно-курортную помощь детям в соответствии с имеющейся лицензией,расположенные на территории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15,60</w:t>
            </w:r>
          </w:p>
        </w:tc>
      </w:tr>
      <w:tr w:rsidR="005443AA" w:rsidRPr="005443AA" w:rsidTr="005443AA">
        <w:trPr>
          <w:trHeight w:val="47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07</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01 2 02 73320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300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Субвенции на осуществвление выплат на возмещение части расходов по приобретению путевок в детские санатории,санаторно-оздоровительные центры (лагеря) круглогодичного действия и иные организации,осуществляющие санаторно-курортное лечение детей в соответствии с имеющейся лицензией,иные организации,осуществляющие санаторно-курортную помощь детям в соответствии с имеющейся лицензией,расположенные на территории Российской Федерации (Социальное обеспечение и иные выплаты населению)</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319,60</w:t>
            </w:r>
          </w:p>
        </w:tc>
      </w:tr>
      <w:tr w:rsidR="005443AA" w:rsidRPr="005443AA" w:rsidTr="005443AA">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07</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11 2 01 25200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Мероприятия в области молодежной политики</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50,00</w:t>
            </w:r>
          </w:p>
        </w:tc>
      </w:tr>
      <w:tr w:rsidR="005443AA" w:rsidRPr="005443AA" w:rsidTr="005443AA">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07</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11 2 01 25200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200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Мероприятия в области молодежной политики (Закупка товаров, работ и услуг для государственных (муниципальных) нужд)</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50,00</w:t>
            </w:r>
          </w:p>
        </w:tc>
      </w:tr>
      <w:tr w:rsidR="005443AA" w:rsidRPr="005443AA" w:rsidTr="005443AA">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07</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12 1 01 25200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Мероприятия профилактики правонарушений</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30,00</w:t>
            </w:r>
          </w:p>
        </w:tc>
      </w:tr>
      <w:tr w:rsidR="005443AA" w:rsidRPr="005443AA" w:rsidTr="005443AA">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07</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12 1 01 25200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200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Мероприятия профилактики правонарушений (Закупка товаров, работ и услуг для государственных (муниципальных) нужд)</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30,00</w:t>
            </w:r>
          </w:p>
        </w:tc>
      </w:tr>
      <w:tr w:rsidR="005443AA" w:rsidRPr="005443AA" w:rsidTr="005443AA">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lastRenderedPageBreak/>
              <w:t>07</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07</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13 1 01 25200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комплексные меры противодействия злоупотребления наркотиками и их незаконному обороту</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50,00</w:t>
            </w:r>
          </w:p>
        </w:tc>
      </w:tr>
      <w:tr w:rsidR="005443AA" w:rsidRPr="005443AA" w:rsidTr="005443AA">
        <w:trPr>
          <w:trHeight w:val="15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07</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13 1 01 25200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200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комплексные меры противодействия злоупотребления наркотиками и их незаконному обороту (Закупка товаров, работ и услуг для государственных (муниципальных) нужд)</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50,00</w:t>
            </w:r>
          </w:p>
        </w:tc>
      </w:tr>
      <w:tr w:rsidR="005443AA" w:rsidRPr="005443AA" w:rsidTr="005443AA">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09</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Другие вопросы в области образования</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26 598,70</w:t>
            </w:r>
          </w:p>
        </w:tc>
      </w:tr>
      <w:tr w:rsidR="005443AA" w:rsidRPr="005443AA" w:rsidTr="005443AA">
        <w:trPr>
          <w:trHeight w:val="346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09</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01 3 01 73010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Субвенции на осуществление полномочий по организационно-техническому и информационно-методическому сопровождению атестации педагогических работников муниципальных и частных организаций,осуществляющих образовательную деятельность, с целью установления соответствия уровня квалификации требованиям,представляемым к первой квалификационной категории.</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507,10</w:t>
            </w:r>
          </w:p>
        </w:tc>
      </w:tr>
      <w:tr w:rsidR="005443AA" w:rsidRPr="005443AA" w:rsidTr="005443AA">
        <w:trPr>
          <w:trHeight w:val="535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09</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01 3 01 73010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Субвенции на осуществление полномочий по организационно-техническому и информационно-методическому сопровождению атестации педагогических работников муниципальных и частных организаций,осуществляющих образовательную деятельность, с целью установления соответствия уровня квалификации требованиям,представляемым к первой квалификационной категории.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317,20</w:t>
            </w:r>
          </w:p>
        </w:tc>
      </w:tr>
      <w:tr w:rsidR="005443AA" w:rsidRPr="005443AA" w:rsidTr="005443AA">
        <w:trPr>
          <w:trHeight w:val="409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lastRenderedPageBreak/>
              <w:t>07</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09</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01 3 01 73010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200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Субвенции на осуществление полномочий по организационно-техническому и информационно-методическому сопровождению атестации педагогических работников муниципальных и частных организаций,осуществляющих образовательную деятельность, с целью установления соответствия уровня квалификации требованиям,представляемым к первой квалификационной категории. (Закупка товаров, работ и услуг для государственных (муниципальных) нужд)</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189,90</w:t>
            </w:r>
          </w:p>
        </w:tc>
      </w:tr>
      <w:tr w:rsidR="005443AA" w:rsidRPr="005443AA" w:rsidTr="005443AA">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09</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01 5 01 00190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Расходы на выполнение функций органов местного самоуправления</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2 036,30</w:t>
            </w:r>
          </w:p>
        </w:tc>
      </w:tr>
      <w:tr w:rsidR="005443AA" w:rsidRPr="005443AA" w:rsidTr="005443AA">
        <w:trPr>
          <w:trHeight w:val="25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09</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01 5 01 00190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Расходы на выполнение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1 996,30</w:t>
            </w:r>
          </w:p>
        </w:tc>
      </w:tr>
      <w:tr w:rsidR="005443AA" w:rsidRPr="005443AA" w:rsidTr="005443AA">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09</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01 5 01 00190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200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Расходы на выполнение функций органов местного самоуправления (Закупка товаров, работ и услуг для государственных (муниципальных) нужд)</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40,00</w:t>
            </w:r>
          </w:p>
        </w:tc>
      </w:tr>
      <w:tr w:rsidR="005443AA" w:rsidRPr="005443AA" w:rsidTr="005443AA">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09</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01 5 01 45210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Расходы на обеспечение деятельности других учреждений образования</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23 655,00</w:t>
            </w:r>
          </w:p>
        </w:tc>
      </w:tr>
      <w:tr w:rsidR="005443AA" w:rsidRPr="005443AA" w:rsidTr="005443AA">
        <w:trPr>
          <w:trHeight w:val="25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09</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01 5 01 45210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Расходы на обеспечение деятельности других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13 569,00</w:t>
            </w:r>
          </w:p>
        </w:tc>
      </w:tr>
      <w:tr w:rsidR="005443AA" w:rsidRPr="005443AA" w:rsidTr="005443AA">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09</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01 5 01 45210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200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Расходы на обеспечение деятельности других учреждений образования (Закупка товаров, работ и услуг для государственных (муниципальных) нужд)</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3 728,00</w:t>
            </w:r>
          </w:p>
        </w:tc>
      </w:tr>
      <w:tr w:rsidR="005443AA" w:rsidRPr="005443AA" w:rsidTr="005443AA">
        <w:trPr>
          <w:trHeight w:val="15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09</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01 5 01 45210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600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Расходы на обеспечение деятельности других учреждений образования (Предоставление субсидий бюджетным, автономным учреждениям и иным некоммерческим организациям)</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6 315,00</w:t>
            </w:r>
          </w:p>
        </w:tc>
      </w:tr>
      <w:tr w:rsidR="005443AA" w:rsidRPr="005443AA" w:rsidTr="005443AA">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lastRenderedPageBreak/>
              <w:t>07</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09</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01 5 01 45210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800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Расходы на обеспечение деятельности других учреждений образования (Иные бюджетные ассигнования)</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43,00</w:t>
            </w:r>
          </w:p>
        </w:tc>
      </w:tr>
      <w:tr w:rsidR="005443AA" w:rsidRPr="005443AA" w:rsidTr="005443AA">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09</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01 7 01 73020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400,30</w:t>
            </w:r>
          </w:p>
        </w:tc>
      </w:tr>
      <w:tr w:rsidR="005443AA" w:rsidRPr="005443AA" w:rsidTr="005443AA">
        <w:trPr>
          <w:trHeight w:val="315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09</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01 7 01 73020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371,30</w:t>
            </w:r>
          </w:p>
        </w:tc>
      </w:tr>
      <w:tr w:rsidR="005443AA" w:rsidRPr="005443AA" w:rsidTr="005443AA">
        <w:trPr>
          <w:trHeight w:val="189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07</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09</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01 7 01 73020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200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 (Закупка товаров, работ и услуг для государственных (муниципальных) нужд)</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29,00</w:t>
            </w:r>
          </w:p>
        </w:tc>
      </w:tr>
      <w:tr w:rsidR="005443AA" w:rsidRPr="005443AA" w:rsidTr="005443AA">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b/>
                <w:bCs/>
                <w:color w:val="000000"/>
                <w:kern w:val="0"/>
              </w:rPr>
            </w:pPr>
            <w:r w:rsidRPr="005443AA">
              <w:rPr>
                <w:b/>
                <w:bCs/>
                <w:color w:val="000000"/>
                <w:kern w:val="0"/>
              </w:rPr>
              <w:t>08</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b/>
                <w:bCs/>
                <w:color w:val="000000"/>
                <w:kern w:val="0"/>
              </w:rPr>
            </w:pPr>
            <w:r w:rsidRPr="005443AA">
              <w:rPr>
                <w:b/>
                <w:bCs/>
                <w:color w:val="000000"/>
                <w:kern w:val="0"/>
              </w:rPr>
              <w:t>00</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b/>
                <w:bCs/>
                <w:color w:val="000000"/>
                <w:kern w:val="0"/>
              </w:rPr>
            </w:pPr>
            <w:r w:rsidRPr="005443AA">
              <w:rPr>
                <w:b/>
                <w:bCs/>
                <w:color w:val="000000"/>
                <w:kern w:val="0"/>
              </w:rPr>
              <w:t> </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b/>
                <w:bCs/>
                <w:color w:val="000000"/>
                <w:kern w:val="0"/>
              </w:rPr>
            </w:pPr>
            <w:r w:rsidRPr="005443AA">
              <w:rPr>
                <w:b/>
                <w:bCs/>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b/>
                <w:bCs/>
                <w:color w:val="000000"/>
                <w:kern w:val="0"/>
              </w:rPr>
            </w:pPr>
            <w:r w:rsidRPr="005443AA">
              <w:rPr>
                <w:b/>
                <w:bCs/>
                <w:color w:val="000000"/>
                <w:kern w:val="0"/>
              </w:rPr>
              <w:t>КУЛЬТУРА, КИНЕМАТОГРАФИЯ</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b/>
                <w:bCs/>
                <w:color w:val="000000"/>
                <w:kern w:val="0"/>
              </w:rPr>
            </w:pPr>
            <w:r w:rsidRPr="005443AA">
              <w:rPr>
                <w:b/>
                <w:bCs/>
                <w:color w:val="000000"/>
                <w:kern w:val="0"/>
              </w:rPr>
              <w:t>74 389,30</w:t>
            </w:r>
          </w:p>
        </w:tc>
      </w:tr>
      <w:tr w:rsidR="005443AA" w:rsidRPr="005443AA" w:rsidTr="005443AA">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08</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Культура</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68 906,60</w:t>
            </w:r>
          </w:p>
        </w:tc>
      </w:tr>
      <w:tr w:rsidR="005443AA" w:rsidRPr="005443AA" w:rsidTr="005443AA">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08</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02 1 01 44010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Обеспечение деятельности подведомственных муниципальных учреждений ( дома культуры)</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38 994,70</w:t>
            </w:r>
          </w:p>
        </w:tc>
      </w:tr>
      <w:tr w:rsidR="005443AA" w:rsidRPr="005443AA" w:rsidTr="005443AA">
        <w:trPr>
          <w:trHeight w:val="189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08</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02 1 01 44010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600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Обеспечение деятельности подведомственных муниципальных учреждений ( дома культуры) (Предоставление субсидий бюджетным, автономным учреждениям и иным некоммерческим организациям)</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38 994,70</w:t>
            </w:r>
          </w:p>
        </w:tc>
      </w:tr>
      <w:tr w:rsidR="005443AA" w:rsidRPr="005443AA" w:rsidTr="005443AA">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08</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02 1 01 44110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Обеспечение деятельности подведомственных муниципальных учреждений ( музей)</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2 555,40</w:t>
            </w:r>
          </w:p>
        </w:tc>
      </w:tr>
      <w:tr w:rsidR="005443AA" w:rsidRPr="005443AA" w:rsidTr="005443AA">
        <w:trPr>
          <w:trHeight w:val="189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08</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02 1 01 44110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600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Обеспечение деятельности подведомственных муниципальных учреждений ( музей) (Предоставление субсидий бюджетным, автономным учреждениям и иным некоммерческим организациям)</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2 555,40</w:t>
            </w:r>
          </w:p>
        </w:tc>
      </w:tr>
      <w:tr w:rsidR="005443AA" w:rsidRPr="005443AA" w:rsidTr="005443AA">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lastRenderedPageBreak/>
              <w:t>08</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02 1 01 44210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Обеспечение деятельности подведомственных муниципальных учреждений (библиотеки)</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14 889,00</w:t>
            </w:r>
          </w:p>
        </w:tc>
      </w:tr>
      <w:tr w:rsidR="005443AA" w:rsidRPr="005443AA" w:rsidTr="005443AA">
        <w:trPr>
          <w:trHeight w:val="189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08</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02 1 01 44210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600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Обеспечение деятельности подведомственных муниципальных учреждений (библиотеки) (Предоставление субсидий бюджетным, автономным учреждениям и иным некоммерческим организациям)</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14 889,00</w:t>
            </w:r>
          </w:p>
        </w:tc>
      </w:tr>
      <w:tr w:rsidR="005443AA" w:rsidRPr="005443AA" w:rsidTr="005443AA">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08</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02 1 01 72090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Субсидия на выплату заработной платы</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497,10</w:t>
            </w:r>
          </w:p>
        </w:tc>
      </w:tr>
      <w:tr w:rsidR="005443AA" w:rsidRPr="005443AA" w:rsidTr="005443AA">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08</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02 1 01 72090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600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Субсидия на выплату заработной платы (Предоставление субсидий бюджетным, автономным учреждениям и иным некоммерческим организациям)</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497,10</w:t>
            </w:r>
          </w:p>
        </w:tc>
      </w:tr>
      <w:tr w:rsidR="005443AA" w:rsidRPr="005443AA" w:rsidTr="005443AA">
        <w:trPr>
          <w:trHeight w:val="15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08</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02 1 01 72450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Субсидии на строительство, реконструкцию, проектно- изыскательские работы и разработку проектно-сметной документации объектов капитального строительства</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11 570,40</w:t>
            </w:r>
          </w:p>
        </w:tc>
      </w:tr>
      <w:tr w:rsidR="005443AA" w:rsidRPr="005443AA" w:rsidTr="005443AA">
        <w:trPr>
          <w:trHeight w:val="25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08</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02 1 01 72450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400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Субсидии на строительство, реконструкцию, проектно- изыскательские работы и разработку проектно-сметной документации объектов капитального строительства (Капитальные вложения в объекты недвижимого имущества государственной (муниципальной) собственности)</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11 570,40</w:t>
            </w:r>
          </w:p>
        </w:tc>
      </w:tr>
      <w:tr w:rsidR="005443AA" w:rsidRPr="005443AA" w:rsidTr="005443AA">
        <w:trPr>
          <w:trHeight w:val="15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08</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02 1 01 S2450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софинансирование по субсидии на строительство, реконструкцию, проектно- изыскательские работы и разработку проектно-сметной документации объектов капитального строительства</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400,00</w:t>
            </w:r>
          </w:p>
        </w:tc>
      </w:tr>
      <w:tr w:rsidR="005443AA" w:rsidRPr="005443AA" w:rsidTr="005443AA">
        <w:trPr>
          <w:trHeight w:val="25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08</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02 1 01 S2450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400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софинансирование по субсидии на строительство, реконструкцию, проектно- изыскательские работы и разработку проектно-сметной документации объектов капитального строительства (Капитальные вложения в объекты недвижимого имущества государственной (муниципальной) собственности)</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400,00</w:t>
            </w:r>
          </w:p>
        </w:tc>
      </w:tr>
      <w:tr w:rsidR="005443AA" w:rsidRPr="005443AA" w:rsidTr="005443AA">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08</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02</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Кинематография</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350,00</w:t>
            </w:r>
          </w:p>
        </w:tc>
      </w:tr>
      <w:tr w:rsidR="005443AA" w:rsidRPr="005443AA" w:rsidTr="005443AA">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08</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02</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02 2 01 25220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Мероприятия в кинематографии</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350,00</w:t>
            </w:r>
          </w:p>
        </w:tc>
      </w:tr>
      <w:tr w:rsidR="005443AA" w:rsidRPr="005443AA" w:rsidTr="005443AA">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lastRenderedPageBreak/>
              <w:t>08</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02</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02 2 01 25220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600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Мероприятия в кинематографии (Предоставление субсидий бюджетным, автономным учреждениям и иным некоммерческим организациям)</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350,00</w:t>
            </w:r>
          </w:p>
        </w:tc>
      </w:tr>
      <w:tr w:rsidR="005443AA" w:rsidRPr="005443AA" w:rsidTr="005443AA">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08</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Другие вопросы в области культуры, кинематографии</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5 132,70</w:t>
            </w:r>
          </w:p>
        </w:tc>
      </w:tr>
      <w:tr w:rsidR="005443AA" w:rsidRPr="005443AA" w:rsidTr="005443AA">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08</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02 4 01 00190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Расходы на выполнение функций органов местного самоуправления</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1 468,20</w:t>
            </w:r>
          </w:p>
        </w:tc>
      </w:tr>
      <w:tr w:rsidR="005443AA" w:rsidRPr="005443AA" w:rsidTr="005443AA">
        <w:trPr>
          <w:trHeight w:val="25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08</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02 4 01 00190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Расходы на выполнение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1 436,20</w:t>
            </w:r>
          </w:p>
        </w:tc>
      </w:tr>
      <w:tr w:rsidR="005443AA" w:rsidRPr="005443AA" w:rsidTr="005443AA">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08</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02 4 01 00190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200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Расходы на выполнение функций органов местного самоуправления (Закупка товаров, работ и услуг для государственных (муниципальных) нужд)</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24,00</w:t>
            </w:r>
          </w:p>
        </w:tc>
      </w:tr>
      <w:tr w:rsidR="005443AA" w:rsidRPr="005443AA" w:rsidTr="005443AA">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08</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02 4 01 00190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800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Расходы на выполнение функций органов местного самоуправления (Иные бюджетные ассигнования)</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8,00</w:t>
            </w:r>
          </w:p>
        </w:tc>
      </w:tr>
      <w:tr w:rsidR="005443AA" w:rsidRPr="005443AA" w:rsidTr="005443AA">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08</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02 4 01 45210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Расходы на обеспечение деятельности муниципальных учреждений</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3 664,50</w:t>
            </w:r>
          </w:p>
        </w:tc>
      </w:tr>
      <w:tr w:rsidR="005443AA" w:rsidRPr="005443AA" w:rsidTr="005443AA">
        <w:trPr>
          <w:trHeight w:val="25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08</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02 4 01 45210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Расходы на обеспечение деятельности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3 337,00</w:t>
            </w:r>
          </w:p>
        </w:tc>
      </w:tr>
      <w:tr w:rsidR="005443AA" w:rsidRPr="005443AA" w:rsidTr="005443AA">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08</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02 4 01 45210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200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Расходы на обеспечение деятельности муниципальных учреждений (Закупка товаров, работ и услуг для государственных (муниципальных) нужд)</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327,50</w:t>
            </w:r>
          </w:p>
        </w:tc>
      </w:tr>
      <w:tr w:rsidR="005443AA" w:rsidRPr="005443AA" w:rsidTr="005443AA">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b/>
                <w:bCs/>
                <w:color w:val="000000"/>
                <w:kern w:val="0"/>
              </w:rPr>
            </w:pPr>
            <w:r w:rsidRPr="005443AA">
              <w:rPr>
                <w:b/>
                <w:bCs/>
                <w:color w:val="000000"/>
                <w:kern w:val="0"/>
              </w:rPr>
              <w:t>10</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b/>
                <w:bCs/>
                <w:color w:val="000000"/>
                <w:kern w:val="0"/>
              </w:rPr>
            </w:pPr>
            <w:r w:rsidRPr="005443AA">
              <w:rPr>
                <w:b/>
                <w:bCs/>
                <w:color w:val="000000"/>
                <w:kern w:val="0"/>
              </w:rPr>
              <w:t>00</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b/>
                <w:bCs/>
                <w:color w:val="000000"/>
                <w:kern w:val="0"/>
              </w:rPr>
            </w:pPr>
            <w:r w:rsidRPr="005443AA">
              <w:rPr>
                <w:b/>
                <w:bCs/>
                <w:color w:val="000000"/>
                <w:kern w:val="0"/>
              </w:rPr>
              <w:t> </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b/>
                <w:bCs/>
                <w:color w:val="000000"/>
                <w:kern w:val="0"/>
              </w:rPr>
            </w:pPr>
            <w:r w:rsidRPr="005443AA">
              <w:rPr>
                <w:b/>
                <w:bCs/>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b/>
                <w:bCs/>
                <w:color w:val="000000"/>
                <w:kern w:val="0"/>
              </w:rPr>
            </w:pPr>
            <w:r w:rsidRPr="005443AA">
              <w:rPr>
                <w:b/>
                <w:bCs/>
                <w:color w:val="000000"/>
                <w:kern w:val="0"/>
              </w:rPr>
              <w:t>СОЦИАЛЬНАЯ ПОЛИТИКА</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b/>
                <w:bCs/>
                <w:color w:val="000000"/>
                <w:kern w:val="0"/>
              </w:rPr>
            </w:pPr>
            <w:r w:rsidRPr="005443AA">
              <w:rPr>
                <w:b/>
                <w:bCs/>
                <w:color w:val="000000"/>
                <w:kern w:val="0"/>
              </w:rPr>
              <w:t>11 277,70</w:t>
            </w:r>
          </w:p>
        </w:tc>
      </w:tr>
      <w:tr w:rsidR="005443AA" w:rsidRPr="005443AA" w:rsidTr="005443AA">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10</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Пенсионное обеспечение</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3 093,20</w:t>
            </w:r>
          </w:p>
        </w:tc>
      </w:tr>
      <w:tr w:rsidR="005443AA" w:rsidRPr="005443AA" w:rsidTr="005443AA">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10</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66 0 05 25290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Пенсия за выслугу лет за замещение должностей муниципальных служащих</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3 093,20</w:t>
            </w:r>
          </w:p>
        </w:tc>
      </w:tr>
      <w:tr w:rsidR="005443AA" w:rsidRPr="005443AA" w:rsidTr="005443AA">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10</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66 0 05 25290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300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Пенсия за выслугу лет за замещение должностей муниципальных служащих (Социальное обеспечение и иные выплаты населению)</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3 093,20</w:t>
            </w:r>
          </w:p>
        </w:tc>
      </w:tr>
      <w:tr w:rsidR="005443AA" w:rsidRPr="005443AA" w:rsidTr="005443AA">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lastRenderedPageBreak/>
              <w:t>10</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03</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Социальное обеспечение населения</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401,00</w:t>
            </w:r>
          </w:p>
        </w:tc>
      </w:tr>
      <w:tr w:rsidR="005443AA" w:rsidRPr="005443AA" w:rsidTr="005443AA">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10</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03</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09 2 01 24100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Предоставление социальных выплат граждан на оплату расходов,связанных со строительством индивидуального жилого дома ( проценты по ипотеке)</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15,00</w:t>
            </w:r>
          </w:p>
        </w:tc>
      </w:tr>
      <w:tr w:rsidR="005443AA" w:rsidRPr="005443AA" w:rsidTr="005443AA">
        <w:trPr>
          <w:trHeight w:val="15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10</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03</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09 2 01 24100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300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Предоставление социальных выплат граждан на оплату расходов,связанных со строительством индивидуального жилого дома ( проценты по ипотеке) (Социальное обеспечение и иные выплаты населению)</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15,00</w:t>
            </w:r>
          </w:p>
        </w:tc>
      </w:tr>
      <w:tr w:rsidR="005443AA" w:rsidRPr="005443AA" w:rsidTr="005443AA">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10</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03</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09 2 01 24200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Предоставление социальных выплат граждан на оплату расходов,связанных со строительством индивидуального жилого дома (проценты по молодой семье)</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72,00</w:t>
            </w:r>
          </w:p>
        </w:tc>
      </w:tr>
      <w:tr w:rsidR="005443AA" w:rsidRPr="005443AA" w:rsidTr="005443AA">
        <w:trPr>
          <w:trHeight w:val="189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10</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03</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09 2 01 24200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300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Предоставление социальных выплат граждан на оплату расходов,связанных со строительством индивидуального жилого дома (проценты по молодой семье) (Социальное обеспечение и иные выплаты населению)</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72,00</w:t>
            </w:r>
          </w:p>
        </w:tc>
      </w:tr>
      <w:tr w:rsidR="005443AA" w:rsidRPr="005443AA" w:rsidTr="005443AA">
        <w:trPr>
          <w:trHeight w:val="15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10</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03</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09 2 01 S2270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Субсидии на компенсацию части платежа по полученным гражданами-участниками социальной (льготной) ипотеки ипотечным жилищным кредитам (займам)(софинансирован.район)</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114,00</w:t>
            </w:r>
          </w:p>
        </w:tc>
      </w:tr>
      <w:tr w:rsidR="005443AA" w:rsidRPr="005443AA" w:rsidTr="005443AA">
        <w:trPr>
          <w:trHeight w:val="220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10</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03</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09 2 01 S2270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300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Субсидии на компенсацию части платежа по полученным гражданами-участниками социальной (льготной) ипотеки ипотечным жилищным кредитам (займам)(софинансирован.район) (Социальное обеспечение и иные выплаты населению)</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114,00</w:t>
            </w:r>
          </w:p>
        </w:tc>
      </w:tr>
      <w:tr w:rsidR="005443AA" w:rsidRPr="005443AA" w:rsidTr="005443AA">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10</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03</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66 0 05 25280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Мероприятия в области социальной политики</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200,00</w:t>
            </w:r>
          </w:p>
        </w:tc>
      </w:tr>
      <w:tr w:rsidR="005443AA" w:rsidRPr="005443AA" w:rsidTr="005443AA">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10</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03</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66 0 05 25280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300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Мероприятия в области социальной политики (Социальное обеспечение и иные выплаты населению)</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200,00</w:t>
            </w:r>
          </w:p>
        </w:tc>
      </w:tr>
      <w:tr w:rsidR="005443AA" w:rsidRPr="005443AA" w:rsidTr="005443AA">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10</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Охрана семьи и детства</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7 519,50</w:t>
            </w:r>
          </w:p>
        </w:tc>
      </w:tr>
      <w:tr w:rsidR="005443AA" w:rsidRPr="005443AA" w:rsidTr="005443AA">
        <w:trPr>
          <w:trHeight w:val="346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lastRenderedPageBreak/>
              <w:t>10</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01 1 01 73110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организациях,частных образовательных организациях,реализующих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4 907,30</w:t>
            </w:r>
          </w:p>
        </w:tc>
      </w:tr>
      <w:tr w:rsidR="005443AA" w:rsidRPr="005443AA" w:rsidTr="005443AA">
        <w:trPr>
          <w:trHeight w:val="409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10</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01 1 01 73110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200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организациях,частных образовательных организациях,реализующих образовательную программу дошкольного образования, в том числе обеспечение организации выплаты компенсации части родительской платы. (Закупка товаров, работ и услуг для государственных (муниципальных) нужд)</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72,52</w:t>
            </w:r>
          </w:p>
        </w:tc>
      </w:tr>
      <w:tr w:rsidR="005443AA" w:rsidRPr="005443AA" w:rsidTr="005443AA">
        <w:trPr>
          <w:trHeight w:val="378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10</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01 1 01 73110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300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организациях,частных образовательных организациях,реализующих образовательную программу дошкольного образования, в том числе обеспечение организации выплаты компенсации части родительской платы. (Социальное обеспечение и иные выплаты населению)</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4 834,78</w:t>
            </w:r>
          </w:p>
        </w:tc>
      </w:tr>
      <w:tr w:rsidR="005443AA" w:rsidRPr="005443AA" w:rsidTr="005443AA">
        <w:trPr>
          <w:trHeight w:val="189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10</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09 1 01 73150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Субвенции на обеспечение детей-сирот и детей,оставшихся без попечения родителей,лиц из числа детей-сирот и детей,оставшихся без попечения родителей,жилыми помещениями (обл.бюдж)</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2 474,80</w:t>
            </w:r>
          </w:p>
        </w:tc>
      </w:tr>
      <w:tr w:rsidR="005443AA" w:rsidRPr="005443AA" w:rsidTr="005443AA">
        <w:trPr>
          <w:trHeight w:val="283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lastRenderedPageBreak/>
              <w:t>10</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09 1 01 73150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400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Субвенции на обеспечение детей-сирот и детей,оставшихся без попечения родителей,лиц из числа детей-сирот и детей,оставшихся без попечения родителей,жилыми помещениями (обл.бюдж) (Капитальные вложения в объекты недвижимого имущества государственной (муниципальной) собственности)</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2 474,80</w:t>
            </w:r>
          </w:p>
        </w:tc>
      </w:tr>
      <w:tr w:rsidR="005443AA" w:rsidRPr="005443AA" w:rsidTr="005443AA">
        <w:trPr>
          <w:trHeight w:val="346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10</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09 2 01 73120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Субвенции на проведение ремонта жилых помещений,собственниками которых является дети-сироты и дети,оставшиеся без попечения родителей,а также лица из числа детей-сирот и детей,оставшихся без попечения родителей,либо жилых помещений государственного жилищного фонда,право пользования которыми за ними сохранено,в целых обеспечения надлежащего санитарного и технического состояния этих жилых помещений</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137,40</w:t>
            </w:r>
          </w:p>
        </w:tc>
      </w:tr>
      <w:tr w:rsidR="005443AA" w:rsidRPr="005443AA" w:rsidTr="005443AA">
        <w:trPr>
          <w:trHeight w:val="409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10</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04</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09 2 01 73120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200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Субвенции на проведение ремонта жилых помещений,собственниками которых является дети-сироты и дети,оставшиеся без попечения родителей,а также лица из числа детей-сирот и детей,оставшихся без попечения родителей,либо жилых помещений государственного жилищного фонда,право пользования которыми за ними сохранено,в целых обеспечения надлежащего санитарного и технического состояния этих жилых помещений (Закупка товаров, работ и услуг для государственных (муниципальных) нужд)</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137,40</w:t>
            </w:r>
          </w:p>
        </w:tc>
      </w:tr>
      <w:tr w:rsidR="005443AA" w:rsidRPr="005443AA" w:rsidTr="005443AA">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10</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06</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Другие вопросы в области социальной политики</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264,00</w:t>
            </w:r>
          </w:p>
        </w:tc>
      </w:tr>
      <w:tr w:rsidR="005443AA" w:rsidRPr="005443AA" w:rsidTr="005443AA">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10</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06</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66 0 05 25280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Мероприятия в области социальной политики</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264,00</w:t>
            </w:r>
          </w:p>
        </w:tc>
      </w:tr>
      <w:tr w:rsidR="005443AA" w:rsidRPr="005443AA" w:rsidTr="005443AA">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10</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06</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66 0 05 25280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600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Мероприятия в области социальной политики (Предоставление субсидий бюджетным, автономным учреждениям и иным некоммерческим организациям)</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264,00</w:t>
            </w:r>
          </w:p>
        </w:tc>
      </w:tr>
      <w:tr w:rsidR="005443AA" w:rsidRPr="005443AA" w:rsidTr="005443AA">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b/>
                <w:bCs/>
                <w:color w:val="000000"/>
                <w:kern w:val="0"/>
              </w:rPr>
            </w:pPr>
            <w:r w:rsidRPr="005443AA">
              <w:rPr>
                <w:b/>
                <w:bCs/>
                <w:color w:val="000000"/>
                <w:kern w:val="0"/>
              </w:rPr>
              <w:t>11</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b/>
                <w:bCs/>
                <w:color w:val="000000"/>
                <w:kern w:val="0"/>
              </w:rPr>
            </w:pPr>
            <w:r w:rsidRPr="005443AA">
              <w:rPr>
                <w:b/>
                <w:bCs/>
                <w:color w:val="000000"/>
                <w:kern w:val="0"/>
              </w:rPr>
              <w:t>00</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b/>
                <w:bCs/>
                <w:color w:val="000000"/>
                <w:kern w:val="0"/>
              </w:rPr>
            </w:pPr>
            <w:r w:rsidRPr="005443AA">
              <w:rPr>
                <w:b/>
                <w:bCs/>
                <w:color w:val="000000"/>
                <w:kern w:val="0"/>
              </w:rPr>
              <w:t> </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b/>
                <w:bCs/>
                <w:color w:val="000000"/>
                <w:kern w:val="0"/>
              </w:rPr>
            </w:pPr>
            <w:r w:rsidRPr="005443AA">
              <w:rPr>
                <w:b/>
                <w:bCs/>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b/>
                <w:bCs/>
                <w:color w:val="000000"/>
                <w:kern w:val="0"/>
              </w:rPr>
            </w:pPr>
            <w:r w:rsidRPr="005443AA">
              <w:rPr>
                <w:b/>
                <w:bCs/>
                <w:color w:val="000000"/>
                <w:kern w:val="0"/>
              </w:rPr>
              <w:t>ФИЗИЧЕСКАЯ КУЛЬТУРА И СПОРТ</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b/>
                <w:bCs/>
                <w:color w:val="000000"/>
                <w:kern w:val="0"/>
              </w:rPr>
            </w:pPr>
            <w:r w:rsidRPr="005443AA">
              <w:rPr>
                <w:b/>
                <w:bCs/>
                <w:color w:val="000000"/>
                <w:kern w:val="0"/>
              </w:rPr>
              <w:t>400,00</w:t>
            </w:r>
          </w:p>
        </w:tc>
      </w:tr>
      <w:tr w:rsidR="005443AA" w:rsidRPr="005443AA" w:rsidTr="005443AA">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11</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02</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Массовый спорт</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400,00</w:t>
            </w:r>
          </w:p>
        </w:tc>
      </w:tr>
      <w:tr w:rsidR="005443AA" w:rsidRPr="005443AA" w:rsidTr="005443AA">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lastRenderedPageBreak/>
              <w:t>11</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02</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11 1 02 00590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Расходы на обеспечение деятельности государственных учреждений физической культуры и спорта</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400,00</w:t>
            </w:r>
          </w:p>
        </w:tc>
      </w:tr>
      <w:tr w:rsidR="005443AA" w:rsidRPr="005443AA" w:rsidTr="005443AA">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11</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02</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11 1 02 00590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800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Расходы на обеспечение деятельности государственных учреждений физической культуры и спорта (Иные бюджетные ассигнования)</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400,00</w:t>
            </w:r>
          </w:p>
        </w:tc>
      </w:tr>
      <w:tr w:rsidR="005443AA" w:rsidRPr="005443AA" w:rsidTr="005443AA">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b/>
                <w:bCs/>
                <w:color w:val="000000"/>
                <w:kern w:val="0"/>
              </w:rPr>
            </w:pPr>
            <w:r w:rsidRPr="005443AA">
              <w:rPr>
                <w:b/>
                <w:bCs/>
                <w:color w:val="000000"/>
                <w:kern w:val="0"/>
              </w:rPr>
              <w:t>12</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b/>
                <w:bCs/>
                <w:color w:val="000000"/>
                <w:kern w:val="0"/>
              </w:rPr>
            </w:pPr>
            <w:r w:rsidRPr="005443AA">
              <w:rPr>
                <w:b/>
                <w:bCs/>
                <w:color w:val="000000"/>
                <w:kern w:val="0"/>
              </w:rPr>
              <w:t>00</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b/>
                <w:bCs/>
                <w:color w:val="000000"/>
                <w:kern w:val="0"/>
              </w:rPr>
            </w:pPr>
            <w:r w:rsidRPr="005443AA">
              <w:rPr>
                <w:b/>
                <w:bCs/>
                <w:color w:val="000000"/>
                <w:kern w:val="0"/>
              </w:rPr>
              <w:t> </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b/>
                <w:bCs/>
                <w:color w:val="000000"/>
                <w:kern w:val="0"/>
              </w:rPr>
            </w:pPr>
            <w:r w:rsidRPr="005443AA">
              <w:rPr>
                <w:b/>
                <w:bCs/>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b/>
                <w:bCs/>
                <w:color w:val="000000"/>
                <w:kern w:val="0"/>
              </w:rPr>
            </w:pPr>
            <w:r w:rsidRPr="005443AA">
              <w:rPr>
                <w:b/>
                <w:bCs/>
                <w:color w:val="000000"/>
                <w:kern w:val="0"/>
              </w:rPr>
              <w:t>СРЕДСТВА МАССОВОЙ ИНФОРМАЦИИ</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b/>
                <w:bCs/>
                <w:color w:val="000000"/>
                <w:kern w:val="0"/>
              </w:rPr>
            </w:pPr>
            <w:r w:rsidRPr="005443AA">
              <w:rPr>
                <w:b/>
                <w:bCs/>
                <w:color w:val="000000"/>
                <w:kern w:val="0"/>
              </w:rPr>
              <w:t>1 600,00</w:t>
            </w:r>
          </w:p>
        </w:tc>
      </w:tr>
      <w:tr w:rsidR="005443AA" w:rsidRPr="005443AA" w:rsidTr="005443AA">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12</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02</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Периодическая печать и издательства</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1 600,00</w:t>
            </w:r>
          </w:p>
        </w:tc>
      </w:tr>
      <w:tr w:rsidR="005443AA" w:rsidRPr="005443AA" w:rsidTr="005443AA">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12</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02</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66 0 03 72050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Субсидия областного бюджета на поддержку СМИ</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480,00</w:t>
            </w:r>
          </w:p>
        </w:tc>
      </w:tr>
      <w:tr w:rsidR="005443AA" w:rsidRPr="005443AA" w:rsidTr="005443AA">
        <w:trPr>
          <w:trHeight w:val="15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12</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02</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66 0 03 72050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600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Субсидия областного бюджета на поддержку СМИ (Предоставление субсидий бюджетным, автономным учреждениям и иным некоммерческим организациям)</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480,00</w:t>
            </w:r>
          </w:p>
        </w:tc>
      </w:tr>
      <w:tr w:rsidR="005443AA" w:rsidRPr="005443AA" w:rsidTr="005443AA">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12</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02</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66 0 03 S2050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Обеспечение деятельности СМИ</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1 120,00</w:t>
            </w:r>
          </w:p>
        </w:tc>
      </w:tr>
      <w:tr w:rsidR="005443AA" w:rsidRPr="005443AA" w:rsidTr="005443AA">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12</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02</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66 0 03 S2050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600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Обеспечение деятельности СМИ (Предоставление субсидий бюджетным, автономным учреждениям и иным некоммерческим организациям)</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1 120,00</w:t>
            </w:r>
          </w:p>
        </w:tc>
      </w:tr>
      <w:tr w:rsidR="005443AA" w:rsidRPr="005443AA" w:rsidTr="005443AA">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b/>
                <w:bCs/>
                <w:color w:val="000000"/>
                <w:kern w:val="0"/>
              </w:rPr>
            </w:pPr>
            <w:r w:rsidRPr="005443AA">
              <w:rPr>
                <w:b/>
                <w:bCs/>
                <w:color w:val="000000"/>
                <w:kern w:val="0"/>
              </w:rPr>
              <w:t>13</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b/>
                <w:bCs/>
                <w:color w:val="000000"/>
                <w:kern w:val="0"/>
              </w:rPr>
            </w:pPr>
            <w:r w:rsidRPr="005443AA">
              <w:rPr>
                <w:b/>
                <w:bCs/>
                <w:color w:val="000000"/>
                <w:kern w:val="0"/>
              </w:rPr>
              <w:t>00</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b/>
                <w:bCs/>
                <w:color w:val="000000"/>
                <w:kern w:val="0"/>
              </w:rPr>
            </w:pPr>
            <w:r w:rsidRPr="005443AA">
              <w:rPr>
                <w:b/>
                <w:bCs/>
                <w:color w:val="000000"/>
                <w:kern w:val="0"/>
              </w:rPr>
              <w:t> </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b/>
                <w:bCs/>
                <w:color w:val="000000"/>
                <w:kern w:val="0"/>
              </w:rPr>
            </w:pPr>
            <w:r w:rsidRPr="005443AA">
              <w:rPr>
                <w:b/>
                <w:bCs/>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b/>
                <w:bCs/>
                <w:color w:val="000000"/>
                <w:kern w:val="0"/>
              </w:rPr>
            </w:pPr>
            <w:r w:rsidRPr="005443AA">
              <w:rPr>
                <w:b/>
                <w:bCs/>
                <w:color w:val="000000"/>
                <w:kern w:val="0"/>
              </w:rPr>
              <w:t>ОБСЛУЖИВАНИЕ ГОСУДАРСТВЕННОГО И МУНИЦИПАЛЬНОГО ДОЛГА</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b/>
                <w:bCs/>
                <w:color w:val="000000"/>
                <w:kern w:val="0"/>
              </w:rPr>
            </w:pPr>
            <w:r w:rsidRPr="005443AA">
              <w:rPr>
                <w:b/>
                <w:bCs/>
                <w:color w:val="000000"/>
                <w:kern w:val="0"/>
              </w:rPr>
              <w:t>80,00</w:t>
            </w:r>
          </w:p>
        </w:tc>
      </w:tr>
      <w:tr w:rsidR="005443AA" w:rsidRPr="005443AA" w:rsidTr="005443AA">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13</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Обслуживание государственного внутреннего и муниципального долга</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80,00</w:t>
            </w:r>
          </w:p>
        </w:tc>
      </w:tr>
      <w:tr w:rsidR="005443AA" w:rsidRPr="005443AA" w:rsidTr="005443AA">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13</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66 0 05 27000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Процентные платежи по муниципальному долгу</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80,00</w:t>
            </w:r>
          </w:p>
        </w:tc>
      </w:tr>
      <w:tr w:rsidR="005443AA" w:rsidRPr="005443AA" w:rsidTr="005443AA">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13</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66 0 05 27000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700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Процентные платежи по муниципальному долгу (Обслуживание государственного (муниципального) долга)</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80,00</w:t>
            </w:r>
          </w:p>
        </w:tc>
      </w:tr>
      <w:tr w:rsidR="005443AA" w:rsidRPr="005443AA" w:rsidTr="005443AA">
        <w:trPr>
          <w:trHeight w:val="15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b/>
                <w:bCs/>
                <w:color w:val="000000"/>
                <w:kern w:val="0"/>
              </w:rPr>
            </w:pPr>
            <w:r w:rsidRPr="005443AA">
              <w:rPr>
                <w:b/>
                <w:bCs/>
                <w:color w:val="000000"/>
                <w:kern w:val="0"/>
              </w:rPr>
              <w:t>14</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b/>
                <w:bCs/>
                <w:color w:val="000000"/>
                <w:kern w:val="0"/>
              </w:rPr>
            </w:pPr>
            <w:r w:rsidRPr="005443AA">
              <w:rPr>
                <w:b/>
                <w:bCs/>
                <w:color w:val="000000"/>
                <w:kern w:val="0"/>
              </w:rPr>
              <w:t>00</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b/>
                <w:bCs/>
                <w:color w:val="000000"/>
                <w:kern w:val="0"/>
              </w:rPr>
            </w:pPr>
            <w:r w:rsidRPr="005443AA">
              <w:rPr>
                <w:b/>
                <w:bCs/>
                <w:color w:val="000000"/>
                <w:kern w:val="0"/>
              </w:rPr>
              <w:t> </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b/>
                <w:bCs/>
                <w:color w:val="000000"/>
                <w:kern w:val="0"/>
              </w:rPr>
            </w:pPr>
            <w:r w:rsidRPr="005443AA">
              <w:rPr>
                <w:b/>
                <w:bCs/>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b/>
                <w:bCs/>
                <w:color w:val="000000"/>
                <w:kern w:val="0"/>
              </w:rPr>
            </w:pPr>
            <w:r w:rsidRPr="005443AA">
              <w:rPr>
                <w:b/>
                <w:bCs/>
                <w:color w:val="000000"/>
                <w:kern w:val="0"/>
              </w:rPr>
              <w:t>МЕЖБЮДЖЕТНЫЕ ТРАНСФЕРТЫ ОБЩЕГО ХАРАКТЕРА БЮДЖЕТАМ СУБЪЕКТОВ РОССИЙСКОЙ ФЕДЕРАЦИИ И МУНИЦИПАЛЬНЫХ ОБРАЗОВАНИЙ</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b/>
                <w:bCs/>
                <w:color w:val="000000"/>
                <w:kern w:val="0"/>
              </w:rPr>
            </w:pPr>
            <w:r w:rsidRPr="005443AA">
              <w:rPr>
                <w:b/>
                <w:bCs/>
                <w:color w:val="000000"/>
                <w:kern w:val="0"/>
              </w:rPr>
              <w:t>46 949,14</w:t>
            </w:r>
          </w:p>
        </w:tc>
      </w:tr>
      <w:tr w:rsidR="005443AA" w:rsidRPr="005443AA" w:rsidTr="005443AA">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14</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Дотации на выравнивание бюджетной обеспеченности субъектов Российской Федерации и муниципальных образований</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32 761,40</w:t>
            </w:r>
          </w:p>
        </w:tc>
      </w:tr>
      <w:tr w:rsidR="005443AA" w:rsidRPr="005443AA" w:rsidTr="005443AA">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14</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06 2 01 01310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Дотации на выращивание бюджетной обеспеченности поселений</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32 761,40</w:t>
            </w:r>
          </w:p>
        </w:tc>
      </w:tr>
      <w:tr w:rsidR="005443AA" w:rsidRPr="005443AA" w:rsidTr="005443AA">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lastRenderedPageBreak/>
              <w:t>14</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01</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06 2 01 01310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500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Дотации на выращивание бюджетной обеспеченности поселений (Межбюджетные трансферты)</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32 761,40</w:t>
            </w:r>
          </w:p>
        </w:tc>
      </w:tr>
      <w:tr w:rsidR="005443AA" w:rsidRPr="005443AA" w:rsidTr="005443AA">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14</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03</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Прочие межбюджетные трансферты общего характера</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14 187,74</w:t>
            </w:r>
          </w:p>
        </w:tc>
      </w:tr>
      <w:tr w:rsidR="005443AA" w:rsidRPr="005443AA" w:rsidTr="005443AA">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14</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03</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06 2 01 01320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Обеспечение сбалансированности бюджетов поселений</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14 187,74</w:t>
            </w:r>
          </w:p>
        </w:tc>
      </w:tr>
      <w:tr w:rsidR="005443AA" w:rsidRPr="005443AA" w:rsidTr="005443AA">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14</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03</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06 2 01 01320</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color w:val="000000"/>
                <w:kern w:val="0"/>
              </w:rPr>
            </w:pPr>
            <w:r w:rsidRPr="005443AA">
              <w:rPr>
                <w:color w:val="000000"/>
                <w:kern w:val="0"/>
              </w:rPr>
              <w:t>500</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color w:val="000000"/>
                <w:kern w:val="0"/>
              </w:rPr>
            </w:pPr>
            <w:r w:rsidRPr="005443AA">
              <w:rPr>
                <w:color w:val="000000"/>
                <w:kern w:val="0"/>
              </w:rPr>
              <w:t>Обеспечение сбалансированности бюджетов поселений (Межбюджетные трансферты)</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color w:val="000000"/>
                <w:kern w:val="0"/>
              </w:rPr>
            </w:pPr>
            <w:r w:rsidRPr="005443AA">
              <w:rPr>
                <w:color w:val="000000"/>
                <w:kern w:val="0"/>
              </w:rPr>
              <w:t>14 187,74</w:t>
            </w:r>
          </w:p>
        </w:tc>
      </w:tr>
      <w:tr w:rsidR="005443AA" w:rsidRPr="005443AA" w:rsidTr="005443AA">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b/>
                <w:bCs/>
                <w:color w:val="000000"/>
                <w:kern w:val="0"/>
              </w:rPr>
            </w:pPr>
            <w:r w:rsidRPr="005443AA">
              <w:rPr>
                <w:b/>
                <w:bCs/>
                <w:color w:val="000000"/>
                <w:kern w:val="0"/>
              </w:rPr>
              <w:t> </w:t>
            </w:r>
          </w:p>
        </w:tc>
        <w:tc>
          <w:tcPr>
            <w:tcW w:w="5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b/>
                <w:bCs/>
                <w:color w:val="000000"/>
                <w:kern w:val="0"/>
              </w:rPr>
            </w:pPr>
            <w:r w:rsidRPr="005443AA">
              <w:rPr>
                <w:b/>
                <w:bCs/>
                <w:color w:val="000000"/>
                <w:kern w:val="0"/>
              </w:rPr>
              <w:t> </w:t>
            </w:r>
          </w:p>
        </w:tc>
        <w:tc>
          <w:tcPr>
            <w:tcW w:w="162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b/>
                <w:bCs/>
                <w:color w:val="000000"/>
                <w:kern w:val="0"/>
              </w:rPr>
            </w:pPr>
            <w:r w:rsidRPr="005443AA">
              <w:rPr>
                <w:b/>
                <w:bCs/>
                <w:color w:val="000000"/>
                <w:kern w:val="0"/>
              </w:rPr>
              <w:t> </w:t>
            </w:r>
          </w:p>
        </w:tc>
        <w:tc>
          <w:tcPr>
            <w:tcW w:w="60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center"/>
              <w:rPr>
                <w:b/>
                <w:bCs/>
                <w:color w:val="000000"/>
                <w:kern w:val="0"/>
              </w:rPr>
            </w:pPr>
            <w:r w:rsidRPr="005443AA">
              <w:rPr>
                <w:b/>
                <w:bCs/>
                <w:color w:val="000000"/>
                <w:kern w:val="0"/>
              </w:rPr>
              <w:t> </w:t>
            </w:r>
          </w:p>
        </w:tc>
        <w:tc>
          <w:tcPr>
            <w:tcW w:w="4660" w:type="dxa"/>
            <w:tcBorders>
              <w:top w:val="nil"/>
              <w:left w:val="nil"/>
              <w:bottom w:val="single" w:sz="4" w:space="0" w:color="auto"/>
              <w:right w:val="single" w:sz="4" w:space="0" w:color="auto"/>
            </w:tcBorders>
            <w:shd w:val="clear" w:color="auto" w:fill="auto"/>
            <w:vAlign w:val="center"/>
            <w:hideMark/>
          </w:tcPr>
          <w:p w:rsidR="005443AA" w:rsidRPr="005443AA" w:rsidRDefault="005443AA" w:rsidP="005443AA">
            <w:pPr>
              <w:autoSpaceDE/>
              <w:autoSpaceDN/>
              <w:spacing w:after="0"/>
              <w:jc w:val="both"/>
              <w:rPr>
                <w:b/>
                <w:bCs/>
                <w:color w:val="000000"/>
                <w:kern w:val="0"/>
              </w:rPr>
            </w:pPr>
            <w:r w:rsidRPr="005443AA">
              <w:rPr>
                <w:b/>
                <w:bCs/>
                <w:color w:val="000000"/>
                <w:kern w:val="0"/>
              </w:rPr>
              <w:t>Всего</w:t>
            </w:r>
          </w:p>
        </w:tc>
        <w:tc>
          <w:tcPr>
            <w:tcW w:w="1980" w:type="dxa"/>
            <w:tcBorders>
              <w:top w:val="nil"/>
              <w:left w:val="nil"/>
              <w:bottom w:val="single" w:sz="4" w:space="0" w:color="auto"/>
              <w:right w:val="single" w:sz="4" w:space="0" w:color="auto"/>
            </w:tcBorders>
            <w:shd w:val="clear" w:color="auto" w:fill="auto"/>
            <w:noWrap/>
            <w:vAlign w:val="bottom"/>
            <w:hideMark/>
          </w:tcPr>
          <w:p w:rsidR="005443AA" w:rsidRPr="005443AA" w:rsidRDefault="005443AA" w:rsidP="005443AA">
            <w:pPr>
              <w:autoSpaceDE/>
              <w:autoSpaceDN/>
              <w:spacing w:after="0"/>
              <w:jc w:val="right"/>
              <w:rPr>
                <w:b/>
                <w:bCs/>
                <w:color w:val="000000"/>
                <w:kern w:val="0"/>
              </w:rPr>
            </w:pPr>
            <w:r w:rsidRPr="005443AA">
              <w:rPr>
                <w:b/>
                <w:bCs/>
                <w:color w:val="000000"/>
                <w:kern w:val="0"/>
              </w:rPr>
              <w:t>504 330,24</w:t>
            </w:r>
          </w:p>
        </w:tc>
      </w:tr>
    </w:tbl>
    <w:p w:rsidR="00417CA4" w:rsidRDefault="00417CA4" w:rsidP="001E2B2C">
      <w:pPr>
        <w:spacing w:after="0"/>
        <w:jc w:val="right"/>
        <w:rPr>
          <w:sz w:val="28"/>
          <w:szCs w:val="28"/>
        </w:rPr>
      </w:pPr>
    </w:p>
    <w:p w:rsidR="00417CA4" w:rsidRDefault="00417CA4" w:rsidP="001E2B2C">
      <w:pPr>
        <w:spacing w:after="0"/>
        <w:jc w:val="right"/>
        <w:rPr>
          <w:sz w:val="28"/>
          <w:szCs w:val="28"/>
        </w:rPr>
      </w:pPr>
    </w:p>
    <w:p w:rsidR="00417CA4" w:rsidRDefault="00417CA4" w:rsidP="001E2B2C">
      <w:pPr>
        <w:spacing w:after="0"/>
        <w:jc w:val="right"/>
        <w:rPr>
          <w:sz w:val="28"/>
          <w:szCs w:val="28"/>
        </w:rPr>
      </w:pPr>
    </w:p>
    <w:p w:rsidR="00417CA4" w:rsidRDefault="00417CA4" w:rsidP="001E2B2C">
      <w:pPr>
        <w:spacing w:after="0"/>
        <w:jc w:val="right"/>
        <w:rPr>
          <w:sz w:val="28"/>
          <w:szCs w:val="28"/>
        </w:rPr>
      </w:pPr>
    </w:p>
    <w:p w:rsidR="00417CA4" w:rsidRDefault="00417CA4" w:rsidP="001E2B2C">
      <w:pPr>
        <w:spacing w:after="0"/>
        <w:jc w:val="right"/>
        <w:rPr>
          <w:sz w:val="28"/>
          <w:szCs w:val="28"/>
        </w:rPr>
      </w:pPr>
    </w:p>
    <w:p w:rsidR="00417CA4" w:rsidRDefault="00417CA4" w:rsidP="001E2B2C">
      <w:pPr>
        <w:spacing w:after="0"/>
        <w:jc w:val="right"/>
        <w:rPr>
          <w:sz w:val="28"/>
          <w:szCs w:val="28"/>
        </w:rPr>
      </w:pPr>
    </w:p>
    <w:p w:rsidR="00417CA4" w:rsidRDefault="00417CA4" w:rsidP="001E2B2C">
      <w:pPr>
        <w:spacing w:after="0"/>
        <w:jc w:val="right"/>
        <w:rPr>
          <w:sz w:val="28"/>
          <w:szCs w:val="28"/>
        </w:rPr>
      </w:pPr>
    </w:p>
    <w:p w:rsidR="00417CA4" w:rsidRDefault="00417CA4" w:rsidP="001E2B2C">
      <w:pPr>
        <w:spacing w:after="0"/>
        <w:jc w:val="right"/>
        <w:rPr>
          <w:sz w:val="28"/>
          <w:szCs w:val="28"/>
        </w:rPr>
      </w:pPr>
    </w:p>
    <w:p w:rsidR="00417CA4" w:rsidRDefault="00417CA4" w:rsidP="001E2B2C">
      <w:pPr>
        <w:spacing w:after="0"/>
        <w:jc w:val="right"/>
        <w:rPr>
          <w:sz w:val="28"/>
          <w:szCs w:val="28"/>
        </w:rPr>
      </w:pPr>
    </w:p>
    <w:p w:rsidR="00417CA4" w:rsidRDefault="00417CA4" w:rsidP="001E2B2C">
      <w:pPr>
        <w:spacing w:after="0"/>
        <w:jc w:val="right"/>
        <w:rPr>
          <w:sz w:val="28"/>
          <w:szCs w:val="28"/>
        </w:rPr>
      </w:pPr>
    </w:p>
    <w:p w:rsidR="00417CA4" w:rsidRDefault="00417CA4" w:rsidP="001E2B2C">
      <w:pPr>
        <w:spacing w:after="0"/>
        <w:jc w:val="right"/>
        <w:rPr>
          <w:sz w:val="28"/>
          <w:szCs w:val="28"/>
        </w:rPr>
      </w:pPr>
    </w:p>
    <w:p w:rsidR="00417CA4" w:rsidRDefault="00417CA4" w:rsidP="001E2B2C">
      <w:pPr>
        <w:spacing w:after="0"/>
        <w:jc w:val="right"/>
        <w:rPr>
          <w:sz w:val="28"/>
          <w:szCs w:val="28"/>
        </w:rPr>
      </w:pPr>
    </w:p>
    <w:p w:rsidR="00417CA4" w:rsidRDefault="00417CA4" w:rsidP="001E2B2C">
      <w:pPr>
        <w:spacing w:after="0"/>
        <w:jc w:val="right"/>
        <w:rPr>
          <w:sz w:val="28"/>
          <w:szCs w:val="28"/>
        </w:rPr>
      </w:pPr>
    </w:p>
    <w:p w:rsidR="00417CA4" w:rsidRDefault="00417CA4" w:rsidP="001E2B2C">
      <w:pPr>
        <w:spacing w:after="0"/>
        <w:jc w:val="right"/>
        <w:rPr>
          <w:sz w:val="28"/>
          <w:szCs w:val="28"/>
        </w:rPr>
      </w:pPr>
    </w:p>
    <w:p w:rsidR="00417CA4" w:rsidRDefault="00417CA4" w:rsidP="001E2B2C">
      <w:pPr>
        <w:spacing w:after="0"/>
        <w:jc w:val="right"/>
        <w:rPr>
          <w:sz w:val="28"/>
          <w:szCs w:val="28"/>
        </w:rPr>
      </w:pPr>
    </w:p>
    <w:p w:rsidR="00417CA4" w:rsidRDefault="00417CA4" w:rsidP="001E2B2C">
      <w:pPr>
        <w:spacing w:after="0"/>
        <w:jc w:val="right"/>
        <w:rPr>
          <w:sz w:val="28"/>
          <w:szCs w:val="28"/>
        </w:rPr>
      </w:pPr>
    </w:p>
    <w:p w:rsidR="00417CA4" w:rsidRDefault="00417CA4" w:rsidP="001E2B2C">
      <w:pPr>
        <w:spacing w:after="0"/>
        <w:jc w:val="right"/>
        <w:rPr>
          <w:sz w:val="28"/>
          <w:szCs w:val="28"/>
        </w:rPr>
      </w:pPr>
    </w:p>
    <w:p w:rsidR="00417CA4" w:rsidRDefault="00417CA4" w:rsidP="001E2B2C">
      <w:pPr>
        <w:spacing w:after="0"/>
        <w:jc w:val="right"/>
        <w:rPr>
          <w:sz w:val="28"/>
          <w:szCs w:val="28"/>
        </w:rPr>
      </w:pPr>
    </w:p>
    <w:p w:rsidR="00417CA4" w:rsidRDefault="00417CA4" w:rsidP="001E2B2C">
      <w:pPr>
        <w:spacing w:after="0"/>
        <w:jc w:val="right"/>
        <w:rPr>
          <w:sz w:val="28"/>
          <w:szCs w:val="28"/>
        </w:rPr>
      </w:pPr>
    </w:p>
    <w:p w:rsidR="00417CA4" w:rsidRDefault="00417CA4" w:rsidP="001E2B2C">
      <w:pPr>
        <w:spacing w:after="0"/>
        <w:jc w:val="right"/>
        <w:rPr>
          <w:sz w:val="28"/>
          <w:szCs w:val="28"/>
        </w:rPr>
      </w:pPr>
    </w:p>
    <w:p w:rsidR="00417CA4" w:rsidRDefault="00417CA4" w:rsidP="001E2B2C">
      <w:pPr>
        <w:spacing w:after="0"/>
        <w:jc w:val="right"/>
        <w:rPr>
          <w:sz w:val="28"/>
          <w:szCs w:val="28"/>
        </w:rPr>
      </w:pPr>
    </w:p>
    <w:p w:rsidR="00417CA4" w:rsidRDefault="00417CA4" w:rsidP="001E2B2C">
      <w:pPr>
        <w:spacing w:after="0"/>
        <w:jc w:val="right"/>
        <w:rPr>
          <w:sz w:val="28"/>
          <w:szCs w:val="28"/>
        </w:rPr>
      </w:pPr>
    </w:p>
    <w:p w:rsidR="00417CA4" w:rsidRDefault="00417CA4" w:rsidP="001E2B2C">
      <w:pPr>
        <w:spacing w:after="0"/>
        <w:jc w:val="right"/>
        <w:rPr>
          <w:sz w:val="28"/>
          <w:szCs w:val="28"/>
        </w:rPr>
      </w:pPr>
    </w:p>
    <w:p w:rsidR="00417CA4" w:rsidRDefault="00417CA4" w:rsidP="001E2B2C">
      <w:pPr>
        <w:spacing w:after="0"/>
        <w:jc w:val="right"/>
        <w:rPr>
          <w:sz w:val="28"/>
          <w:szCs w:val="28"/>
        </w:rPr>
      </w:pPr>
    </w:p>
    <w:p w:rsidR="00417CA4" w:rsidRDefault="00417CA4" w:rsidP="001E2B2C">
      <w:pPr>
        <w:spacing w:after="0"/>
        <w:jc w:val="right"/>
        <w:rPr>
          <w:sz w:val="28"/>
          <w:szCs w:val="28"/>
        </w:rPr>
      </w:pPr>
    </w:p>
    <w:p w:rsidR="00417CA4" w:rsidRDefault="00417CA4" w:rsidP="001E2B2C">
      <w:pPr>
        <w:spacing w:after="0"/>
        <w:jc w:val="right"/>
        <w:rPr>
          <w:sz w:val="28"/>
          <w:szCs w:val="28"/>
        </w:rPr>
      </w:pPr>
    </w:p>
    <w:p w:rsidR="00417CA4" w:rsidRDefault="00417CA4" w:rsidP="001E2B2C">
      <w:pPr>
        <w:spacing w:after="0"/>
        <w:jc w:val="right"/>
        <w:rPr>
          <w:sz w:val="28"/>
          <w:szCs w:val="28"/>
        </w:rPr>
      </w:pPr>
    </w:p>
    <w:p w:rsidR="00417CA4" w:rsidRDefault="00417CA4" w:rsidP="001E2B2C">
      <w:pPr>
        <w:spacing w:after="0"/>
        <w:jc w:val="right"/>
        <w:rPr>
          <w:sz w:val="28"/>
          <w:szCs w:val="28"/>
        </w:rPr>
      </w:pPr>
    </w:p>
    <w:p w:rsidR="00417CA4" w:rsidRDefault="00417CA4" w:rsidP="001E2B2C">
      <w:pPr>
        <w:spacing w:after="0"/>
        <w:jc w:val="right"/>
        <w:rPr>
          <w:sz w:val="28"/>
          <w:szCs w:val="28"/>
        </w:rPr>
      </w:pPr>
    </w:p>
    <w:p w:rsidR="00417CA4" w:rsidRDefault="00417CA4" w:rsidP="001E2B2C">
      <w:pPr>
        <w:spacing w:after="0"/>
        <w:jc w:val="right"/>
        <w:rPr>
          <w:sz w:val="28"/>
          <w:szCs w:val="28"/>
        </w:rPr>
      </w:pPr>
    </w:p>
    <w:p w:rsidR="00417CA4" w:rsidRDefault="00417CA4" w:rsidP="001E2B2C">
      <w:pPr>
        <w:spacing w:after="0"/>
        <w:jc w:val="right"/>
        <w:rPr>
          <w:sz w:val="28"/>
          <w:szCs w:val="28"/>
        </w:rPr>
      </w:pPr>
    </w:p>
    <w:p w:rsidR="00417CA4" w:rsidRDefault="00417CA4" w:rsidP="001E2B2C">
      <w:pPr>
        <w:spacing w:after="0"/>
        <w:jc w:val="right"/>
        <w:rPr>
          <w:sz w:val="28"/>
          <w:szCs w:val="28"/>
        </w:rPr>
      </w:pPr>
    </w:p>
    <w:p w:rsidR="00417CA4" w:rsidRDefault="00417CA4" w:rsidP="001E2B2C">
      <w:pPr>
        <w:spacing w:after="0"/>
        <w:jc w:val="right"/>
        <w:rPr>
          <w:sz w:val="28"/>
          <w:szCs w:val="28"/>
        </w:rPr>
      </w:pPr>
    </w:p>
    <w:p w:rsidR="00417CA4" w:rsidRDefault="00417CA4" w:rsidP="001E2B2C">
      <w:pPr>
        <w:spacing w:after="0"/>
        <w:jc w:val="right"/>
        <w:rPr>
          <w:sz w:val="28"/>
          <w:szCs w:val="28"/>
        </w:rPr>
      </w:pPr>
    </w:p>
    <w:p w:rsidR="00417CA4" w:rsidRDefault="00417CA4" w:rsidP="001E2B2C">
      <w:pPr>
        <w:spacing w:after="0"/>
        <w:jc w:val="right"/>
        <w:rPr>
          <w:sz w:val="28"/>
          <w:szCs w:val="28"/>
        </w:rPr>
      </w:pPr>
      <w:r>
        <w:rPr>
          <w:sz w:val="28"/>
          <w:szCs w:val="28"/>
        </w:rPr>
        <w:lastRenderedPageBreak/>
        <w:t>Приложение 7</w:t>
      </w:r>
    </w:p>
    <w:p w:rsidR="00417CA4" w:rsidRDefault="00417CA4" w:rsidP="005E44C7">
      <w:pPr>
        <w:pStyle w:val="ConsPlusNonformat"/>
        <w:widowControl/>
        <w:tabs>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 xml:space="preserve">к решению Земского собрания </w:t>
      </w:r>
    </w:p>
    <w:p w:rsidR="00417CA4" w:rsidRDefault="00417CA4" w:rsidP="005E44C7">
      <w:pPr>
        <w:pStyle w:val="ConsPlusNonformat"/>
        <w:widowControl/>
        <w:tabs>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Тоншаевского муниципального района</w:t>
      </w:r>
    </w:p>
    <w:p w:rsidR="00417CA4" w:rsidRDefault="00417CA4" w:rsidP="005E44C7">
      <w:pPr>
        <w:pStyle w:val="ConsPlusNonformat"/>
        <w:widowControl/>
        <w:tabs>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Нижегородской области</w:t>
      </w:r>
    </w:p>
    <w:p w:rsidR="00417CA4" w:rsidRPr="00334951" w:rsidRDefault="00417CA4" w:rsidP="005E44C7">
      <w:pPr>
        <w:pStyle w:val="ConsPlusNonformat"/>
        <w:widowControl/>
        <w:tabs>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от 00.00.2016 № 00</w:t>
      </w:r>
    </w:p>
    <w:p w:rsidR="00417CA4" w:rsidRPr="007816AD" w:rsidRDefault="00417CA4" w:rsidP="005E44C7">
      <w:pPr>
        <w:pStyle w:val="ConsPlusNonformat"/>
        <w:widowControl/>
        <w:tabs>
          <w:tab w:val="left" w:pos="7005"/>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«О районном бюджете на 2017 год»</w:t>
      </w:r>
    </w:p>
    <w:p w:rsidR="00417CA4" w:rsidRDefault="00417CA4" w:rsidP="00A8605A">
      <w:pPr>
        <w:pStyle w:val="ConsPlusNonformat"/>
        <w:widowControl/>
        <w:tabs>
          <w:tab w:val="left" w:pos="7005"/>
          <w:tab w:val="left" w:pos="7305"/>
          <w:tab w:val="right" w:pos="9355"/>
        </w:tabs>
        <w:jc w:val="right"/>
        <w:rPr>
          <w:rFonts w:ascii="Times New Roman" w:hAnsi="Times New Roman" w:cs="Times New Roman"/>
          <w:sz w:val="28"/>
          <w:szCs w:val="28"/>
        </w:rPr>
      </w:pPr>
    </w:p>
    <w:p w:rsidR="00417CA4" w:rsidRDefault="00417CA4" w:rsidP="00A8605A">
      <w:pPr>
        <w:pStyle w:val="ConsPlusNonformat"/>
        <w:widowControl/>
        <w:tabs>
          <w:tab w:val="left" w:pos="7005"/>
          <w:tab w:val="left" w:pos="7305"/>
          <w:tab w:val="right" w:pos="9355"/>
        </w:tabs>
        <w:jc w:val="right"/>
        <w:rPr>
          <w:rFonts w:ascii="Times New Roman" w:hAnsi="Times New Roman" w:cs="Times New Roman"/>
          <w:sz w:val="28"/>
          <w:szCs w:val="28"/>
        </w:rPr>
      </w:pPr>
    </w:p>
    <w:p w:rsidR="00417CA4" w:rsidRDefault="00417CA4" w:rsidP="00A8605A">
      <w:pPr>
        <w:pStyle w:val="a3"/>
        <w:jc w:val="right"/>
        <w:rPr>
          <w:b w:val="0"/>
          <w:szCs w:val="28"/>
        </w:rPr>
      </w:pPr>
    </w:p>
    <w:p w:rsidR="00417CA4" w:rsidRDefault="00417CA4" w:rsidP="00FF7D34">
      <w:pPr>
        <w:spacing w:after="0"/>
        <w:jc w:val="center"/>
        <w:rPr>
          <w:b/>
          <w:bCs/>
          <w:sz w:val="28"/>
          <w:szCs w:val="28"/>
        </w:rPr>
      </w:pPr>
      <w:r>
        <w:rPr>
          <w:b/>
          <w:bCs/>
          <w:sz w:val="28"/>
          <w:szCs w:val="28"/>
        </w:rPr>
        <w:t>Положение</w:t>
      </w:r>
    </w:p>
    <w:p w:rsidR="00417CA4" w:rsidRDefault="00417CA4" w:rsidP="00FF7D3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 порядке расчета и предоставления бюджетам поселений Тоншаевского района иных межбюджетных трансфертов на поддержку мер по обеспечению сбалансированности бюджетов поселений Тоншаевского района на 2017год</w:t>
      </w:r>
    </w:p>
    <w:p w:rsidR="00417CA4" w:rsidRDefault="00417CA4" w:rsidP="00FF7D34">
      <w:pPr>
        <w:pStyle w:val="ConsPlusNormal"/>
        <w:widowControl/>
        <w:ind w:firstLine="0"/>
        <w:jc w:val="center"/>
        <w:rPr>
          <w:rFonts w:ascii="Times New Roman" w:hAnsi="Times New Roman" w:cs="Times New Roman"/>
          <w:sz w:val="28"/>
          <w:szCs w:val="28"/>
        </w:rPr>
      </w:pPr>
    </w:p>
    <w:p w:rsidR="00417CA4" w:rsidRDefault="00417CA4" w:rsidP="00FF7D34">
      <w:pPr>
        <w:pStyle w:val="ConsPlusNormal"/>
        <w:widowControl/>
        <w:ind w:firstLine="0"/>
        <w:jc w:val="center"/>
        <w:outlineLvl w:val="1"/>
        <w:rPr>
          <w:rFonts w:ascii="Times New Roman" w:hAnsi="Times New Roman" w:cs="Times New Roman"/>
          <w:b/>
          <w:bCs/>
          <w:sz w:val="28"/>
          <w:szCs w:val="28"/>
        </w:rPr>
      </w:pPr>
    </w:p>
    <w:p w:rsidR="00417CA4" w:rsidRDefault="00417CA4" w:rsidP="00FF7D34">
      <w:pPr>
        <w:pStyle w:val="ConsPlusNormal"/>
        <w:widowControl/>
        <w:ind w:firstLine="0"/>
        <w:jc w:val="center"/>
        <w:outlineLvl w:val="1"/>
        <w:rPr>
          <w:rFonts w:ascii="Times New Roman" w:hAnsi="Times New Roman" w:cs="Times New Roman"/>
          <w:b/>
          <w:bCs/>
          <w:sz w:val="28"/>
          <w:szCs w:val="28"/>
        </w:rPr>
      </w:pPr>
      <w:smartTag w:uri="urn:schemas-microsoft-com:office:smarttags" w:element="place">
        <w:r>
          <w:rPr>
            <w:rFonts w:ascii="Times New Roman" w:hAnsi="Times New Roman" w:cs="Times New Roman"/>
            <w:b/>
            <w:bCs/>
            <w:sz w:val="28"/>
            <w:szCs w:val="28"/>
            <w:lang w:val="en-US"/>
          </w:rPr>
          <w:t>I</w:t>
        </w:r>
        <w:r>
          <w:rPr>
            <w:rFonts w:ascii="Times New Roman" w:hAnsi="Times New Roman" w:cs="Times New Roman"/>
            <w:b/>
            <w:bCs/>
            <w:sz w:val="28"/>
            <w:szCs w:val="28"/>
          </w:rPr>
          <w:t>.</w:t>
        </w:r>
      </w:smartTag>
      <w:r>
        <w:rPr>
          <w:rFonts w:ascii="Times New Roman" w:hAnsi="Times New Roman" w:cs="Times New Roman"/>
          <w:b/>
          <w:bCs/>
          <w:sz w:val="28"/>
          <w:szCs w:val="28"/>
        </w:rPr>
        <w:t xml:space="preserve"> Общие положения</w:t>
      </w:r>
    </w:p>
    <w:p w:rsidR="00417CA4" w:rsidRDefault="00417CA4" w:rsidP="00FF7D34">
      <w:pPr>
        <w:pStyle w:val="ConsPlusNormal"/>
        <w:widowControl/>
        <w:ind w:firstLine="737"/>
        <w:jc w:val="both"/>
        <w:rPr>
          <w:rFonts w:ascii="Times New Roman" w:hAnsi="Times New Roman" w:cs="Times New Roman"/>
          <w:sz w:val="28"/>
          <w:szCs w:val="28"/>
        </w:rPr>
      </w:pPr>
    </w:p>
    <w:p w:rsidR="00417CA4" w:rsidRDefault="00417CA4" w:rsidP="00FF7D34">
      <w:pPr>
        <w:pStyle w:val="ConsPlusNormal"/>
        <w:widowControl/>
        <w:ind w:firstLine="737"/>
        <w:jc w:val="both"/>
        <w:rPr>
          <w:rFonts w:ascii="Times New Roman" w:hAnsi="Times New Roman" w:cs="Times New Roman"/>
          <w:sz w:val="28"/>
          <w:szCs w:val="28"/>
        </w:rPr>
      </w:pPr>
      <w:r>
        <w:rPr>
          <w:rFonts w:ascii="Times New Roman" w:hAnsi="Times New Roman" w:cs="Times New Roman"/>
          <w:sz w:val="28"/>
          <w:szCs w:val="28"/>
        </w:rPr>
        <w:t>1. Настоящее Положение устанавливает порядок расчета и предоставления бюджетам поселений Тоншаевского района иных межбюджетных трансфертов на поддержку мер по обеспечению сбалансированности бюджетов поселений Тоншаевского района  на 2017 год.</w:t>
      </w:r>
    </w:p>
    <w:p w:rsidR="00417CA4" w:rsidRDefault="00417CA4" w:rsidP="00FF7D34">
      <w:pPr>
        <w:pStyle w:val="ConsPlusNormal"/>
        <w:widowControl/>
        <w:ind w:firstLine="737"/>
        <w:jc w:val="both"/>
        <w:rPr>
          <w:rFonts w:ascii="Times New Roman" w:hAnsi="Times New Roman" w:cs="Times New Roman"/>
          <w:sz w:val="28"/>
          <w:szCs w:val="28"/>
        </w:rPr>
      </w:pPr>
      <w:r>
        <w:rPr>
          <w:rFonts w:ascii="Times New Roman" w:hAnsi="Times New Roman" w:cs="Times New Roman"/>
          <w:sz w:val="28"/>
          <w:szCs w:val="28"/>
        </w:rPr>
        <w:t>2. Иные межбюджетные трансферты предоставляется бюджетам поселений Тоншаевского района в соответствии с Бюджетным кодексом Российской Федерации и настоящим решением.</w:t>
      </w:r>
    </w:p>
    <w:p w:rsidR="00417CA4" w:rsidRDefault="00417CA4" w:rsidP="00FF7D34">
      <w:pPr>
        <w:pStyle w:val="ConsPlusNormal"/>
        <w:widowControl/>
        <w:ind w:firstLine="737"/>
        <w:jc w:val="both"/>
        <w:rPr>
          <w:rFonts w:ascii="Times New Roman" w:hAnsi="Times New Roman" w:cs="Times New Roman"/>
          <w:sz w:val="28"/>
          <w:szCs w:val="28"/>
        </w:rPr>
      </w:pPr>
    </w:p>
    <w:p w:rsidR="00417CA4" w:rsidRDefault="00417CA4" w:rsidP="00FF7D34">
      <w:pPr>
        <w:pStyle w:val="ConsPlusNormal"/>
        <w:widowControl/>
        <w:ind w:firstLine="737"/>
        <w:jc w:val="center"/>
        <w:outlineLvl w:val="1"/>
        <w:rPr>
          <w:rFonts w:ascii="Times New Roman" w:hAnsi="Times New Roman" w:cs="Times New Roman"/>
          <w:b/>
          <w:bCs/>
          <w:sz w:val="28"/>
          <w:szCs w:val="28"/>
        </w:rPr>
      </w:pPr>
      <w:r>
        <w:rPr>
          <w:rFonts w:ascii="Times New Roman" w:hAnsi="Times New Roman" w:cs="Times New Roman"/>
          <w:b/>
          <w:bCs/>
          <w:sz w:val="28"/>
          <w:szCs w:val="28"/>
          <w:lang w:val="en-US"/>
        </w:rPr>
        <w:t>II</w:t>
      </w:r>
      <w:r>
        <w:rPr>
          <w:rFonts w:ascii="Times New Roman" w:hAnsi="Times New Roman" w:cs="Times New Roman"/>
          <w:b/>
          <w:bCs/>
          <w:sz w:val="28"/>
          <w:szCs w:val="28"/>
        </w:rPr>
        <w:t xml:space="preserve">. Порядок расчета и предоставления бюджетам поселений Тоншаевского района </w:t>
      </w:r>
      <w:r w:rsidRPr="00946437">
        <w:rPr>
          <w:rFonts w:ascii="Times New Roman" w:hAnsi="Times New Roman" w:cs="Times New Roman"/>
          <w:b/>
          <w:sz w:val="28"/>
          <w:szCs w:val="28"/>
        </w:rPr>
        <w:t>иных межбюджетных трансфертов</w:t>
      </w:r>
      <w:r>
        <w:rPr>
          <w:rFonts w:ascii="Times New Roman" w:hAnsi="Times New Roman" w:cs="Times New Roman"/>
          <w:b/>
          <w:bCs/>
          <w:sz w:val="28"/>
          <w:szCs w:val="28"/>
        </w:rPr>
        <w:t xml:space="preserve"> на поддержку мер по обеспечению сбалансированности бюджетов поселений Тоншаевского района на 2017 год</w:t>
      </w:r>
    </w:p>
    <w:p w:rsidR="00417CA4" w:rsidRDefault="00417CA4" w:rsidP="00FF7D34">
      <w:pPr>
        <w:pStyle w:val="ConsPlusNormal"/>
        <w:widowControl/>
        <w:ind w:firstLine="737"/>
        <w:jc w:val="both"/>
        <w:rPr>
          <w:rFonts w:ascii="Times New Roman" w:hAnsi="Times New Roman" w:cs="Times New Roman"/>
          <w:sz w:val="28"/>
          <w:szCs w:val="28"/>
        </w:rPr>
      </w:pPr>
    </w:p>
    <w:p w:rsidR="00417CA4" w:rsidRDefault="00417CA4" w:rsidP="00FF7D34">
      <w:pPr>
        <w:pStyle w:val="ConsPlusNormal"/>
        <w:widowControl/>
        <w:ind w:firstLine="737"/>
        <w:jc w:val="both"/>
        <w:rPr>
          <w:rFonts w:ascii="Times New Roman" w:hAnsi="Times New Roman" w:cs="Times New Roman"/>
          <w:sz w:val="28"/>
          <w:szCs w:val="28"/>
        </w:rPr>
      </w:pPr>
      <w:r>
        <w:rPr>
          <w:rFonts w:ascii="Times New Roman" w:hAnsi="Times New Roman" w:cs="Times New Roman"/>
          <w:sz w:val="28"/>
          <w:szCs w:val="28"/>
        </w:rPr>
        <w:t>3. Иные межбюджетные трансферты предоставляется бюджетам поселений Тоншаевского района, прогноз расходов бюджетов которых по собственным полномочиям превышает прогноз налоговых и неналоговых доходов (без учета доходов от оказания платных услуг (работ), оказываемых казенными учреждениями), дотации из районного фонда финансовой поддержки поселений на выравнивание бюджетной обеспеченности поселений на соответствующий финансовый год.</w:t>
      </w:r>
    </w:p>
    <w:p w:rsidR="00417CA4" w:rsidRDefault="00417CA4" w:rsidP="00FF7D34">
      <w:pPr>
        <w:pStyle w:val="ConsPlusNormal"/>
        <w:widowControl/>
        <w:ind w:firstLine="737"/>
        <w:jc w:val="both"/>
        <w:rPr>
          <w:rFonts w:ascii="Times New Roman" w:hAnsi="Times New Roman" w:cs="Times New Roman"/>
          <w:sz w:val="28"/>
          <w:szCs w:val="28"/>
        </w:rPr>
      </w:pPr>
      <w:r>
        <w:rPr>
          <w:rFonts w:ascii="Times New Roman" w:hAnsi="Times New Roman" w:cs="Times New Roman"/>
          <w:sz w:val="28"/>
          <w:szCs w:val="28"/>
        </w:rPr>
        <w:t>4. Размер иных межбюджетных трансфертов бюджету поселения Тоншаевского района на соответствующий финансовый год определяется по формуле:</w:t>
      </w:r>
    </w:p>
    <w:p w:rsidR="00417CA4" w:rsidRDefault="00417CA4" w:rsidP="00FF7D34">
      <w:pPr>
        <w:pStyle w:val="ConsPlusNormal"/>
        <w:widowControl/>
        <w:ind w:firstLine="737"/>
        <w:jc w:val="both"/>
        <w:rPr>
          <w:rFonts w:ascii="Times New Roman" w:hAnsi="Times New Roman" w:cs="Times New Roman"/>
          <w:sz w:val="28"/>
          <w:szCs w:val="28"/>
        </w:rPr>
      </w:pPr>
    </w:p>
    <w:p w:rsidR="00417CA4" w:rsidRDefault="00417CA4" w:rsidP="00FF7D34">
      <w:pPr>
        <w:pStyle w:val="ConsPlusNormal"/>
        <w:widowControl/>
        <w:ind w:firstLine="737"/>
        <w:jc w:val="center"/>
        <w:rPr>
          <w:rFonts w:ascii="Times New Roman" w:hAnsi="Times New Roman" w:cs="Times New Roman"/>
          <w:sz w:val="28"/>
          <w:szCs w:val="28"/>
        </w:rPr>
      </w:pPr>
      <w:r>
        <w:rPr>
          <w:rFonts w:ascii="Times New Roman" w:hAnsi="Times New Roman" w:cs="Times New Roman"/>
          <w:sz w:val="28"/>
          <w:szCs w:val="28"/>
        </w:rPr>
        <w:t>Дот</w:t>
      </w:r>
      <w:r>
        <w:rPr>
          <w:rFonts w:ascii="Times New Roman" w:hAnsi="Times New Roman" w:cs="Times New Roman"/>
          <w:sz w:val="28"/>
          <w:szCs w:val="28"/>
          <w:lang w:val="en-US"/>
        </w:rPr>
        <w:t>i</w:t>
      </w:r>
      <w:r>
        <w:rPr>
          <w:rFonts w:ascii="Times New Roman" w:hAnsi="Times New Roman" w:cs="Times New Roman"/>
          <w:sz w:val="28"/>
          <w:szCs w:val="28"/>
        </w:rPr>
        <w:t xml:space="preserve"> = (Деф</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SUM</w:t>
      </w:r>
      <w:r>
        <w:rPr>
          <w:rFonts w:ascii="Times New Roman" w:hAnsi="Times New Roman" w:cs="Times New Roman"/>
          <w:sz w:val="28"/>
          <w:szCs w:val="28"/>
        </w:rPr>
        <w:t xml:space="preserve"> Деф</w:t>
      </w:r>
      <w:r>
        <w:rPr>
          <w:rFonts w:ascii="Times New Roman" w:hAnsi="Times New Roman" w:cs="Times New Roman"/>
          <w:sz w:val="28"/>
          <w:szCs w:val="28"/>
          <w:lang w:val="en-US"/>
        </w:rPr>
        <w:t>i</w:t>
      </w:r>
      <w:r>
        <w:rPr>
          <w:rFonts w:ascii="Times New Roman" w:hAnsi="Times New Roman" w:cs="Times New Roman"/>
          <w:sz w:val="28"/>
          <w:szCs w:val="28"/>
        </w:rPr>
        <w:t>)*Дот,</w:t>
      </w:r>
    </w:p>
    <w:p w:rsidR="00417CA4" w:rsidRDefault="00417CA4" w:rsidP="00FF7D34">
      <w:pPr>
        <w:pStyle w:val="ConsPlusNormal"/>
        <w:widowControl/>
        <w:ind w:firstLine="737"/>
        <w:jc w:val="both"/>
        <w:rPr>
          <w:rFonts w:ascii="Times New Roman" w:hAnsi="Times New Roman" w:cs="Times New Roman"/>
          <w:sz w:val="28"/>
          <w:szCs w:val="28"/>
        </w:rPr>
      </w:pPr>
      <w:r>
        <w:rPr>
          <w:rFonts w:ascii="Times New Roman" w:hAnsi="Times New Roman" w:cs="Times New Roman"/>
          <w:sz w:val="28"/>
          <w:szCs w:val="28"/>
        </w:rPr>
        <w:t>где</w:t>
      </w:r>
    </w:p>
    <w:p w:rsidR="00417CA4" w:rsidRDefault="00417CA4" w:rsidP="00FF7D34">
      <w:pPr>
        <w:spacing w:after="0"/>
        <w:ind w:firstLine="737"/>
        <w:jc w:val="both"/>
        <w:rPr>
          <w:sz w:val="28"/>
          <w:szCs w:val="28"/>
        </w:rPr>
      </w:pPr>
      <w:r>
        <w:rPr>
          <w:sz w:val="28"/>
          <w:szCs w:val="28"/>
        </w:rPr>
        <w:t>Дот</w:t>
      </w:r>
      <w:r>
        <w:rPr>
          <w:sz w:val="28"/>
          <w:szCs w:val="28"/>
          <w:lang w:val="en-US"/>
        </w:rPr>
        <w:t>i</w:t>
      </w:r>
      <w:r>
        <w:rPr>
          <w:sz w:val="28"/>
          <w:szCs w:val="28"/>
        </w:rPr>
        <w:t xml:space="preserve"> - размер иных межбюджетных трансфертов бюджету </w:t>
      </w:r>
      <w:r>
        <w:rPr>
          <w:sz w:val="28"/>
          <w:szCs w:val="28"/>
          <w:lang w:val="en-US"/>
        </w:rPr>
        <w:t>i</w:t>
      </w:r>
      <w:r>
        <w:rPr>
          <w:sz w:val="28"/>
          <w:szCs w:val="28"/>
        </w:rPr>
        <w:t>-го поселения на соответствующий финансовый год;</w:t>
      </w:r>
    </w:p>
    <w:p w:rsidR="00417CA4" w:rsidRDefault="00417CA4" w:rsidP="00FF7D34">
      <w:pPr>
        <w:pStyle w:val="ConsPlusNormal"/>
        <w:widowControl/>
        <w:ind w:firstLine="737"/>
        <w:jc w:val="both"/>
        <w:rPr>
          <w:rFonts w:ascii="Times New Roman" w:hAnsi="Times New Roman" w:cs="Times New Roman"/>
          <w:sz w:val="28"/>
          <w:szCs w:val="28"/>
        </w:rPr>
      </w:pPr>
      <w:r>
        <w:rPr>
          <w:rFonts w:ascii="Times New Roman" w:hAnsi="Times New Roman" w:cs="Times New Roman"/>
          <w:sz w:val="28"/>
          <w:szCs w:val="28"/>
        </w:rPr>
        <w:lastRenderedPageBreak/>
        <w:t>Деф</w:t>
      </w:r>
      <w:r>
        <w:rPr>
          <w:rFonts w:ascii="Times New Roman" w:hAnsi="Times New Roman" w:cs="Times New Roman"/>
          <w:sz w:val="28"/>
          <w:szCs w:val="28"/>
          <w:lang w:val="en-US"/>
        </w:rPr>
        <w:t>i</w:t>
      </w:r>
      <w:r>
        <w:rPr>
          <w:rFonts w:ascii="Times New Roman" w:hAnsi="Times New Roman" w:cs="Times New Roman"/>
          <w:sz w:val="28"/>
          <w:szCs w:val="28"/>
        </w:rPr>
        <w:t xml:space="preserve"> - прогноз дефицита бюджета </w:t>
      </w:r>
      <w:r>
        <w:rPr>
          <w:rFonts w:ascii="Times New Roman" w:hAnsi="Times New Roman" w:cs="Times New Roman"/>
          <w:sz w:val="28"/>
          <w:szCs w:val="28"/>
          <w:lang w:val="en-US"/>
        </w:rPr>
        <w:t>i</w:t>
      </w:r>
      <w:r>
        <w:rPr>
          <w:rFonts w:ascii="Times New Roman" w:hAnsi="Times New Roman" w:cs="Times New Roman"/>
          <w:sz w:val="28"/>
          <w:szCs w:val="28"/>
        </w:rPr>
        <w:t>-го поселения на соответствующий финансовый год;</w:t>
      </w:r>
    </w:p>
    <w:p w:rsidR="00417CA4" w:rsidRDefault="00417CA4" w:rsidP="00FF7D34">
      <w:pPr>
        <w:pStyle w:val="ConsPlusNormal"/>
        <w:widowControl/>
        <w:ind w:firstLine="737"/>
        <w:jc w:val="both"/>
        <w:rPr>
          <w:rFonts w:ascii="Times New Roman" w:hAnsi="Times New Roman" w:cs="Times New Roman"/>
          <w:sz w:val="28"/>
          <w:szCs w:val="28"/>
        </w:rPr>
      </w:pPr>
      <w:r>
        <w:rPr>
          <w:rFonts w:ascii="Times New Roman" w:hAnsi="Times New Roman" w:cs="Times New Roman"/>
          <w:sz w:val="28"/>
          <w:szCs w:val="28"/>
          <w:lang w:val="en-US"/>
        </w:rPr>
        <w:t>SUM</w:t>
      </w:r>
      <w:r>
        <w:rPr>
          <w:rFonts w:ascii="Times New Roman" w:hAnsi="Times New Roman" w:cs="Times New Roman"/>
          <w:sz w:val="28"/>
          <w:szCs w:val="28"/>
        </w:rPr>
        <w:t xml:space="preserve"> Деф</w:t>
      </w:r>
      <w:r>
        <w:rPr>
          <w:rFonts w:ascii="Times New Roman" w:hAnsi="Times New Roman" w:cs="Times New Roman"/>
          <w:sz w:val="28"/>
          <w:szCs w:val="28"/>
          <w:lang w:val="en-US"/>
        </w:rPr>
        <w:t>i</w:t>
      </w:r>
      <w:r>
        <w:rPr>
          <w:rFonts w:ascii="Times New Roman" w:hAnsi="Times New Roman" w:cs="Times New Roman"/>
          <w:sz w:val="28"/>
          <w:szCs w:val="28"/>
        </w:rPr>
        <w:t xml:space="preserve"> - сумма прогнозов дефицитов бюджетов поселений на соответствующий финансовый год;</w:t>
      </w:r>
    </w:p>
    <w:p w:rsidR="00417CA4" w:rsidRDefault="00417CA4" w:rsidP="00FF7D34">
      <w:pPr>
        <w:pStyle w:val="ConsPlusNormal"/>
        <w:widowControl/>
        <w:ind w:firstLine="737"/>
        <w:jc w:val="both"/>
        <w:rPr>
          <w:rFonts w:ascii="Times New Roman" w:hAnsi="Times New Roman" w:cs="Times New Roman"/>
          <w:sz w:val="28"/>
          <w:szCs w:val="28"/>
        </w:rPr>
      </w:pPr>
      <w:r>
        <w:rPr>
          <w:rFonts w:ascii="Times New Roman" w:hAnsi="Times New Roman" w:cs="Times New Roman"/>
          <w:sz w:val="28"/>
          <w:szCs w:val="28"/>
        </w:rPr>
        <w:t>Дот - общий объем иных межбюджетных трансфертов на соответствующий финансовый год.</w:t>
      </w:r>
    </w:p>
    <w:p w:rsidR="00417CA4" w:rsidRDefault="00417CA4" w:rsidP="00FF7D34">
      <w:pPr>
        <w:pStyle w:val="ConsPlusNormal"/>
        <w:widowControl/>
        <w:ind w:firstLine="737"/>
        <w:jc w:val="both"/>
        <w:rPr>
          <w:rFonts w:ascii="Times New Roman" w:hAnsi="Times New Roman" w:cs="Times New Roman"/>
          <w:sz w:val="28"/>
          <w:szCs w:val="28"/>
        </w:rPr>
      </w:pPr>
      <w:r>
        <w:rPr>
          <w:rFonts w:ascii="Times New Roman" w:hAnsi="Times New Roman" w:cs="Times New Roman"/>
          <w:sz w:val="28"/>
          <w:szCs w:val="28"/>
        </w:rPr>
        <w:t xml:space="preserve">5. Расчет прогноза дефицита бюджета </w:t>
      </w:r>
      <w:r>
        <w:rPr>
          <w:rFonts w:ascii="Times New Roman" w:hAnsi="Times New Roman" w:cs="Times New Roman"/>
          <w:sz w:val="28"/>
          <w:szCs w:val="28"/>
          <w:lang w:val="en-US"/>
        </w:rPr>
        <w:t>i</w:t>
      </w:r>
      <w:r>
        <w:rPr>
          <w:rFonts w:ascii="Times New Roman" w:hAnsi="Times New Roman" w:cs="Times New Roman"/>
          <w:sz w:val="28"/>
          <w:szCs w:val="28"/>
        </w:rPr>
        <w:t>-го поселения на соответствующий финансовый год осуществляется по формуле:</w:t>
      </w:r>
    </w:p>
    <w:p w:rsidR="00417CA4" w:rsidRDefault="00417CA4" w:rsidP="00FF7D34">
      <w:pPr>
        <w:pStyle w:val="ConsPlusNormal"/>
        <w:widowControl/>
        <w:ind w:firstLine="737"/>
        <w:jc w:val="both"/>
        <w:rPr>
          <w:rFonts w:ascii="Times New Roman" w:hAnsi="Times New Roman" w:cs="Times New Roman"/>
          <w:sz w:val="28"/>
          <w:szCs w:val="28"/>
        </w:rPr>
      </w:pPr>
    </w:p>
    <w:p w:rsidR="00417CA4" w:rsidRDefault="00417CA4" w:rsidP="00FF7D34">
      <w:pPr>
        <w:pStyle w:val="ConsPlusNormal"/>
        <w:widowControl/>
        <w:ind w:firstLine="737"/>
        <w:jc w:val="center"/>
        <w:rPr>
          <w:rFonts w:ascii="Times New Roman" w:hAnsi="Times New Roman" w:cs="Times New Roman"/>
          <w:sz w:val="28"/>
          <w:szCs w:val="28"/>
        </w:rPr>
      </w:pPr>
      <w:r>
        <w:rPr>
          <w:rFonts w:ascii="Times New Roman" w:hAnsi="Times New Roman" w:cs="Times New Roman"/>
          <w:sz w:val="28"/>
          <w:szCs w:val="28"/>
        </w:rPr>
        <w:t>Деф</w:t>
      </w:r>
      <w:r>
        <w:rPr>
          <w:rFonts w:ascii="Times New Roman" w:hAnsi="Times New Roman" w:cs="Times New Roman"/>
          <w:sz w:val="28"/>
          <w:szCs w:val="28"/>
          <w:lang w:val="en-US"/>
        </w:rPr>
        <w:t>i</w:t>
      </w:r>
      <w:r>
        <w:rPr>
          <w:rFonts w:ascii="Times New Roman" w:hAnsi="Times New Roman" w:cs="Times New Roman"/>
          <w:sz w:val="28"/>
          <w:szCs w:val="28"/>
        </w:rPr>
        <w:t xml:space="preserve"> = Дох</w:t>
      </w:r>
      <w:r>
        <w:rPr>
          <w:rFonts w:ascii="Times New Roman" w:hAnsi="Times New Roman" w:cs="Times New Roman"/>
          <w:sz w:val="28"/>
          <w:szCs w:val="28"/>
          <w:lang w:val="en-US"/>
        </w:rPr>
        <w:t>i</w:t>
      </w:r>
      <w:r>
        <w:rPr>
          <w:rFonts w:ascii="Times New Roman" w:hAnsi="Times New Roman" w:cs="Times New Roman"/>
          <w:sz w:val="28"/>
          <w:szCs w:val="28"/>
        </w:rPr>
        <w:t xml:space="preserve"> - Расх</w:t>
      </w:r>
      <w:r>
        <w:rPr>
          <w:rFonts w:ascii="Times New Roman" w:hAnsi="Times New Roman" w:cs="Times New Roman"/>
          <w:sz w:val="28"/>
          <w:szCs w:val="28"/>
          <w:lang w:val="en-US"/>
        </w:rPr>
        <w:t>i</w:t>
      </w:r>
      <w:r>
        <w:rPr>
          <w:rFonts w:ascii="Times New Roman" w:hAnsi="Times New Roman" w:cs="Times New Roman"/>
          <w:sz w:val="28"/>
          <w:szCs w:val="28"/>
        </w:rPr>
        <w:t>,</w:t>
      </w:r>
    </w:p>
    <w:p w:rsidR="00417CA4" w:rsidRDefault="00417CA4" w:rsidP="00FF7D34">
      <w:pPr>
        <w:pStyle w:val="ConsPlusNormal"/>
        <w:widowControl/>
        <w:ind w:firstLine="737"/>
        <w:jc w:val="both"/>
        <w:rPr>
          <w:rFonts w:ascii="Times New Roman" w:hAnsi="Times New Roman" w:cs="Times New Roman"/>
          <w:sz w:val="28"/>
          <w:szCs w:val="28"/>
        </w:rPr>
      </w:pPr>
      <w:r>
        <w:rPr>
          <w:rFonts w:ascii="Times New Roman" w:hAnsi="Times New Roman" w:cs="Times New Roman"/>
          <w:sz w:val="28"/>
          <w:szCs w:val="28"/>
        </w:rPr>
        <w:t>где</w:t>
      </w:r>
    </w:p>
    <w:p w:rsidR="00417CA4" w:rsidRDefault="00417CA4" w:rsidP="00FF7D34">
      <w:pPr>
        <w:spacing w:after="0"/>
        <w:ind w:firstLine="737"/>
        <w:jc w:val="both"/>
        <w:rPr>
          <w:sz w:val="28"/>
          <w:szCs w:val="28"/>
        </w:rPr>
      </w:pPr>
      <w:r>
        <w:rPr>
          <w:sz w:val="28"/>
          <w:szCs w:val="28"/>
        </w:rPr>
        <w:t>Дох</w:t>
      </w:r>
      <w:r>
        <w:rPr>
          <w:sz w:val="28"/>
          <w:szCs w:val="28"/>
          <w:lang w:val="en-US"/>
        </w:rPr>
        <w:t>i</w:t>
      </w:r>
      <w:r>
        <w:rPr>
          <w:sz w:val="28"/>
          <w:szCs w:val="28"/>
        </w:rPr>
        <w:t xml:space="preserve"> - прогноз налоговых и неналоговых доходов бюджета </w:t>
      </w:r>
      <w:r>
        <w:rPr>
          <w:sz w:val="28"/>
          <w:szCs w:val="28"/>
          <w:lang w:val="en-US"/>
        </w:rPr>
        <w:t>i</w:t>
      </w:r>
      <w:r>
        <w:rPr>
          <w:sz w:val="28"/>
          <w:szCs w:val="28"/>
        </w:rPr>
        <w:t xml:space="preserve">-го поселения (без учета доходов от оказания платных услуг (работ), оказываемых казенными учреждениями), дотация из районного фонда финансовой поддержки поселений на выравнивание бюджетной обеспеченности </w:t>
      </w:r>
      <w:r>
        <w:rPr>
          <w:sz w:val="28"/>
          <w:szCs w:val="28"/>
          <w:lang w:val="en-US"/>
        </w:rPr>
        <w:t>i</w:t>
      </w:r>
      <w:r>
        <w:rPr>
          <w:sz w:val="28"/>
          <w:szCs w:val="28"/>
        </w:rPr>
        <w:t>-го поселения;</w:t>
      </w:r>
    </w:p>
    <w:p w:rsidR="00417CA4" w:rsidRDefault="00417CA4" w:rsidP="00B70A81">
      <w:pPr>
        <w:spacing w:after="0"/>
        <w:ind w:firstLine="737"/>
        <w:jc w:val="both"/>
        <w:rPr>
          <w:sz w:val="28"/>
          <w:szCs w:val="28"/>
        </w:rPr>
      </w:pPr>
      <w:r>
        <w:rPr>
          <w:sz w:val="28"/>
          <w:szCs w:val="28"/>
        </w:rPr>
        <w:t>Расх</w:t>
      </w:r>
      <w:r>
        <w:rPr>
          <w:sz w:val="28"/>
          <w:szCs w:val="28"/>
          <w:lang w:val="en-US"/>
        </w:rPr>
        <w:t>i</w:t>
      </w:r>
      <w:r>
        <w:rPr>
          <w:sz w:val="28"/>
          <w:szCs w:val="28"/>
        </w:rPr>
        <w:t xml:space="preserve"> - прогноз расходов бюджета поселения по собственным полномочиям на соответствующий финансовый год.</w:t>
      </w:r>
    </w:p>
    <w:p w:rsidR="00417CA4" w:rsidRDefault="00417CA4" w:rsidP="00B70A81">
      <w:pPr>
        <w:spacing w:after="0"/>
        <w:ind w:firstLine="737"/>
        <w:jc w:val="right"/>
        <w:rPr>
          <w:sz w:val="28"/>
          <w:szCs w:val="28"/>
        </w:rPr>
      </w:pPr>
    </w:p>
    <w:p w:rsidR="00417CA4" w:rsidRDefault="00417CA4" w:rsidP="00B70A81">
      <w:pPr>
        <w:spacing w:after="0"/>
        <w:ind w:firstLine="737"/>
        <w:jc w:val="right"/>
        <w:rPr>
          <w:sz w:val="28"/>
          <w:szCs w:val="28"/>
        </w:rPr>
      </w:pPr>
    </w:p>
    <w:p w:rsidR="00417CA4" w:rsidRDefault="00417CA4" w:rsidP="00B70A81">
      <w:pPr>
        <w:spacing w:after="0"/>
        <w:ind w:firstLine="737"/>
        <w:jc w:val="right"/>
        <w:rPr>
          <w:sz w:val="28"/>
          <w:szCs w:val="28"/>
        </w:rPr>
      </w:pPr>
    </w:p>
    <w:p w:rsidR="00417CA4" w:rsidRDefault="00417CA4" w:rsidP="00B70A81">
      <w:pPr>
        <w:spacing w:after="0"/>
        <w:ind w:firstLine="737"/>
        <w:jc w:val="right"/>
        <w:rPr>
          <w:sz w:val="28"/>
          <w:szCs w:val="28"/>
        </w:rPr>
      </w:pPr>
    </w:p>
    <w:p w:rsidR="00417CA4" w:rsidRDefault="00417CA4" w:rsidP="00B70A81">
      <w:pPr>
        <w:spacing w:after="0"/>
        <w:ind w:firstLine="737"/>
        <w:jc w:val="right"/>
        <w:rPr>
          <w:sz w:val="28"/>
          <w:szCs w:val="28"/>
        </w:rPr>
      </w:pPr>
    </w:p>
    <w:p w:rsidR="00417CA4" w:rsidRDefault="00417CA4" w:rsidP="00B70A81">
      <w:pPr>
        <w:spacing w:after="0"/>
        <w:ind w:firstLine="737"/>
        <w:jc w:val="right"/>
        <w:rPr>
          <w:sz w:val="28"/>
          <w:szCs w:val="28"/>
        </w:rPr>
      </w:pPr>
    </w:p>
    <w:p w:rsidR="00417CA4" w:rsidRDefault="00417CA4" w:rsidP="00B70A81">
      <w:pPr>
        <w:spacing w:after="0"/>
        <w:ind w:firstLine="737"/>
        <w:jc w:val="right"/>
        <w:rPr>
          <w:sz w:val="28"/>
          <w:szCs w:val="28"/>
        </w:rPr>
      </w:pPr>
    </w:p>
    <w:p w:rsidR="00417CA4" w:rsidRDefault="00417CA4" w:rsidP="00B70A81">
      <w:pPr>
        <w:spacing w:after="0"/>
        <w:ind w:firstLine="737"/>
        <w:jc w:val="right"/>
        <w:rPr>
          <w:sz w:val="28"/>
          <w:szCs w:val="28"/>
        </w:rPr>
      </w:pPr>
    </w:p>
    <w:p w:rsidR="00417CA4" w:rsidRDefault="00417CA4" w:rsidP="00B70A81">
      <w:pPr>
        <w:spacing w:after="0"/>
        <w:ind w:firstLine="737"/>
        <w:jc w:val="right"/>
        <w:rPr>
          <w:sz w:val="28"/>
          <w:szCs w:val="28"/>
        </w:rPr>
      </w:pPr>
    </w:p>
    <w:p w:rsidR="00417CA4" w:rsidRDefault="00417CA4" w:rsidP="00B70A81">
      <w:pPr>
        <w:spacing w:after="0"/>
        <w:ind w:firstLine="737"/>
        <w:jc w:val="right"/>
        <w:rPr>
          <w:sz w:val="28"/>
          <w:szCs w:val="28"/>
        </w:rPr>
      </w:pPr>
    </w:p>
    <w:p w:rsidR="00417CA4" w:rsidRDefault="00417CA4" w:rsidP="00B70A81">
      <w:pPr>
        <w:spacing w:after="0"/>
        <w:ind w:firstLine="737"/>
        <w:jc w:val="right"/>
        <w:rPr>
          <w:sz w:val="28"/>
          <w:szCs w:val="28"/>
        </w:rPr>
      </w:pPr>
    </w:p>
    <w:p w:rsidR="00417CA4" w:rsidRDefault="00417CA4" w:rsidP="00B70A81">
      <w:pPr>
        <w:spacing w:after="0"/>
        <w:ind w:firstLine="737"/>
        <w:jc w:val="right"/>
        <w:rPr>
          <w:sz w:val="28"/>
          <w:szCs w:val="28"/>
        </w:rPr>
      </w:pPr>
    </w:p>
    <w:p w:rsidR="00417CA4" w:rsidRDefault="00417CA4" w:rsidP="00B70A81">
      <w:pPr>
        <w:spacing w:after="0"/>
        <w:ind w:firstLine="737"/>
        <w:jc w:val="right"/>
        <w:rPr>
          <w:sz w:val="28"/>
          <w:szCs w:val="28"/>
        </w:rPr>
      </w:pPr>
    </w:p>
    <w:p w:rsidR="00417CA4" w:rsidRDefault="00417CA4" w:rsidP="00B70A81">
      <w:pPr>
        <w:spacing w:after="0"/>
        <w:ind w:firstLine="737"/>
        <w:jc w:val="right"/>
        <w:rPr>
          <w:sz w:val="28"/>
          <w:szCs w:val="28"/>
        </w:rPr>
      </w:pPr>
    </w:p>
    <w:p w:rsidR="00417CA4" w:rsidRDefault="00417CA4" w:rsidP="00B70A81">
      <w:pPr>
        <w:spacing w:after="0"/>
        <w:ind w:firstLine="737"/>
        <w:jc w:val="right"/>
        <w:rPr>
          <w:sz w:val="28"/>
          <w:szCs w:val="28"/>
        </w:rPr>
      </w:pPr>
    </w:p>
    <w:p w:rsidR="00417CA4" w:rsidRDefault="00417CA4" w:rsidP="00B70A81">
      <w:pPr>
        <w:spacing w:after="0"/>
        <w:ind w:firstLine="737"/>
        <w:jc w:val="right"/>
        <w:rPr>
          <w:sz w:val="28"/>
          <w:szCs w:val="28"/>
        </w:rPr>
      </w:pPr>
    </w:p>
    <w:p w:rsidR="00417CA4" w:rsidRDefault="00417CA4" w:rsidP="00B70A81">
      <w:pPr>
        <w:spacing w:after="0"/>
        <w:ind w:firstLine="737"/>
        <w:jc w:val="right"/>
        <w:rPr>
          <w:sz w:val="28"/>
          <w:szCs w:val="28"/>
        </w:rPr>
      </w:pPr>
    </w:p>
    <w:p w:rsidR="00417CA4" w:rsidRDefault="00417CA4" w:rsidP="00B70A81">
      <w:pPr>
        <w:spacing w:after="0"/>
        <w:ind w:firstLine="737"/>
        <w:jc w:val="right"/>
        <w:rPr>
          <w:sz w:val="28"/>
          <w:szCs w:val="28"/>
        </w:rPr>
      </w:pPr>
    </w:p>
    <w:p w:rsidR="00417CA4" w:rsidRDefault="00417CA4" w:rsidP="00B70A81">
      <w:pPr>
        <w:spacing w:after="0"/>
        <w:ind w:firstLine="737"/>
        <w:jc w:val="right"/>
        <w:rPr>
          <w:sz w:val="28"/>
          <w:szCs w:val="28"/>
        </w:rPr>
      </w:pPr>
    </w:p>
    <w:p w:rsidR="00417CA4" w:rsidRDefault="00417CA4" w:rsidP="00B70A81">
      <w:pPr>
        <w:spacing w:after="0"/>
        <w:ind w:firstLine="737"/>
        <w:jc w:val="right"/>
        <w:rPr>
          <w:sz w:val="28"/>
          <w:szCs w:val="28"/>
        </w:rPr>
      </w:pPr>
    </w:p>
    <w:p w:rsidR="00417CA4" w:rsidRDefault="00417CA4" w:rsidP="00B70A81">
      <w:pPr>
        <w:spacing w:after="0"/>
        <w:ind w:firstLine="737"/>
        <w:jc w:val="right"/>
        <w:rPr>
          <w:sz w:val="28"/>
          <w:szCs w:val="28"/>
        </w:rPr>
      </w:pPr>
    </w:p>
    <w:p w:rsidR="00417CA4" w:rsidRDefault="00417CA4" w:rsidP="00B70A81">
      <w:pPr>
        <w:spacing w:after="0"/>
        <w:ind w:firstLine="737"/>
        <w:jc w:val="right"/>
        <w:rPr>
          <w:sz w:val="28"/>
          <w:szCs w:val="28"/>
        </w:rPr>
      </w:pPr>
    </w:p>
    <w:p w:rsidR="00417CA4" w:rsidRDefault="00417CA4" w:rsidP="00B70A81">
      <w:pPr>
        <w:spacing w:after="0"/>
        <w:ind w:firstLine="737"/>
        <w:jc w:val="right"/>
        <w:rPr>
          <w:sz w:val="28"/>
          <w:szCs w:val="28"/>
        </w:rPr>
      </w:pPr>
    </w:p>
    <w:p w:rsidR="00417CA4" w:rsidRDefault="00417CA4" w:rsidP="00B70A81">
      <w:pPr>
        <w:spacing w:after="0"/>
        <w:ind w:firstLine="737"/>
        <w:jc w:val="right"/>
        <w:rPr>
          <w:sz w:val="28"/>
          <w:szCs w:val="28"/>
        </w:rPr>
      </w:pPr>
    </w:p>
    <w:p w:rsidR="00417CA4" w:rsidRDefault="00417CA4" w:rsidP="00B70A81">
      <w:pPr>
        <w:spacing w:after="0"/>
        <w:ind w:firstLine="737"/>
        <w:jc w:val="right"/>
        <w:rPr>
          <w:sz w:val="28"/>
          <w:szCs w:val="28"/>
        </w:rPr>
      </w:pPr>
    </w:p>
    <w:p w:rsidR="00417CA4" w:rsidRDefault="00417CA4" w:rsidP="00B70A81">
      <w:pPr>
        <w:spacing w:after="0"/>
        <w:ind w:firstLine="737"/>
        <w:jc w:val="right"/>
        <w:rPr>
          <w:sz w:val="28"/>
          <w:szCs w:val="28"/>
        </w:rPr>
      </w:pPr>
    </w:p>
    <w:p w:rsidR="00417CA4" w:rsidRDefault="00417CA4" w:rsidP="00B70A81">
      <w:pPr>
        <w:spacing w:after="0"/>
        <w:ind w:firstLine="737"/>
        <w:jc w:val="right"/>
        <w:rPr>
          <w:sz w:val="28"/>
          <w:szCs w:val="28"/>
        </w:rPr>
      </w:pPr>
    </w:p>
    <w:p w:rsidR="00417CA4" w:rsidRDefault="00417CA4" w:rsidP="00B70A81">
      <w:pPr>
        <w:spacing w:after="0"/>
        <w:ind w:firstLine="737"/>
        <w:jc w:val="right"/>
        <w:rPr>
          <w:sz w:val="28"/>
          <w:szCs w:val="28"/>
        </w:rPr>
      </w:pPr>
    </w:p>
    <w:p w:rsidR="00417CA4" w:rsidRPr="0049763D" w:rsidRDefault="00417CA4" w:rsidP="00B70A81">
      <w:pPr>
        <w:spacing w:after="0"/>
        <w:ind w:firstLine="737"/>
        <w:jc w:val="right"/>
        <w:rPr>
          <w:sz w:val="28"/>
          <w:szCs w:val="28"/>
        </w:rPr>
      </w:pPr>
      <w:r w:rsidRPr="0049763D">
        <w:rPr>
          <w:sz w:val="28"/>
          <w:szCs w:val="28"/>
        </w:rPr>
        <w:lastRenderedPageBreak/>
        <w:t xml:space="preserve">Приложение </w:t>
      </w:r>
      <w:r>
        <w:rPr>
          <w:sz w:val="28"/>
          <w:szCs w:val="28"/>
        </w:rPr>
        <w:t>8</w:t>
      </w:r>
    </w:p>
    <w:p w:rsidR="00417CA4" w:rsidRDefault="00417CA4" w:rsidP="005E44C7">
      <w:pPr>
        <w:pStyle w:val="ConsPlusNonformat"/>
        <w:widowControl/>
        <w:tabs>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 xml:space="preserve">к решению Земского собрания </w:t>
      </w:r>
    </w:p>
    <w:p w:rsidR="00417CA4" w:rsidRDefault="00417CA4" w:rsidP="005E44C7">
      <w:pPr>
        <w:pStyle w:val="ConsPlusNonformat"/>
        <w:widowControl/>
        <w:tabs>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Тоншаевского муниципального района</w:t>
      </w:r>
    </w:p>
    <w:p w:rsidR="00417CA4" w:rsidRDefault="00417CA4" w:rsidP="005E44C7">
      <w:pPr>
        <w:pStyle w:val="ConsPlusNonformat"/>
        <w:widowControl/>
        <w:tabs>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Нижегородской области</w:t>
      </w:r>
    </w:p>
    <w:p w:rsidR="00417CA4" w:rsidRPr="00334951" w:rsidRDefault="00417CA4" w:rsidP="005E44C7">
      <w:pPr>
        <w:pStyle w:val="ConsPlusNonformat"/>
        <w:widowControl/>
        <w:tabs>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от 00.00.2016 № 00</w:t>
      </w:r>
    </w:p>
    <w:p w:rsidR="00417CA4" w:rsidRPr="007816AD" w:rsidRDefault="00417CA4" w:rsidP="005E44C7">
      <w:pPr>
        <w:pStyle w:val="ConsPlusNonformat"/>
        <w:widowControl/>
        <w:tabs>
          <w:tab w:val="left" w:pos="7005"/>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«О районном бюджете на 2017 год»</w:t>
      </w:r>
    </w:p>
    <w:p w:rsidR="00417CA4" w:rsidRDefault="00417CA4" w:rsidP="00370B13">
      <w:pPr>
        <w:rPr>
          <w:sz w:val="28"/>
          <w:szCs w:val="28"/>
        </w:rPr>
      </w:pPr>
    </w:p>
    <w:p w:rsidR="00417CA4" w:rsidRPr="00551980" w:rsidRDefault="00417CA4" w:rsidP="00370B13">
      <w:pPr>
        <w:spacing w:after="0"/>
        <w:jc w:val="center"/>
        <w:rPr>
          <w:b/>
          <w:bCs/>
          <w:sz w:val="28"/>
          <w:szCs w:val="28"/>
        </w:rPr>
      </w:pPr>
      <w:r w:rsidRPr="00551980">
        <w:rPr>
          <w:b/>
          <w:bCs/>
          <w:sz w:val="28"/>
          <w:szCs w:val="28"/>
        </w:rPr>
        <w:t xml:space="preserve">Распределение дотаций из </w:t>
      </w:r>
      <w:r>
        <w:rPr>
          <w:b/>
          <w:bCs/>
          <w:sz w:val="28"/>
          <w:szCs w:val="28"/>
        </w:rPr>
        <w:t>район</w:t>
      </w:r>
      <w:r w:rsidRPr="00551980">
        <w:rPr>
          <w:b/>
          <w:bCs/>
          <w:sz w:val="28"/>
          <w:szCs w:val="28"/>
        </w:rPr>
        <w:t xml:space="preserve">ного фонда финансовой поддержки поселений на выравнивание бюджетной обеспеченности </w:t>
      </w:r>
      <w:r>
        <w:rPr>
          <w:b/>
          <w:bCs/>
          <w:sz w:val="28"/>
          <w:szCs w:val="28"/>
        </w:rPr>
        <w:t>городских и сельских поселений Тоншаевского района</w:t>
      </w:r>
      <w:r w:rsidRPr="00551980">
        <w:rPr>
          <w:b/>
          <w:bCs/>
          <w:sz w:val="28"/>
          <w:szCs w:val="28"/>
        </w:rPr>
        <w:t xml:space="preserve"> и </w:t>
      </w:r>
      <w:r w:rsidRPr="004A5F9F">
        <w:rPr>
          <w:b/>
          <w:sz w:val="28"/>
          <w:szCs w:val="28"/>
        </w:rPr>
        <w:t>иных межбюджетных трансфертов</w:t>
      </w:r>
      <w:r w:rsidRPr="00551980">
        <w:rPr>
          <w:b/>
          <w:bCs/>
          <w:sz w:val="28"/>
          <w:szCs w:val="28"/>
        </w:rPr>
        <w:t xml:space="preserve"> на поддержку мер по обеспечению сбалансированности бюджетов </w:t>
      </w:r>
      <w:r>
        <w:rPr>
          <w:b/>
          <w:bCs/>
          <w:sz w:val="28"/>
          <w:szCs w:val="28"/>
        </w:rPr>
        <w:t>городских и сельских поселений Тоншаевского района</w:t>
      </w:r>
      <w:r w:rsidRPr="00551980">
        <w:rPr>
          <w:b/>
          <w:bCs/>
          <w:sz w:val="28"/>
          <w:szCs w:val="28"/>
        </w:rPr>
        <w:t xml:space="preserve"> на 20</w:t>
      </w:r>
      <w:r>
        <w:rPr>
          <w:b/>
          <w:bCs/>
          <w:sz w:val="28"/>
          <w:szCs w:val="28"/>
        </w:rPr>
        <w:t>17</w:t>
      </w:r>
      <w:r w:rsidRPr="00551980">
        <w:rPr>
          <w:b/>
          <w:bCs/>
          <w:sz w:val="28"/>
          <w:szCs w:val="28"/>
        </w:rPr>
        <w:t xml:space="preserve"> год</w:t>
      </w:r>
    </w:p>
    <w:p w:rsidR="00417CA4" w:rsidRDefault="00417CA4" w:rsidP="00485B89">
      <w:pPr>
        <w:tabs>
          <w:tab w:val="left" w:pos="10082"/>
        </w:tabs>
        <w:ind w:right="49"/>
        <w:jc w:val="center"/>
        <w:rPr>
          <w:b/>
          <w:bCs/>
          <w:i/>
          <w:sz w:val="28"/>
          <w:szCs w:val="28"/>
        </w:rPr>
      </w:pPr>
    </w:p>
    <w:p w:rsidR="00417CA4" w:rsidRPr="00520666" w:rsidRDefault="00417CA4" w:rsidP="00485B89">
      <w:pPr>
        <w:tabs>
          <w:tab w:val="left" w:pos="10082"/>
        </w:tabs>
        <w:ind w:right="49"/>
        <w:jc w:val="center"/>
        <w:rPr>
          <w:b/>
          <w:bCs/>
          <w:i/>
          <w:sz w:val="28"/>
          <w:szCs w:val="28"/>
        </w:rPr>
      </w:pPr>
      <w:r w:rsidRPr="00520666">
        <w:rPr>
          <w:b/>
          <w:bCs/>
          <w:i/>
          <w:sz w:val="28"/>
          <w:szCs w:val="28"/>
        </w:rPr>
        <w:t xml:space="preserve">Распределение дотаций из районного фонда финансовой поддержки поселений </w:t>
      </w:r>
      <w:r>
        <w:rPr>
          <w:b/>
          <w:bCs/>
          <w:i/>
          <w:sz w:val="28"/>
          <w:szCs w:val="28"/>
        </w:rPr>
        <w:t xml:space="preserve">на выравнивание бюджетной обеспеченности </w:t>
      </w:r>
      <w:r w:rsidRPr="00520666">
        <w:rPr>
          <w:b/>
          <w:bCs/>
          <w:i/>
          <w:sz w:val="28"/>
          <w:szCs w:val="28"/>
        </w:rPr>
        <w:t>городски</w:t>
      </w:r>
      <w:r>
        <w:rPr>
          <w:b/>
          <w:bCs/>
          <w:i/>
          <w:sz w:val="28"/>
          <w:szCs w:val="28"/>
        </w:rPr>
        <w:t>х</w:t>
      </w:r>
      <w:r w:rsidRPr="00520666">
        <w:rPr>
          <w:b/>
          <w:bCs/>
          <w:i/>
          <w:sz w:val="28"/>
          <w:szCs w:val="28"/>
        </w:rPr>
        <w:t xml:space="preserve"> и сельски</w:t>
      </w:r>
      <w:r>
        <w:rPr>
          <w:b/>
          <w:bCs/>
          <w:i/>
          <w:sz w:val="28"/>
          <w:szCs w:val="28"/>
        </w:rPr>
        <w:t>х</w:t>
      </w:r>
      <w:r w:rsidRPr="00520666">
        <w:rPr>
          <w:b/>
          <w:bCs/>
          <w:i/>
          <w:sz w:val="28"/>
          <w:szCs w:val="28"/>
        </w:rPr>
        <w:t xml:space="preserve"> поселени</w:t>
      </w:r>
      <w:r>
        <w:rPr>
          <w:b/>
          <w:bCs/>
          <w:i/>
          <w:sz w:val="28"/>
          <w:szCs w:val="28"/>
        </w:rPr>
        <w:t>й</w:t>
      </w:r>
      <w:r w:rsidRPr="00520666">
        <w:rPr>
          <w:b/>
          <w:bCs/>
          <w:i/>
          <w:sz w:val="28"/>
          <w:szCs w:val="28"/>
        </w:rPr>
        <w:t xml:space="preserve"> Тоншаевского района на 20</w:t>
      </w:r>
      <w:r>
        <w:rPr>
          <w:b/>
          <w:bCs/>
          <w:i/>
          <w:sz w:val="28"/>
          <w:szCs w:val="28"/>
        </w:rPr>
        <w:t>17</w:t>
      </w:r>
      <w:r w:rsidRPr="00520666">
        <w:rPr>
          <w:b/>
          <w:bCs/>
          <w:i/>
          <w:sz w:val="28"/>
          <w:szCs w:val="28"/>
        </w:rPr>
        <w:t xml:space="preserve"> год</w:t>
      </w:r>
    </w:p>
    <w:p w:rsidR="00417CA4" w:rsidRPr="00037ECD" w:rsidRDefault="00417CA4" w:rsidP="00485B89">
      <w:pPr>
        <w:tabs>
          <w:tab w:val="left" w:pos="10082"/>
        </w:tabs>
        <w:ind w:right="49"/>
        <w:jc w:val="right"/>
        <w:rPr>
          <w:bCs/>
          <w:sz w:val="28"/>
          <w:szCs w:val="28"/>
        </w:rPr>
      </w:pPr>
      <w:r w:rsidRPr="00037ECD">
        <w:rPr>
          <w:bCs/>
          <w:sz w:val="28"/>
          <w:szCs w:val="28"/>
        </w:rPr>
        <w:t>(тыс.руб.)</w:t>
      </w:r>
    </w:p>
    <w:tbl>
      <w:tblPr>
        <w:tblW w:w="9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26"/>
        <w:gridCol w:w="1821"/>
        <w:gridCol w:w="2189"/>
        <w:gridCol w:w="1690"/>
      </w:tblGrid>
      <w:tr w:rsidR="00417CA4" w:rsidRPr="00E13F6C" w:rsidTr="00527A8E">
        <w:tc>
          <w:tcPr>
            <w:tcW w:w="3926" w:type="dxa"/>
            <w:vMerge w:val="restart"/>
          </w:tcPr>
          <w:p w:rsidR="00417CA4" w:rsidRPr="00E13F6C" w:rsidRDefault="00417CA4" w:rsidP="00485B89">
            <w:pPr>
              <w:spacing w:after="0"/>
              <w:jc w:val="center"/>
              <w:rPr>
                <w:sz w:val="28"/>
                <w:szCs w:val="28"/>
              </w:rPr>
            </w:pPr>
          </w:p>
        </w:tc>
        <w:tc>
          <w:tcPr>
            <w:tcW w:w="5700" w:type="dxa"/>
            <w:gridSpan w:val="3"/>
          </w:tcPr>
          <w:p w:rsidR="00417CA4" w:rsidRPr="00E13F6C" w:rsidRDefault="00417CA4" w:rsidP="00485B89">
            <w:pPr>
              <w:spacing w:after="0"/>
              <w:jc w:val="center"/>
              <w:rPr>
                <w:sz w:val="28"/>
                <w:szCs w:val="28"/>
              </w:rPr>
            </w:pPr>
            <w:r w:rsidRPr="00E13F6C">
              <w:rPr>
                <w:sz w:val="28"/>
                <w:szCs w:val="28"/>
              </w:rPr>
              <w:t>Дотации на выравнивание бюджетной обеспеченности</w:t>
            </w:r>
          </w:p>
        </w:tc>
      </w:tr>
      <w:tr w:rsidR="00417CA4" w:rsidRPr="00E13F6C" w:rsidTr="00527A8E">
        <w:trPr>
          <w:trHeight w:val="1152"/>
        </w:trPr>
        <w:tc>
          <w:tcPr>
            <w:tcW w:w="3926" w:type="dxa"/>
            <w:vMerge/>
          </w:tcPr>
          <w:p w:rsidR="00417CA4" w:rsidRPr="00E13F6C" w:rsidRDefault="00417CA4" w:rsidP="00485B89">
            <w:pPr>
              <w:spacing w:after="0"/>
              <w:jc w:val="center"/>
              <w:rPr>
                <w:sz w:val="28"/>
                <w:szCs w:val="28"/>
              </w:rPr>
            </w:pPr>
          </w:p>
        </w:tc>
        <w:tc>
          <w:tcPr>
            <w:tcW w:w="1821" w:type="dxa"/>
          </w:tcPr>
          <w:p w:rsidR="00417CA4" w:rsidRPr="00E13F6C" w:rsidRDefault="00417CA4" w:rsidP="00485B89">
            <w:pPr>
              <w:spacing w:after="0"/>
              <w:jc w:val="center"/>
              <w:rPr>
                <w:sz w:val="28"/>
                <w:szCs w:val="28"/>
              </w:rPr>
            </w:pPr>
            <w:r w:rsidRPr="00E13F6C">
              <w:rPr>
                <w:sz w:val="28"/>
                <w:szCs w:val="28"/>
              </w:rPr>
              <w:t>За счет собственных доходов</w:t>
            </w:r>
          </w:p>
        </w:tc>
        <w:tc>
          <w:tcPr>
            <w:tcW w:w="2189" w:type="dxa"/>
          </w:tcPr>
          <w:p w:rsidR="00417CA4" w:rsidRPr="00E13F6C" w:rsidRDefault="00417CA4" w:rsidP="00485B89">
            <w:pPr>
              <w:spacing w:after="0"/>
              <w:jc w:val="center"/>
              <w:rPr>
                <w:sz w:val="28"/>
                <w:szCs w:val="28"/>
              </w:rPr>
            </w:pPr>
            <w:r w:rsidRPr="00E13F6C">
              <w:rPr>
                <w:sz w:val="28"/>
                <w:szCs w:val="28"/>
              </w:rPr>
              <w:t xml:space="preserve">За счет субвенций из </w:t>
            </w:r>
            <w:r w:rsidRPr="00DF1EA8">
              <w:rPr>
                <w:sz w:val="28"/>
                <w:szCs w:val="28"/>
              </w:rPr>
              <w:t xml:space="preserve">областного бюджета по расчету и предоставлению дотаций бюджетам поселений </w:t>
            </w:r>
          </w:p>
        </w:tc>
        <w:tc>
          <w:tcPr>
            <w:tcW w:w="1690" w:type="dxa"/>
          </w:tcPr>
          <w:p w:rsidR="00417CA4" w:rsidRPr="00E13F6C" w:rsidRDefault="00417CA4" w:rsidP="00485B89">
            <w:pPr>
              <w:spacing w:after="0"/>
              <w:jc w:val="center"/>
              <w:rPr>
                <w:sz w:val="28"/>
                <w:szCs w:val="28"/>
              </w:rPr>
            </w:pPr>
            <w:r w:rsidRPr="00E13F6C">
              <w:rPr>
                <w:sz w:val="28"/>
                <w:szCs w:val="28"/>
              </w:rPr>
              <w:t>ИТОГО</w:t>
            </w:r>
          </w:p>
        </w:tc>
      </w:tr>
      <w:tr w:rsidR="00417CA4" w:rsidRPr="00E13F6C" w:rsidTr="00527A8E">
        <w:tc>
          <w:tcPr>
            <w:tcW w:w="3926" w:type="dxa"/>
          </w:tcPr>
          <w:p w:rsidR="00417CA4" w:rsidRPr="00E13F6C" w:rsidRDefault="00417CA4" w:rsidP="00061883">
            <w:pPr>
              <w:spacing w:after="0"/>
              <w:rPr>
                <w:sz w:val="28"/>
                <w:szCs w:val="28"/>
              </w:rPr>
            </w:pPr>
            <w:r w:rsidRPr="00E13F6C">
              <w:rPr>
                <w:sz w:val="28"/>
                <w:szCs w:val="28"/>
              </w:rPr>
              <w:t>1.</w:t>
            </w:r>
            <w:r>
              <w:rPr>
                <w:sz w:val="28"/>
                <w:szCs w:val="28"/>
              </w:rPr>
              <w:t xml:space="preserve"> Администрация</w:t>
            </w:r>
            <w:r w:rsidRPr="00E13F6C">
              <w:rPr>
                <w:sz w:val="28"/>
                <w:szCs w:val="28"/>
              </w:rPr>
              <w:t xml:space="preserve"> </w:t>
            </w:r>
            <w:r>
              <w:rPr>
                <w:sz w:val="28"/>
                <w:szCs w:val="28"/>
              </w:rPr>
              <w:t xml:space="preserve">р.п. </w:t>
            </w:r>
            <w:r w:rsidRPr="00E13F6C">
              <w:rPr>
                <w:sz w:val="28"/>
                <w:szCs w:val="28"/>
              </w:rPr>
              <w:t>Тоншаев</w:t>
            </w:r>
            <w:r>
              <w:rPr>
                <w:sz w:val="28"/>
                <w:szCs w:val="28"/>
              </w:rPr>
              <w:t>о</w:t>
            </w:r>
            <w:r w:rsidRPr="00E13F6C">
              <w:rPr>
                <w:sz w:val="28"/>
                <w:szCs w:val="28"/>
              </w:rPr>
              <w:t xml:space="preserve"> </w:t>
            </w:r>
          </w:p>
        </w:tc>
        <w:tc>
          <w:tcPr>
            <w:tcW w:w="1821" w:type="dxa"/>
          </w:tcPr>
          <w:p w:rsidR="00417CA4" w:rsidRPr="00215C0C" w:rsidRDefault="00417CA4" w:rsidP="00485B89">
            <w:pPr>
              <w:spacing w:after="0"/>
              <w:jc w:val="right"/>
              <w:rPr>
                <w:sz w:val="28"/>
                <w:szCs w:val="28"/>
              </w:rPr>
            </w:pPr>
          </w:p>
        </w:tc>
        <w:tc>
          <w:tcPr>
            <w:tcW w:w="2189" w:type="dxa"/>
          </w:tcPr>
          <w:p w:rsidR="00417CA4" w:rsidRPr="00E13F6C" w:rsidRDefault="00417CA4" w:rsidP="00485B89">
            <w:pPr>
              <w:spacing w:after="0"/>
              <w:jc w:val="right"/>
              <w:rPr>
                <w:sz w:val="28"/>
                <w:szCs w:val="28"/>
              </w:rPr>
            </w:pPr>
          </w:p>
        </w:tc>
        <w:tc>
          <w:tcPr>
            <w:tcW w:w="1690" w:type="dxa"/>
          </w:tcPr>
          <w:p w:rsidR="00417CA4" w:rsidRPr="009D3DC1" w:rsidRDefault="00417CA4" w:rsidP="00485B89">
            <w:pPr>
              <w:spacing w:after="0"/>
              <w:jc w:val="right"/>
              <w:rPr>
                <w:sz w:val="28"/>
                <w:szCs w:val="28"/>
              </w:rPr>
            </w:pPr>
          </w:p>
        </w:tc>
      </w:tr>
      <w:tr w:rsidR="00417CA4" w:rsidRPr="00E13F6C" w:rsidTr="00527A8E">
        <w:tc>
          <w:tcPr>
            <w:tcW w:w="3926" w:type="dxa"/>
          </w:tcPr>
          <w:p w:rsidR="00417CA4" w:rsidRPr="00E13F6C" w:rsidRDefault="00417CA4" w:rsidP="00061883">
            <w:pPr>
              <w:spacing w:after="0"/>
              <w:rPr>
                <w:sz w:val="28"/>
                <w:szCs w:val="28"/>
              </w:rPr>
            </w:pPr>
            <w:r w:rsidRPr="00E13F6C">
              <w:rPr>
                <w:sz w:val="28"/>
                <w:szCs w:val="28"/>
              </w:rPr>
              <w:t>2.</w:t>
            </w:r>
            <w:r>
              <w:rPr>
                <w:sz w:val="28"/>
                <w:szCs w:val="28"/>
              </w:rPr>
              <w:t xml:space="preserve"> Администрация</w:t>
            </w:r>
            <w:r w:rsidRPr="00E13F6C">
              <w:rPr>
                <w:sz w:val="28"/>
                <w:szCs w:val="28"/>
              </w:rPr>
              <w:t xml:space="preserve"> </w:t>
            </w:r>
            <w:r>
              <w:rPr>
                <w:sz w:val="28"/>
                <w:szCs w:val="28"/>
              </w:rPr>
              <w:t xml:space="preserve">р.п. </w:t>
            </w:r>
            <w:r w:rsidRPr="00E13F6C">
              <w:rPr>
                <w:sz w:val="28"/>
                <w:szCs w:val="28"/>
              </w:rPr>
              <w:t>Пиж</w:t>
            </w:r>
            <w:r>
              <w:rPr>
                <w:sz w:val="28"/>
                <w:szCs w:val="28"/>
              </w:rPr>
              <w:t>ма</w:t>
            </w:r>
          </w:p>
        </w:tc>
        <w:tc>
          <w:tcPr>
            <w:tcW w:w="1821" w:type="dxa"/>
          </w:tcPr>
          <w:p w:rsidR="00417CA4" w:rsidRPr="009D3DC1" w:rsidRDefault="00417CA4" w:rsidP="00BB6C69">
            <w:pPr>
              <w:spacing w:after="0"/>
              <w:jc w:val="right"/>
              <w:rPr>
                <w:sz w:val="28"/>
                <w:szCs w:val="28"/>
              </w:rPr>
            </w:pPr>
            <w:r>
              <w:rPr>
                <w:sz w:val="28"/>
                <w:szCs w:val="28"/>
              </w:rPr>
              <w:t>365,6</w:t>
            </w:r>
          </w:p>
        </w:tc>
        <w:tc>
          <w:tcPr>
            <w:tcW w:w="2189" w:type="dxa"/>
          </w:tcPr>
          <w:p w:rsidR="00417CA4" w:rsidRPr="00554720" w:rsidRDefault="00417CA4" w:rsidP="000A6702">
            <w:pPr>
              <w:spacing w:after="0"/>
              <w:jc w:val="right"/>
              <w:rPr>
                <w:sz w:val="28"/>
                <w:szCs w:val="28"/>
              </w:rPr>
            </w:pPr>
            <w:r>
              <w:rPr>
                <w:sz w:val="28"/>
                <w:szCs w:val="28"/>
              </w:rPr>
              <w:t>10053,7</w:t>
            </w:r>
          </w:p>
        </w:tc>
        <w:tc>
          <w:tcPr>
            <w:tcW w:w="1690" w:type="dxa"/>
          </w:tcPr>
          <w:p w:rsidR="00417CA4" w:rsidRPr="00554720" w:rsidRDefault="00417CA4" w:rsidP="00BB6C69">
            <w:pPr>
              <w:spacing w:after="0"/>
              <w:jc w:val="right"/>
              <w:rPr>
                <w:sz w:val="28"/>
                <w:szCs w:val="28"/>
              </w:rPr>
            </w:pPr>
            <w:r>
              <w:rPr>
                <w:sz w:val="28"/>
                <w:szCs w:val="28"/>
              </w:rPr>
              <w:t>10419,3</w:t>
            </w:r>
          </w:p>
        </w:tc>
      </w:tr>
      <w:tr w:rsidR="00417CA4" w:rsidRPr="00E13F6C" w:rsidTr="00527A8E">
        <w:tc>
          <w:tcPr>
            <w:tcW w:w="3926" w:type="dxa"/>
          </w:tcPr>
          <w:p w:rsidR="00417CA4" w:rsidRPr="00E13F6C" w:rsidRDefault="00417CA4" w:rsidP="00061883">
            <w:pPr>
              <w:spacing w:after="0"/>
              <w:rPr>
                <w:sz w:val="28"/>
                <w:szCs w:val="28"/>
              </w:rPr>
            </w:pPr>
            <w:r w:rsidRPr="00E13F6C">
              <w:rPr>
                <w:sz w:val="28"/>
                <w:szCs w:val="28"/>
              </w:rPr>
              <w:t>3.</w:t>
            </w:r>
            <w:r>
              <w:rPr>
                <w:sz w:val="28"/>
                <w:szCs w:val="28"/>
              </w:rPr>
              <w:t xml:space="preserve"> Администрация</w:t>
            </w:r>
            <w:r w:rsidRPr="00E13F6C">
              <w:rPr>
                <w:sz w:val="28"/>
                <w:szCs w:val="28"/>
              </w:rPr>
              <w:t xml:space="preserve"> </w:t>
            </w:r>
            <w:r>
              <w:rPr>
                <w:sz w:val="28"/>
                <w:szCs w:val="28"/>
              </w:rPr>
              <w:t xml:space="preserve">р.п. </w:t>
            </w:r>
            <w:r w:rsidRPr="00E13F6C">
              <w:rPr>
                <w:sz w:val="28"/>
                <w:szCs w:val="28"/>
              </w:rPr>
              <w:t>Шайгин</w:t>
            </w:r>
            <w:r>
              <w:rPr>
                <w:sz w:val="28"/>
                <w:szCs w:val="28"/>
              </w:rPr>
              <w:t>о</w:t>
            </w:r>
          </w:p>
        </w:tc>
        <w:tc>
          <w:tcPr>
            <w:tcW w:w="1821" w:type="dxa"/>
          </w:tcPr>
          <w:p w:rsidR="00417CA4" w:rsidRPr="009D3DC1" w:rsidRDefault="00417CA4" w:rsidP="00485B89">
            <w:pPr>
              <w:spacing w:after="0"/>
              <w:jc w:val="right"/>
              <w:rPr>
                <w:sz w:val="28"/>
                <w:szCs w:val="28"/>
              </w:rPr>
            </w:pPr>
            <w:r>
              <w:rPr>
                <w:sz w:val="28"/>
                <w:szCs w:val="28"/>
              </w:rPr>
              <w:t>135,8</w:t>
            </w:r>
          </w:p>
        </w:tc>
        <w:tc>
          <w:tcPr>
            <w:tcW w:w="2189" w:type="dxa"/>
          </w:tcPr>
          <w:p w:rsidR="00417CA4" w:rsidRPr="00E13F6C" w:rsidRDefault="00417CA4" w:rsidP="00485B89">
            <w:pPr>
              <w:spacing w:after="0"/>
              <w:jc w:val="right"/>
              <w:rPr>
                <w:sz w:val="28"/>
                <w:szCs w:val="28"/>
              </w:rPr>
            </w:pPr>
            <w:r>
              <w:rPr>
                <w:sz w:val="28"/>
                <w:szCs w:val="28"/>
              </w:rPr>
              <w:t>6077</w:t>
            </w:r>
          </w:p>
        </w:tc>
        <w:tc>
          <w:tcPr>
            <w:tcW w:w="1690" w:type="dxa"/>
          </w:tcPr>
          <w:p w:rsidR="00417CA4" w:rsidRPr="00E13F6C" w:rsidRDefault="00417CA4" w:rsidP="002A5D3A">
            <w:pPr>
              <w:spacing w:after="0"/>
              <w:jc w:val="right"/>
              <w:rPr>
                <w:sz w:val="28"/>
                <w:szCs w:val="28"/>
              </w:rPr>
            </w:pPr>
            <w:r>
              <w:rPr>
                <w:sz w:val="28"/>
                <w:szCs w:val="28"/>
              </w:rPr>
              <w:t>6212,8</w:t>
            </w:r>
          </w:p>
        </w:tc>
      </w:tr>
      <w:tr w:rsidR="00417CA4" w:rsidRPr="00E13F6C" w:rsidTr="00527A8E">
        <w:tc>
          <w:tcPr>
            <w:tcW w:w="3926" w:type="dxa"/>
          </w:tcPr>
          <w:p w:rsidR="00417CA4" w:rsidRPr="00E13F6C" w:rsidRDefault="00417CA4" w:rsidP="00061883">
            <w:pPr>
              <w:spacing w:after="0"/>
              <w:rPr>
                <w:sz w:val="28"/>
                <w:szCs w:val="28"/>
              </w:rPr>
            </w:pPr>
            <w:r w:rsidRPr="00E13F6C">
              <w:rPr>
                <w:sz w:val="28"/>
                <w:szCs w:val="28"/>
              </w:rPr>
              <w:t>4.</w:t>
            </w:r>
            <w:r>
              <w:rPr>
                <w:sz w:val="28"/>
                <w:szCs w:val="28"/>
              </w:rPr>
              <w:t xml:space="preserve"> Администрация</w:t>
            </w:r>
            <w:r w:rsidRPr="00E13F6C">
              <w:rPr>
                <w:sz w:val="28"/>
                <w:szCs w:val="28"/>
              </w:rPr>
              <w:t xml:space="preserve"> Ложкинск</w:t>
            </w:r>
            <w:r>
              <w:rPr>
                <w:sz w:val="28"/>
                <w:szCs w:val="28"/>
              </w:rPr>
              <w:t>ого сельсовета</w:t>
            </w:r>
          </w:p>
        </w:tc>
        <w:tc>
          <w:tcPr>
            <w:tcW w:w="1821" w:type="dxa"/>
          </w:tcPr>
          <w:p w:rsidR="00417CA4" w:rsidRPr="009D3DC1" w:rsidRDefault="00417CA4" w:rsidP="00485B89">
            <w:pPr>
              <w:spacing w:after="0"/>
              <w:jc w:val="right"/>
              <w:rPr>
                <w:sz w:val="28"/>
                <w:szCs w:val="28"/>
              </w:rPr>
            </w:pPr>
            <w:r>
              <w:rPr>
                <w:sz w:val="28"/>
                <w:szCs w:val="28"/>
              </w:rPr>
              <w:t>75,8</w:t>
            </w:r>
          </w:p>
        </w:tc>
        <w:tc>
          <w:tcPr>
            <w:tcW w:w="2189" w:type="dxa"/>
          </w:tcPr>
          <w:p w:rsidR="00417CA4" w:rsidRPr="00E13F6C" w:rsidRDefault="00417CA4" w:rsidP="00485B89">
            <w:pPr>
              <w:spacing w:after="0"/>
              <w:jc w:val="right"/>
              <w:rPr>
                <w:sz w:val="28"/>
                <w:szCs w:val="28"/>
              </w:rPr>
            </w:pPr>
            <w:r>
              <w:rPr>
                <w:sz w:val="28"/>
                <w:szCs w:val="28"/>
              </w:rPr>
              <w:t>1823</w:t>
            </w:r>
          </w:p>
        </w:tc>
        <w:tc>
          <w:tcPr>
            <w:tcW w:w="1690" w:type="dxa"/>
          </w:tcPr>
          <w:p w:rsidR="00417CA4" w:rsidRPr="00E13F6C" w:rsidRDefault="00417CA4" w:rsidP="002A5D3A">
            <w:pPr>
              <w:spacing w:after="0"/>
              <w:jc w:val="right"/>
              <w:rPr>
                <w:sz w:val="28"/>
                <w:szCs w:val="28"/>
              </w:rPr>
            </w:pPr>
            <w:r>
              <w:rPr>
                <w:sz w:val="28"/>
                <w:szCs w:val="28"/>
              </w:rPr>
              <w:t>1898,8</w:t>
            </w:r>
          </w:p>
        </w:tc>
      </w:tr>
      <w:tr w:rsidR="00417CA4" w:rsidRPr="00E13F6C" w:rsidTr="00527A8E">
        <w:tc>
          <w:tcPr>
            <w:tcW w:w="3926" w:type="dxa"/>
          </w:tcPr>
          <w:p w:rsidR="00417CA4" w:rsidRPr="00E13F6C" w:rsidRDefault="00417CA4" w:rsidP="00061883">
            <w:pPr>
              <w:spacing w:after="0"/>
              <w:rPr>
                <w:sz w:val="28"/>
                <w:szCs w:val="28"/>
              </w:rPr>
            </w:pPr>
            <w:r w:rsidRPr="00E13F6C">
              <w:rPr>
                <w:sz w:val="28"/>
                <w:szCs w:val="28"/>
              </w:rPr>
              <w:t>5.</w:t>
            </w:r>
            <w:r>
              <w:rPr>
                <w:sz w:val="28"/>
                <w:szCs w:val="28"/>
              </w:rPr>
              <w:t xml:space="preserve"> Администрация</w:t>
            </w:r>
            <w:r w:rsidRPr="00E13F6C">
              <w:rPr>
                <w:sz w:val="28"/>
                <w:szCs w:val="28"/>
              </w:rPr>
              <w:t xml:space="preserve"> Березятск</w:t>
            </w:r>
            <w:r>
              <w:rPr>
                <w:sz w:val="28"/>
                <w:szCs w:val="28"/>
              </w:rPr>
              <w:t>ого сельсовета</w:t>
            </w:r>
          </w:p>
        </w:tc>
        <w:tc>
          <w:tcPr>
            <w:tcW w:w="1821" w:type="dxa"/>
          </w:tcPr>
          <w:p w:rsidR="00417CA4" w:rsidRPr="009D3DC1" w:rsidRDefault="00417CA4" w:rsidP="00485B89">
            <w:pPr>
              <w:spacing w:after="0"/>
              <w:jc w:val="right"/>
              <w:rPr>
                <w:sz w:val="28"/>
                <w:szCs w:val="28"/>
              </w:rPr>
            </w:pPr>
            <w:r>
              <w:rPr>
                <w:sz w:val="28"/>
                <w:szCs w:val="28"/>
              </w:rPr>
              <w:t>46,9</w:t>
            </w:r>
          </w:p>
        </w:tc>
        <w:tc>
          <w:tcPr>
            <w:tcW w:w="2189" w:type="dxa"/>
          </w:tcPr>
          <w:p w:rsidR="00417CA4" w:rsidRPr="00E13F6C" w:rsidRDefault="00417CA4" w:rsidP="00485B89">
            <w:pPr>
              <w:spacing w:after="0"/>
              <w:jc w:val="right"/>
              <w:rPr>
                <w:sz w:val="28"/>
                <w:szCs w:val="28"/>
              </w:rPr>
            </w:pPr>
            <w:r>
              <w:rPr>
                <w:sz w:val="28"/>
                <w:szCs w:val="28"/>
              </w:rPr>
              <w:t>1526,9</w:t>
            </w:r>
          </w:p>
        </w:tc>
        <w:tc>
          <w:tcPr>
            <w:tcW w:w="1690" w:type="dxa"/>
          </w:tcPr>
          <w:p w:rsidR="00417CA4" w:rsidRPr="00E13F6C" w:rsidRDefault="00417CA4" w:rsidP="002A5D3A">
            <w:pPr>
              <w:spacing w:after="0"/>
              <w:jc w:val="right"/>
              <w:rPr>
                <w:sz w:val="28"/>
                <w:szCs w:val="28"/>
              </w:rPr>
            </w:pPr>
            <w:r>
              <w:rPr>
                <w:sz w:val="28"/>
                <w:szCs w:val="28"/>
              </w:rPr>
              <w:t>1573,8</w:t>
            </w:r>
          </w:p>
        </w:tc>
      </w:tr>
      <w:tr w:rsidR="00417CA4" w:rsidRPr="00E13F6C" w:rsidTr="00527A8E">
        <w:tc>
          <w:tcPr>
            <w:tcW w:w="3926" w:type="dxa"/>
          </w:tcPr>
          <w:p w:rsidR="00417CA4" w:rsidRPr="00E13F6C" w:rsidRDefault="00417CA4" w:rsidP="00061883">
            <w:pPr>
              <w:spacing w:after="0"/>
              <w:rPr>
                <w:sz w:val="28"/>
                <w:szCs w:val="28"/>
              </w:rPr>
            </w:pPr>
            <w:r w:rsidRPr="00E13F6C">
              <w:rPr>
                <w:sz w:val="28"/>
                <w:szCs w:val="28"/>
              </w:rPr>
              <w:t>6.</w:t>
            </w:r>
            <w:r>
              <w:rPr>
                <w:sz w:val="28"/>
                <w:szCs w:val="28"/>
              </w:rPr>
              <w:t xml:space="preserve"> Администрация</w:t>
            </w:r>
            <w:r w:rsidRPr="00E13F6C">
              <w:rPr>
                <w:sz w:val="28"/>
                <w:szCs w:val="28"/>
              </w:rPr>
              <w:t xml:space="preserve"> Ошминск</w:t>
            </w:r>
            <w:r>
              <w:rPr>
                <w:sz w:val="28"/>
                <w:szCs w:val="28"/>
              </w:rPr>
              <w:t>ого</w:t>
            </w:r>
            <w:r w:rsidRPr="00E13F6C">
              <w:rPr>
                <w:sz w:val="28"/>
                <w:szCs w:val="28"/>
              </w:rPr>
              <w:t xml:space="preserve"> </w:t>
            </w:r>
            <w:r>
              <w:rPr>
                <w:sz w:val="28"/>
                <w:szCs w:val="28"/>
              </w:rPr>
              <w:t>сельсовета</w:t>
            </w:r>
          </w:p>
        </w:tc>
        <w:tc>
          <w:tcPr>
            <w:tcW w:w="1821" w:type="dxa"/>
          </w:tcPr>
          <w:p w:rsidR="00417CA4" w:rsidRPr="009D3DC1" w:rsidRDefault="00417CA4" w:rsidP="00485B89">
            <w:pPr>
              <w:spacing w:after="0"/>
              <w:jc w:val="right"/>
              <w:rPr>
                <w:sz w:val="28"/>
                <w:szCs w:val="28"/>
              </w:rPr>
            </w:pPr>
            <w:r>
              <w:rPr>
                <w:sz w:val="28"/>
                <w:szCs w:val="28"/>
              </w:rPr>
              <w:t>0,1</w:t>
            </w:r>
          </w:p>
        </w:tc>
        <w:tc>
          <w:tcPr>
            <w:tcW w:w="2189" w:type="dxa"/>
          </w:tcPr>
          <w:p w:rsidR="00417CA4" w:rsidRPr="00E13F6C" w:rsidRDefault="00417CA4" w:rsidP="00485B89">
            <w:pPr>
              <w:spacing w:after="0"/>
              <w:jc w:val="right"/>
              <w:rPr>
                <w:sz w:val="28"/>
                <w:szCs w:val="28"/>
              </w:rPr>
            </w:pPr>
            <w:r>
              <w:rPr>
                <w:sz w:val="28"/>
                <w:szCs w:val="28"/>
              </w:rPr>
              <w:t>2348,5</w:t>
            </w:r>
          </w:p>
        </w:tc>
        <w:tc>
          <w:tcPr>
            <w:tcW w:w="1690" w:type="dxa"/>
          </w:tcPr>
          <w:p w:rsidR="00417CA4" w:rsidRPr="00E13F6C" w:rsidRDefault="00417CA4" w:rsidP="00BB6C69">
            <w:pPr>
              <w:spacing w:after="0"/>
              <w:jc w:val="right"/>
              <w:rPr>
                <w:sz w:val="28"/>
                <w:szCs w:val="28"/>
              </w:rPr>
            </w:pPr>
            <w:r>
              <w:rPr>
                <w:sz w:val="28"/>
                <w:szCs w:val="28"/>
              </w:rPr>
              <w:t>2348,6</w:t>
            </w:r>
          </w:p>
        </w:tc>
      </w:tr>
      <w:tr w:rsidR="00417CA4" w:rsidRPr="00E13F6C" w:rsidTr="00527A8E">
        <w:tc>
          <w:tcPr>
            <w:tcW w:w="3926" w:type="dxa"/>
          </w:tcPr>
          <w:p w:rsidR="00417CA4" w:rsidRPr="00E13F6C" w:rsidRDefault="00417CA4" w:rsidP="00061883">
            <w:pPr>
              <w:spacing w:after="0"/>
              <w:rPr>
                <w:sz w:val="28"/>
                <w:szCs w:val="28"/>
              </w:rPr>
            </w:pPr>
            <w:r w:rsidRPr="00E13F6C">
              <w:rPr>
                <w:sz w:val="28"/>
                <w:szCs w:val="28"/>
              </w:rPr>
              <w:t>7.</w:t>
            </w:r>
            <w:r>
              <w:rPr>
                <w:sz w:val="28"/>
                <w:szCs w:val="28"/>
              </w:rPr>
              <w:t xml:space="preserve"> Администрация</w:t>
            </w:r>
            <w:r w:rsidRPr="00E13F6C">
              <w:rPr>
                <w:sz w:val="28"/>
                <w:szCs w:val="28"/>
              </w:rPr>
              <w:t xml:space="preserve"> Одошнурск</w:t>
            </w:r>
            <w:r>
              <w:rPr>
                <w:sz w:val="28"/>
                <w:szCs w:val="28"/>
              </w:rPr>
              <w:t>ого сельсовета</w:t>
            </w:r>
          </w:p>
        </w:tc>
        <w:tc>
          <w:tcPr>
            <w:tcW w:w="1821" w:type="dxa"/>
          </w:tcPr>
          <w:p w:rsidR="00417CA4" w:rsidRPr="009D3DC1" w:rsidRDefault="00417CA4" w:rsidP="00485B89">
            <w:pPr>
              <w:spacing w:after="0"/>
              <w:jc w:val="right"/>
              <w:rPr>
                <w:sz w:val="28"/>
                <w:szCs w:val="28"/>
              </w:rPr>
            </w:pPr>
          </w:p>
        </w:tc>
        <w:tc>
          <w:tcPr>
            <w:tcW w:w="2189" w:type="dxa"/>
          </w:tcPr>
          <w:p w:rsidR="00417CA4" w:rsidRPr="00E13F6C" w:rsidRDefault="00417CA4" w:rsidP="00485B89">
            <w:pPr>
              <w:spacing w:after="0"/>
              <w:jc w:val="right"/>
              <w:rPr>
                <w:sz w:val="28"/>
                <w:szCs w:val="28"/>
              </w:rPr>
            </w:pPr>
            <w:r>
              <w:rPr>
                <w:sz w:val="28"/>
                <w:szCs w:val="28"/>
              </w:rPr>
              <w:t>6102,8</w:t>
            </w:r>
          </w:p>
        </w:tc>
        <w:tc>
          <w:tcPr>
            <w:tcW w:w="1690" w:type="dxa"/>
          </w:tcPr>
          <w:p w:rsidR="00417CA4" w:rsidRPr="00E13F6C" w:rsidRDefault="00417CA4" w:rsidP="002A5D3A">
            <w:pPr>
              <w:spacing w:after="0"/>
              <w:jc w:val="right"/>
              <w:rPr>
                <w:sz w:val="28"/>
                <w:szCs w:val="28"/>
              </w:rPr>
            </w:pPr>
            <w:r>
              <w:rPr>
                <w:sz w:val="28"/>
                <w:szCs w:val="28"/>
              </w:rPr>
              <w:t>6102,8</w:t>
            </w:r>
          </w:p>
        </w:tc>
      </w:tr>
      <w:tr w:rsidR="00417CA4" w:rsidRPr="00E13F6C" w:rsidTr="00527A8E">
        <w:tc>
          <w:tcPr>
            <w:tcW w:w="3926" w:type="dxa"/>
          </w:tcPr>
          <w:p w:rsidR="00417CA4" w:rsidRPr="00E13F6C" w:rsidRDefault="00417CA4" w:rsidP="00061883">
            <w:pPr>
              <w:spacing w:after="0"/>
              <w:rPr>
                <w:sz w:val="28"/>
                <w:szCs w:val="28"/>
              </w:rPr>
            </w:pPr>
            <w:r w:rsidRPr="00E13F6C">
              <w:rPr>
                <w:sz w:val="28"/>
                <w:szCs w:val="28"/>
              </w:rPr>
              <w:t>8.</w:t>
            </w:r>
            <w:r>
              <w:rPr>
                <w:sz w:val="28"/>
                <w:szCs w:val="28"/>
              </w:rPr>
              <w:t xml:space="preserve"> Администрация </w:t>
            </w:r>
            <w:r w:rsidRPr="00E13F6C">
              <w:rPr>
                <w:sz w:val="28"/>
                <w:szCs w:val="28"/>
              </w:rPr>
              <w:t>Кодочиговск</w:t>
            </w:r>
            <w:r>
              <w:rPr>
                <w:sz w:val="28"/>
                <w:szCs w:val="28"/>
              </w:rPr>
              <w:t>ого сельсовета</w:t>
            </w:r>
          </w:p>
        </w:tc>
        <w:tc>
          <w:tcPr>
            <w:tcW w:w="1821" w:type="dxa"/>
          </w:tcPr>
          <w:p w:rsidR="00417CA4" w:rsidRPr="00B634C7" w:rsidRDefault="00417CA4" w:rsidP="00485B89">
            <w:pPr>
              <w:spacing w:after="0"/>
              <w:jc w:val="right"/>
              <w:rPr>
                <w:sz w:val="28"/>
                <w:szCs w:val="28"/>
                <w:lang w:val="en-US"/>
              </w:rPr>
            </w:pPr>
          </w:p>
        </w:tc>
        <w:tc>
          <w:tcPr>
            <w:tcW w:w="2189" w:type="dxa"/>
          </w:tcPr>
          <w:p w:rsidR="00417CA4" w:rsidRPr="00E13F6C" w:rsidRDefault="00417CA4" w:rsidP="00485B89">
            <w:pPr>
              <w:spacing w:after="0"/>
              <w:jc w:val="right"/>
              <w:rPr>
                <w:sz w:val="28"/>
                <w:szCs w:val="28"/>
              </w:rPr>
            </w:pPr>
            <w:r>
              <w:rPr>
                <w:sz w:val="28"/>
                <w:szCs w:val="28"/>
              </w:rPr>
              <w:t>2045</w:t>
            </w:r>
          </w:p>
        </w:tc>
        <w:tc>
          <w:tcPr>
            <w:tcW w:w="1690" w:type="dxa"/>
          </w:tcPr>
          <w:p w:rsidR="00417CA4" w:rsidRPr="00E13F6C" w:rsidRDefault="00417CA4" w:rsidP="002A5D3A">
            <w:pPr>
              <w:spacing w:after="0"/>
              <w:jc w:val="right"/>
              <w:rPr>
                <w:sz w:val="28"/>
                <w:szCs w:val="28"/>
              </w:rPr>
            </w:pPr>
            <w:r>
              <w:rPr>
                <w:sz w:val="28"/>
                <w:szCs w:val="28"/>
              </w:rPr>
              <w:t>2045</w:t>
            </w:r>
          </w:p>
        </w:tc>
      </w:tr>
      <w:tr w:rsidR="00417CA4" w:rsidRPr="00E13F6C" w:rsidTr="00527A8E">
        <w:tc>
          <w:tcPr>
            <w:tcW w:w="3926" w:type="dxa"/>
          </w:tcPr>
          <w:p w:rsidR="00417CA4" w:rsidRPr="00E13F6C" w:rsidRDefault="00417CA4" w:rsidP="00061883">
            <w:pPr>
              <w:spacing w:after="0"/>
              <w:rPr>
                <w:sz w:val="28"/>
                <w:szCs w:val="28"/>
              </w:rPr>
            </w:pPr>
            <w:r w:rsidRPr="00E13F6C">
              <w:rPr>
                <w:sz w:val="28"/>
                <w:szCs w:val="28"/>
              </w:rPr>
              <w:lastRenderedPageBreak/>
              <w:t>9.</w:t>
            </w:r>
            <w:r>
              <w:rPr>
                <w:sz w:val="28"/>
                <w:szCs w:val="28"/>
              </w:rPr>
              <w:t xml:space="preserve"> Администрация </w:t>
            </w:r>
            <w:r w:rsidRPr="00E13F6C">
              <w:rPr>
                <w:sz w:val="28"/>
                <w:szCs w:val="28"/>
              </w:rPr>
              <w:t>У</w:t>
            </w:r>
            <w:r>
              <w:rPr>
                <w:sz w:val="28"/>
                <w:szCs w:val="28"/>
              </w:rPr>
              <w:t>в</w:t>
            </w:r>
            <w:r w:rsidRPr="00E13F6C">
              <w:rPr>
                <w:sz w:val="28"/>
                <w:szCs w:val="28"/>
              </w:rPr>
              <w:t>ийск</w:t>
            </w:r>
            <w:r>
              <w:rPr>
                <w:sz w:val="28"/>
                <w:szCs w:val="28"/>
              </w:rPr>
              <w:t>ого сельсовета</w:t>
            </w:r>
          </w:p>
        </w:tc>
        <w:tc>
          <w:tcPr>
            <w:tcW w:w="1821" w:type="dxa"/>
          </w:tcPr>
          <w:p w:rsidR="00417CA4" w:rsidRPr="003460C5" w:rsidRDefault="00417CA4" w:rsidP="00485B89">
            <w:pPr>
              <w:spacing w:after="0"/>
              <w:jc w:val="right"/>
              <w:rPr>
                <w:sz w:val="28"/>
                <w:szCs w:val="28"/>
              </w:rPr>
            </w:pPr>
            <w:r>
              <w:rPr>
                <w:sz w:val="28"/>
                <w:szCs w:val="28"/>
              </w:rPr>
              <w:t>84,2</w:t>
            </w:r>
          </w:p>
        </w:tc>
        <w:tc>
          <w:tcPr>
            <w:tcW w:w="2189" w:type="dxa"/>
          </w:tcPr>
          <w:p w:rsidR="00417CA4" w:rsidRPr="00E13F6C" w:rsidRDefault="00417CA4" w:rsidP="00485B89">
            <w:pPr>
              <w:spacing w:after="0"/>
              <w:jc w:val="right"/>
              <w:rPr>
                <w:sz w:val="28"/>
                <w:szCs w:val="28"/>
              </w:rPr>
            </w:pPr>
            <w:r>
              <w:rPr>
                <w:sz w:val="28"/>
                <w:szCs w:val="28"/>
              </w:rPr>
              <w:t>2076,1</w:t>
            </w:r>
          </w:p>
        </w:tc>
        <w:tc>
          <w:tcPr>
            <w:tcW w:w="1690" w:type="dxa"/>
          </w:tcPr>
          <w:p w:rsidR="00417CA4" w:rsidRPr="00E13F6C" w:rsidRDefault="00417CA4" w:rsidP="002A5D3A">
            <w:pPr>
              <w:spacing w:after="0"/>
              <w:jc w:val="right"/>
              <w:rPr>
                <w:sz w:val="28"/>
                <w:szCs w:val="28"/>
              </w:rPr>
            </w:pPr>
            <w:r>
              <w:rPr>
                <w:sz w:val="28"/>
                <w:szCs w:val="28"/>
              </w:rPr>
              <w:t>2160,3</w:t>
            </w:r>
          </w:p>
        </w:tc>
      </w:tr>
      <w:tr w:rsidR="00417CA4" w:rsidRPr="00E13F6C" w:rsidTr="00527A8E">
        <w:tc>
          <w:tcPr>
            <w:tcW w:w="3926" w:type="dxa"/>
          </w:tcPr>
          <w:p w:rsidR="00417CA4" w:rsidRPr="00E13F6C" w:rsidRDefault="00417CA4" w:rsidP="00485B89">
            <w:pPr>
              <w:spacing w:after="0"/>
              <w:rPr>
                <w:sz w:val="28"/>
                <w:szCs w:val="28"/>
              </w:rPr>
            </w:pPr>
          </w:p>
        </w:tc>
        <w:tc>
          <w:tcPr>
            <w:tcW w:w="1821" w:type="dxa"/>
          </w:tcPr>
          <w:p w:rsidR="00417CA4" w:rsidRPr="00E13F6C" w:rsidRDefault="00417CA4" w:rsidP="00485B89">
            <w:pPr>
              <w:spacing w:after="0"/>
              <w:jc w:val="right"/>
              <w:rPr>
                <w:sz w:val="28"/>
                <w:szCs w:val="28"/>
              </w:rPr>
            </w:pPr>
          </w:p>
        </w:tc>
        <w:tc>
          <w:tcPr>
            <w:tcW w:w="2189" w:type="dxa"/>
          </w:tcPr>
          <w:p w:rsidR="00417CA4" w:rsidRPr="00E13F6C" w:rsidRDefault="00417CA4" w:rsidP="00485B89">
            <w:pPr>
              <w:spacing w:after="0"/>
              <w:jc w:val="right"/>
              <w:rPr>
                <w:sz w:val="28"/>
                <w:szCs w:val="28"/>
              </w:rPr>
            </w:pPr>
          </w:p>
        </w:tc>
        <w:tc>
          <w:tcPr>
            <w:tcW w:w="1690" w:type="dxa"/>
          </w:tcPr>
          <w:p w:rsidR="00417CA4" w:rsidRPr="00E13F6C" w:rsidRDefault="00417CA4" w:rsidP="002A5D3A">
            <w:pPr>
              <w:spacing w:after="0"/>
              <w:jc w:val="right"/>
              <w:rPr>
                <w:sz w:val="28"/>
                <w:szCs w:val="28"/>
              </w:rPr>
            </w:pPr>
          </w:p>
        </w:tc>
      </w:tr>
      <w:tr w:rsidR="00417CA4" w:rsidRPr="00E13F6C" w:rsidTr="00527A8E">
        <w:tc>
          <w:tcPr>
            <w:tcW w:w="3926" w:type="dxa"/>
          </w:tcPr>
          <w:p w:rsidR="00417CA4" w:rsidRPr="00E13F6C" w:rsidRDefault="00417CA4" w:rsidP="00485B89">
            <w:pPr>
              <w:spacing w:after="0"/>
              <w:rPr>
                <w:sz w:val="28"/>
                <w:szCs w:val="28"/>
              </w:rPr>
            </w:pPr>
            <w:r w:rsidRPr="00E13F6C">
              <w:rPr>
                <w:sz w:val="28"/>
                <w:szCs w:val="28"/>
              </w:rPr>
              <w:t>ИТОГО</w:t>
            </w:r>
          </w:p>
        </w:tc>
        <w:tc>
          <w:tcPr>
            <w:tcW w:w="1821" w:type="dxa"/>
          </w:tcPr>
          <w:p w:rsidR="00417CA4" w:rsidRPr="009B30A1" w:rsidRDefault="00417CA4" w:rsidP="00485B89">
            <w:pPr>
              <w:spacing w:after="0"/>
              <w:jc w:val="right"/>
              <w:rPr>
                <w:sz w:val="28"/>
                <w:szCs w:val="28"/>
              </w:rPr>
            </w:pPr>
            <w:r>
              <w:rPr>
                <w:sz w:val="28"/>
                <w:szCs w:val="28"/>
              </w:rPr>
              <w:t>708,4</w:t>
            </w:r>
          </w:p>
        </w:tc>
        <w:tc>
          <w:tcPr>
            <w:tcW w:w="2189" w:type="dxa"/>
          </w:tcPr>
          <w:p w:rsidR="00417CA4" w:rsidRPr="00C67FAC" w:rsidRDefault="00417CA4" w:rsidP="00485B89">
            <w:pPr>
              <w:spacing w:after="0"/>
              <w:jc w:val="right"/>
              <w:rPr>
                <w:sz w:val="28"/>
                <w:szCs w:val="28"/>
              </w:rPr>
            </w:pPr>
            <w:r>
              <w:rPr>
                <w:sz w:val="28"/>
                <w:szCs w:val="28"/>
              </w:rPr>
              <w:t>32053</w:t>
            </w:r>
          </w:p>
        </w:tc>
        <w:tc>
          <w:tcPr>
            <w:tcW w:w="1690" w:type="dxa"/>
          </w:tcPr>
          <w:p w:rsidR="00417CA4" w:rsidRPr="00C67FAC" w:rsidRDefault="00417CA4" w:rsidP="002A5D3A">
            <w:pPr>
              <w:spacing w:after="0"/>
              <w:jc w:val="right"/>
              <w:rPr>
                <w:sz w:val="28"/>
                <w:szCs w:val="28"/>
              </w:rPr>
            </w:pPr>
            <w:r>
              <w:rPr>
                <w:sz w:val="28"/>
                <w:szCs w:val="28"/>
              </w:rPr>
              <w:t>32761,4</w:t>
            </w:r>
          </w:p>
        </w:tc>
      </w:tr>
    </w:tbl>
    <w:p w:rsidR="00417CA4" w:rsidRDefault="00417CA4" w:rsidP="00370B13">
      <w:pPr>
        <w:rPr>
          <w:sz w:val="28"/>
          <w:szCs w:val="28"/>
        </w:rPr>
      </w:pPr>
    </w:p>
    <w:p w:rsidR="00417CA4" w:rsidRDefault="00417CA4" w:rsidP="00370B13">
      <w:pPr>
        <w:rPr>
          <w:sz w:val="28"/>
          <w:szCs w:val="28"/>
        </w:rPr>
      </w:pPr>
    </w:p>
    <w:p w:rsidR="00417CA4" w:rsidRDefault="00417CA4" w:rsidP="00370B13">
      <w:pPr>
        <w:tabs>
          <w:tab w:val="left" w:pos="10082"/>
        </w:tabs>
        <w:ind w:right="49"/>
        <w:rPr>
          <w:b/>
          <w:bCs/>
          <w:sz w:val="28"/>
          <w:szCs w:val="28"/>
        </w:rPr>
      </w:pPr>
    </w:p>
    <w:p w:rsidR="00417CA4" w:rsidRPr="00520666" w:rsidRDefault="00417CA4" w:rsidP="00061883">
      <w:pPr>
        <w:tabs>
          <w:tab w:val="left" w:pos="10082"/>
        </w:tabs>
        <w:ind w:right="49"/>
        <w:jc w:val="center"/>
        <w:rPr>
          <w:i/>
          <w:sz w:val="28"/>
          <w:szCs w:val="28"/>
        </w:rPr>
      </w:pPr>
      <w:r w:rsidRPr="00520666">
        <w:rPr>
          <w:b/>
          <w:bCs/>
          <w:i/>
          <w:sz w:val="28"/>
          <w:szCs w:val="28"/>
        </w:rPr>
        <w:t xml:space="preserve">Распределение </w:t>
      </w:r>
      <w:r w:rsidRPr="00727223">
        <w:rPr>
          <w:b/>
          <w:i/>
          <w:sz w:val="28"/>
          <w:szCs w:val="28"/>
        </w:rPr>
        <w:t>иных межбюджетных трансфертов</w:t>
      </w:r>
      <w:r w:rsidRPr="00520666">
        <w:rPr>
          <w:b/>
          <w:bCs/>
          <w:i/>
          <w:sz w:val="28"/>
          <w:szCs w:val="28"/>
        </w:rPr>
        <w:t xml:space="preserve"> на поддержку мер по обеспечению сбалансированности бюджетов городских и сельских поселений Тоншаевского района на 20</w:t>
      </w:r>
      <w:r>
        <w:rPr>
          <w:b/>
          <w:bCs/>
          <w:i/>
          <w:sz w:val="28"/>
          <w:szCs w:val="28"/>
        </w:rPr>
        <w:t>17</w:t>
      </w:r>
      <w:r w:rsidRPr="00520666">
        <w:rPr>
          <w:b/>
          <w:bCs/>
          <w:i/>
          <w:sz w:val="28"/>
          <w:szCs w:val="28"/>
        </w:rPr>
        <w:t xml:space="preserve"> год</w:t>
      </w:r>
      <w:r>
        <w:rPr>
          <w:b/>
          <w:bCs/>
          <w:i/>
          <w:sz w:val="28"/>
          <w:szCs w:val="28"/>
        </w:rPr>
        <w:t>.</w:t>
      </w:r>
    </w:p>
    <w:p w:rsidR="00417CA4" w:rsidRDefault="00417CA4" w:rsidP="00370B13">
      <w:pPr>
        <w:tabs>
          <w:tab w:val="left" w:pos="10082"/>
        </w:tabs>
        <w:ind w:right="49"/>
        <w:jc w:val="right"/>
        <w:rPr>
          <w:b/>
          <w:bCs/>
          <w:sz w:val="28"/>
          <w:szCs w:val="28"/>
        </w:rPr>
      </w:pPr>
      <w:r w:rsidRPr="00037ECD">
        <w:rPr>
          <w:bCs/>
          <w:sz w:val="28"/>
          <w:szCs w:val="28"/>
        </w:rPr>
        <w:t>(тыс.руб.)</w:t>
      </w:r>
    </w:p>
    <w:tbl>
      <w:tblPr>
        <w:tblW w:w="9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77"/>
        <w:gridCol w:w="5549"/>
      </w:tblGrid>
      <w:tr w:rsidR="00417CA4" w:rsidRPr="00E13F6C">
        <w:trPr>
          <w:trHeight w:val="843"/>
        </w:trPr>
        <w:tc>
          <w:tcPr>
            <w:tcW w:w="4077" w:type="dxa"/>
          </w:tcPr>
          <w:p w:rsidR="00417CA4" w:rsidRPr="00E13F6C" w:rsidRDefault="00417CA4" w:rsidP="00370B13">
            <w:pPr>
              <w:spacing w:after="0"/>
              <w:jc w:val="center"/>
              <w:rPr>
                <w:sz w:val="28"/>
                <w:szCs w:val="28"/>
              </w:rPr>
            </w:pPr>
          </w:p>
        </w:tc>
        <w:tc>
          <w:tcPr>
            <w:tcW w:w="5549" w:type="dxa"/>
          </w:tcPr>
          <w:p w:rsidR="00417CA4" w:rsidRPr="00E13F6C" w:rsidRDefault="00417CA4" w:rsidP="00370B13">
            <w:pPr>
              <w:spacing w:after="0"/>
              <w:jc w:val="center"/>
              <w:rPr>
                <w:sz w:val="28"/>
                <w:szCs w:val="28"/>
              </w:rPr>
            </w:pPr>
            <w:r>
              <w:rPr>
                <w:sz w:val="28"/>
                <w:szCs w:val="28"/>
              </w:rPr>
              <w:t>Иные межбюджетные трансферты</w:t>
            </w:r>
            <w:r w:rsidRPr="00E13F6C">
              <w:rPr>
                <w:sz w:val="28"/>
                <w:szCs w:val="28"/>
              </w:rPr>
              <w:t xml:space="preserve"> на </w:t>
            </w:r>
            <w:r>
              <w:rPr>
                <w:sz w:val="28"/>
                <w:szCs w:val="28"/>
              </w:rPr>
              <w:t>поддержку мер по обеспечению сбалансированности бюджетов</w:t>
            </w:r>
          </w:p>
        </w:tc>
      </w:tr>
      <w:tr w:rsidR="00417CA4" w:rsidRPr="00E13F6C">
        <w:tc>
          <w:tcPr>
            <w:tcW w:w="4077" w:type="dxa"/>
          </w:tcPr>
          <w:p w:rsidR="00417CA4" w:rsidRPr="00E13F6C" w:rsidRDefault="00417CA4" w:rsidP="00061883">
            <w:pPr>
              <w:spacing w:after="0"/>
              <w:rPr>
                <w:sz w:val="28"/>
                <w:szCs w:val="28"/>
              </w:rPr>
            </w:pPr>
            <w:r w:rsidRPr="00E13F6C">
              <w:rPr>
                <w:sz w:val="28"/>
                <w:szCs w:val="28"/>
              </w:rPr>
              <w:t>1.</w:t>
            </w:r>
            <w:r>
              <w:rPr>
                <w:sz w:val="28"/>
                <w:szCs w:val="28"/>
              </w:rPr>
              <w:t xml:space="preserve"> Администрация</w:t>
            </w:r>
            <w:r w:rsidRPr="00E13F6C">
              <w:rPr>
                <w:sz w:val="28"/>
                <w:szCs w:val="28"/>
              </w:rPr>
              <w:t xml:space="preserve"> </w:t>
            </w:r>
            <w:r>
              <w:rPr>
                <w:sz w:val="28"/>
                <w:szCs w:val="28"/>
              </w:rPr>
              <w:t xml:space="preserve">р.п. </w:t>
            </w:r>
            <w:r w:rsidRPr="00E13F6C">
              <w:rPr>
                <w:sz w:val="28"/>
                <w:szCs w:val="28"/>
              </w:rPr>
              <w:t>Тоншаев</w:t>
            </w:r>
            <w:r>
              <w:rPr>
                <w:sz w:val="28"/>
                <w:szCs w:val="28"/>
              </w:rPr>
              <w:t>о</w:t>
            </w:r>
            <w:r w:rsidRPr="00E13F6C">
              <w:rPr>
                <w:sz w:val="28"/>
                <w:szCs w:val="28"/>
              </w:rPr>
              <w:t xml:space="preserve"> </w:t>
            </w:r>
          </w:p>
        </w:tc>
        <w:tc>
          <w:tcPr>
            <w:tcW w:w="5549" w:type="dxa"/>
          </w:tcPr>
          <w:p w:rsidR="00417CA4" w:rsidRPr="00973635" w:rsidRDefault="00417CA4" w:rsidP="00061883">
            <w:pPr>
              <w:spacing w:after="0"/>
              <w:jc w:val="center"/>
              <w:rPr>
                <w:sz w:val="28"/>
                <w:szCs w:val="28"/>
              </w:rPr>
            </w:pPr>
            <w:r>
              <w:rPr>
                <w:sz w:val="28"/>
                <w:szCs w:val="28"/>
              </w:rPr>
              <w:t>778,1</w:t>
            </w:r>
          </w:p>
        </w:tc>
      </w:tr>
      <w:tr w:rsidR="00417CA4" w:rsidRPr="00E13F6C">
        <w:tc>
          <w:tcPr>
            <w:tcW w:w="4077" w:type="dxa"/>
          </w:tcPr>
          <w:p w:rsidR="00417CA4" w:rsidRPr="00E13F6C" w:rsidRDefault="00417CA4" w:rsidP="00061883">
            <w:pPr>
              <w:spacing w:after="0"/>
              <w:rPr>
                <w:sz w:val="28"/>
                <w:szCs w:val="28"/>
              </w:rPr>
            </w:pPr>
            <w:r w:rsidRPr="00E13F6C">
              <w:rPr>
                <w:sz w:val="28"/>
                <w:szCs w:val="28"/>
              </w:rPr>
              <w:t>2.</w:t>
            </w:r>
            <w:r>
              <w:rPr>
                <w:sz w:val="28"/>
                <w:szCs w:val="28"/>
              </w:rPr>
              <w:t xml:space="preserve"> Администрация</w:t>
            </w:r>
            <w:r w:rsidRPr="00E13F6C">
              <w:rPr>
                <w:sz w:val="28"/>
                <w:szCs w:val="28"/>
              </w:rPr>
              <w:t xml:space="preserve"> </w:t>
            </w:r>
            <w:r>
              <w:rPr>
                <w:sz w:val="28"/>
                <w:szCs w:val="28"/>
              </w:rPr>
              <w:t xml:space="preserve">р.п. </w:t>
            </w:r>
            <w:r w:rsidRPr="00E13F6C">
              <w:rPr>
                <w:sz w:val="28"/>
                <w:szCs w:val="28"/>
              </w:rPr>
              <w:t>Пиж</w:t>
            </w:r>
            <w:r>
              <w:rPr>
                <w:sz w:val="28"/>
                <w:szCs w:val="28"/>
              </w:rPr>
              <w:t>ма</w:t>
            </w:r>
          </w:p>
        </w:tc>
        <w:tc>
          <w:tcPr>
            <w:tcW w:w="5549" w:type="dxa"/>
          </w:tcPr>
          <w:p w:rsidR="00417CA4" w:rsidRPr="00E13F6C" w:rsidRDefault="00417CA4" w:rsidP="00061883">
            <w:pPr>
              <w:spacing w:after="0"/>
              <w:jc w:val="center"/>
              <w:rPr>
                <w:sz w:val="28"/>
                <w:szCs w:val="28"/>
              </w:rPr>
            </w:pPr>
            <w:r>
              <w:rPr>
                <w:sz w:val="28"/>
                <w:szCs w:val="28"/>
              </w:rPr>
              <w:t>4994,52</w:t>
            </w:r>
          </w:p>
        </w:tc>
      </w:tr>
      <w:tr w:rsidR="00417CA4" w:rsidRPr="00E13F6C">
        <w:tc>
          <w:tcPr>
            <w:tcW w:w="4077" w:type="dxa"/>
          </w:tcPr>
          <w:p w:rsidR="00417CA4" w:rsidRPr="00E13F6C" w:rsidRDefault="00417CA4" w:rsidP="00061883">
            <w:pPr>
              <w:spacing w:after="0"/>
              <w:rPr>
                <w:sz w:val="28"/>
                <w:szCs w:val="28"/>
              </w:rPr>
            </w:pPr>
            <w:r w:rsidRPr="00E13F6C">
              <w:rPr>
                <w:sz w:val="28"/>
                <w:szCs w:val="28"/>
              </w:rPr>
              <w:t>3.</w:t>
            </w:r>
            <w:r>
              <w:rPr>
                <w:sz w:val="28"/>
                <w:szCs w:val="28"/>
              </w:rPr>
              <w:t xml:space="preserve"> Администрация</w:t>
            </w:r>
            <w:r w:rsidRPr="00E13F6C">
              <w:rPr>
                <w:sz w:val="28"/>
                <w:szCs w:val="28"/>
              </w:rPr>
              <w:t xml:space="preserve"> </w:t>
            </w:r>
            <w:r>
              <w:rPr>
                <w:sz w:val="28"/>
                <w:szCs w:val="28"/>
              </w:rPr>
              <w:t xml:space="preserve">р.п. </w:t>
            </w:r>
            <w:r w:rsidRPr="00E13F6C">
              <w:rPr>
                <w:sz w:val="28"/>
                <w:szCs w:val="28"/>
              </w:rPr>
              <w:t>Шайгин</w:t>
            </w:r>
            <w:r>
              <w:rPr>
                <w:sz w:val="28"/>
                <w:szCs w:val="28"/>
              </w:rPr>
              <w:t>о</w:t>
            </w:r>
          </w:p>
        </w:tc>
        <w:tc>
          <w:tcPr>
            <w:tcW w:w="5549" w:type="dxa"/>
          </w:tcPr>
          <w:p w:rsidR="00417CA4" w:rsidRPr="00E13F6C" w:rsidRDefault="00417CA4" w:rsidP="00061883">
            <w:pPr>
              <w:spacing w:after="0"/>
              <w:jc w:val="center"/>
              <w:rPr>
                <w:sz w:val="28"/>
                <w:szCs w:val="28"/>
              </w:rPr>
            </w:pPr>
            <w:r>
              <w:rPr>
                <w:sz w:val="28"/>
                <w:szCs w:val="28"/>
              </w:rPr>
              <w:t>0,14</w:t>
            </w:r>
          </w:p>
        </w:tc>
      </w:tr>
      <w:tr w:rsidR="00417CA4" w:rsidRPr="00E13F6C">
        <w:tc>
          <w:tcPr>
            <w:tcW w:w="4077" w:type="dxa"/>
          </w:tcPr>
          <w:p w:rsidR="00417CA4" w:rsidRPr="00E13F6C" w:rsidRDefault="00417CA4" w:rsidP="00061883">
            <w:pPr>
              <w:spacing w:after="0"/>
              <w:rPr>
                <w:sz w:val="28"/>
                <w:szCs w:val="28"/>
              </w:rPr>
            </w:pPr>
            <w:r w:rsidRPr="00E13F6C">
              <w:rPr>
                <w:sz w:val="28"/>
                <w:szCs w:val="28"/>
              </w:rPr>
              <w:t>4.</w:t>
            </w:r>
            <w:r>
              <w:rPr>
                <w:sz w:val="28"/>
                <w:szCs w:val="28"/>
              </w:rPr>
              <w:t xml:space="preserve"> Администрация</w:t>
            </w:r>
            <w:r w:rsidRPr="00E13F6C">
              <w:rPr>
                <w:sz w:val="28"/>
                <w:szCs w:val="28"/>
              </w:rPr>
              <w:t xml:space="preserve"> Ложкинск</w:t>
            </w:r>
            <w:r>
              <w:rPr>
                <w:sz w:val="28"/>
                <w:szCs w:val="28"/>
              </w:rPr>
              <w:t>ого сельсовета</w:t>
            </w:r>
          </w:p>
        </w:tc>
        <w:tc>
          <w:tcPr>
            <w:tcW w:w="5549" w:type="dxa"/>
          </w:tcPr>
          <w:p w:rsidR="00417CA4" w:rsidRPr="00E13F6C" w:rsidRDefault="00417CA4" w:rsidP="00061883">
            <w:pPr>
              <w:spacing w:after="0"/>
              <w:jc w:val="center"/>
              <w:rPr>
                <w:sz w:val="28"/>
                <w:szCs w:val="28"/>
              </w:rPr>
            </w:pPr>
            <w:r>
              <w:rPr>
                <w:sz w:val="28"/>
                <w:szCs w:val="28"/>
              </w:rPr>
              <w:t>1127,71</w:t>
            </w:r>
          </w:p>
        </w:tc>
      </w:tr>
      <w:tr w:rsidR="00417CA4" w:rsidRPr="00E13F6C">
        <w:tc>
          <w:tcPr>
            <w:tcW w:w="4077" w:type="dxa"/>
          </w:tcPr>
          <w:p w:rsidR="00417CA4" w:rsidRPr="00E13F6C" w:rsidRDefault="00417CA4" w:rsidP="00061883">
            <w:pPr>
              <w:spacing w:after="0"/>
              <w:rPr>
                <w:sz w:val="28"/>
                <w:szCs w:val="28"/>
              </w:rPr>
            </w:pPr>
            <w:r w:rsidRPr="00E13F6C">
              <w:rPr>
                <w:sz w:val="28"/>
                <w:szCs w:val="28"/>
              </w:rPr>
              <w:t>5.</w:t>
            </w:r>
            <w:r>
              <w:rPr>
                <w:sz w:val="28"/>
                <w:szCs w:val="28"/>
              </w:rPr>
              <w:t xml:space="preserve"> Администрация</w:t>
            </w:r>
            <w:r w:rsidRPr="00E13F6C">
              <w:rPr>
                <w:sz w:val="28"/>
                <w:szCs w:val="28"/>
              </w:rPr>
              <w:t xml:space="preserve"> Березятск</w:t>
            </w:r>
            <w:r>
              <w:rPr>
                <w:sz w:val="28"/>
                <w:szCs w:val="28"/>
              </w:rPr>
              <w:t>ого сельсовета</w:t>
            </w:r>
          </w:p>
        </w:tc>
        <w:tc>
          <w:tcPr>
            <w:tcW w:w="5549" w:type="dxa"/>
          </w:tcPr>
          <w:p w:rsidR="00417CA4" w:rsidRPr="003C097D" w:rsidRDefault="00417CA4" w:rsidP="00061883">
            <w:pPr>
              <w:spacing w:after="0"/>
              <w:jc w:val="center"/>
              <w:rPr>
                <w:sz w:val="28"/>
                <w:szCs w:val="28"/>
              </w:rPr>
            </w:pPr>
            <w:r>
              <w:rPr>
                <w:sz w:val="28"/>
                <w:szCs w:val="28"/>
              </w:rPr>
              <w:t>642,98</w:t>
            </w:r>
          </w:p>
        </w:tc>
      </w:tr>
      <w:tr w:rsidR="00417CA4" w:rsidRPr="00E13F6C">
        <w:tc>
          <w:tcPr>
            <w:tcW w:w="4077" w:type="dxa"/>
          </w:tcPr>
          <w:p w:rsidR="00417CA4" w:rsidRPr="00E13F6C" w:rsidRDefault="00417CA4" w:rsidP="00061883">
            <w:pPr>
              <w:spacing w:after="0"/>
              <w:rPr>
                <w:sz w:val="28"/>
                <w:szCs w:val="28"/>
              </w:rPr>
            </w:pPr>
            <w:r w:rsidRPr="00E13F6C">
              <w:rPr>
                <w:sz w:val="28"/>
                <w:szCs w:val="28"/>
              </w:rPr>
              <w:t>6.</w:t>
            </w:r>
            <w:r>
              <w:rPr>
                <w:sz w:val="28"/>
                <w:szCs w:val="28"/>
              </w:rPr>
              <w:t xml:space="preserve"> Администрация</w:t>
            </w:r>
            <w:r w:rsidRPr="00E13F6C">
              <w:rPr>
                <w:sz w:val="28"/>
                <w:szCs w:val="28"/>
              </w:rPr>
              <w:t xml:space="preserve"> Ошминск</w:t>
            </w:r>
            <w:r>
              <w:rPr>
                <w:sz w:val="28"/>
                <w:szCs w:val="28"/>
              </w:rPr>
              <w:t>ого</w:t>
            </w:r>
            <w:r w:rsidRPr="00E13F6C">
              <w:rPr>
                <w:sz w:val="28"/>
                <w:szCs w:val="28"/>
              </w:rPr>
              <w:t xml:space="preserve"> </w:t>
            </w:r>
            <w:r>
              <w:rPr>
                <w:sz w:val="28"/>
                <w:szCs w:val="28"/>
              </w:rPr>
              <w:t>сельсовета</w:t>
            </w:r>
          </w:p>
        </w:tc>
        <w:tc>
          <w:tcPr>
            <w:tcW w:w="5549" w:type="dxa"/>
          </w:tcPr>
          <w:p w:rsidR="00417CA4" w:rsidRPr="00E13F6C" w:rsidRDefault="00417CA4" w:rsidP="00061883">
            <w:pPr>
              <w:spacing w:after="0"/>
              <w:jc w:val="center"/>
              <w:rPr>
                <w:sz w:val="28"/>
                <w:szCs w:val="28"/>
              </w:rPr>
            </w:pPr>
            <w:r>
              <w:rPr>
                <w:sz w:val="28"/>
                <w:szCs w:val="28"/>
              </w:rPr>
              <w:t>1532,64</w:t>
            </w:r>
          </w:p>
        </w:tc>
      </w:tr>
      <w:tr w:rsidR="00417CA4" w:rsidRPr="00E13F6C">
        <w:tc>
          <w:tcPr>
            <w:tcW w:w="4077" w:type="dxa"/>
          </w:tcPr>
          <w:p w:rsidR="00417CA4" w:rsidRPr="00E13F6C" w:rsidRDefault="00417CA4" w:rsidP="00061883">
            <w:pPr>
              <w:spacing w:after="0"/>
              <w:rPr>
                <w:sz w:val="28"/>
                <w:szCs w:val="28"/>
              </w:rPr>
            </w:pPr>
            <w:r w:rsidRPr="00E13F6C">
              <w:rPr>
                <w:sz w:val="28"/>
                <w:szCs w:val="28"/>
              </w:rPr>
              <w:t>7.</w:t>
            </w:r>
            <w:r>
              <w:rPr>
                <w:sz w:val="28"/>
                <w:szCs w:val="28"/>
              </w:rPr>
              <w:t xml:space="preserve"> Администрация</w:t>
            </w:r>
            <w:r w:rsidRPr="00E13F6C">
              <w:rPr>
                <w:sz w:val="28"/>
                <w:szCs w:val="28"/>
              </w:rPr>
              <w:t xml:space="preserve"> Одошнурск</w:t>
            </w:r>
            <w:r>
              <w:rPr>
                <w:sz w:val="28"/>
                <w:szCs w:val="28"/>
              </w:rPr>
              <w:t>ого сельсовета</w:t>
            </w:r>
          </w:p>
        </w:tc>
        <w:tc>
          <w:tcPr>
            <w:tcW w:w="5549" w:type="dxa"/>
          </w:tcPr>
          <w:p w:rsidR="00417CA4" w:rsidRPr="00E13F6C" w:rsidRDefault="00417CA4" w:rsidP="00061883">
            <w:pPr>
              <w:spacing w:after="0"/>
              <w:jc w:val="center"/>
              <w:rPr>
                <w:sz w:val="28"/>
                <w:szCs w:val="28"/>
              </w:rPr>
            </w:pPr>
            <w:r>
              <w:rPr>
                <w:sz w:val="28"/>
                <w:szCs w:val="28"/>
              </w:rPr>
              <w:t>2041,81</w:t>
            </w:r>
          </w:p>
        </w:tc>
      </w:tr>
      <w:tr w:rsidR="00417CA4" w:rsidRPr="00E13F6C">
        <w:tc>
          <w:tcPr>
            <w:tcW w:w="4077" w:type="dxa"/>
          </w:tcPr>
          <w:p w:rsidR="00417CA4" w:rsidRPr="00E13F6C" w:rsidRDefault="00417CA4" w:rsidP="00061883">
            <w:pPr>
              <w:spacing w:after="0"/>
              <w:rPr>
                <w:sz w:val="28"/>
                <w:szCs w:val="28"/>
              </w:rPr>
            </w:pPr>
            <w:r w:rsidRPr="00E13F6C">
              <w:rPr>
                <w:sz w:val="28"/>
                <w:szCs w:val="28"/>
              </w:rPr>
              <w:t>8.</w:t>
            </w:r>
            <w:r>
              <w:rPr>
                <w:sz w:val="28"/>
                <w:szCs w:val="28"/>
              </w:rPr>
              <w:t xml:space="preserve"> Администрация </w:t>
            </w:r>
            <w:r w:rsidRPr="00E13F6C">
              <w:rPr>
                <w:sz w:val="28"/>
                <w:szCs w:val="28"/>
              </w:rPr>
              <w:t>Кодочиговск</w:t>
            </w:r>
            <w:r>
              <w:rPr>
                <w:sz w:val="28"/>
                <w:szCs w:val="28"/>
              </w:rPr>
              <w:t>ого сельсовета</w:t>
            </w:r>
          </w:p>
        </w:tc>
        <w:tc>
          <w:tcPr>
            <w:tcW w:w="5549" w:type="dxa"/>
          </w:tcPr>
          <w:p w:rsidR="00417CA4" w:rsidRPr="00E13F6C" w:rsidRDefault="00417CA4" w:rsidP="00061883">
            <w:pPr>
              <w:spacing w:after="0"/>
              <w:jc w:val="center"/>
              <w:rPr>
                <w:sz w:val="28"/>
                <w:szCs w:val="28"/>
              </w:rPr>
            </w:pPr>
            <w:r>
              <w:rPr>
                <w:sz w:val="28"/>
                <w:szCs w:val="28"/>
              </w:rPr>
              <w:t>1484,92</w:t>
            </w:r>
          </w:p>
        </w:tc>
      </w:tr>
      <w:tr w:rsidR="00417CA4" w:rsidRPr="00E13F6C">
        <w:trPr>
          <w:trHeight w:val="144"/>
        </w:trPr>
        <w:tc>
          <w:tcPr>
            <w:tcW w:w="4077" w:type="dxa"/>
          </w:tcPr>
          <w:p w:rsidR="00417CA4" w:rsidRPr="00E13F6C" w:rsidRDefault="00417CA4" w:rsidP="00061883">
            <w:pPr>
              <w:spacing w:after="0"/>
              <w:rPr>
                <w:sz w:val="28"/>
                <w:szCs w:val="28"/>
              </w:rPr>
            </w:pPr>
            <w:r w:rsidRPr="00E13F6C">
              <w:rPr>
                <w:sz w:val="28"/>
                <w:szCs w:val="28"/>
              </w:rPr>
              <w:t>9.</w:t>
            </w:r>
            <w:r>
              <w:rPr>
                <w:sz w:val="28"/>
                <w:szCs w:val="28"/>
              </w:rPr>
              <w:t xml:space="preserve"> Администрация </w:t>
            </w:r>
            <w:r w:rsidRPr="00E13F6C">
              <w:rPr>
                <w:sz w:val="28"/>
                <w:szCs w:val="28"/>
              </w:rPr>
              <w:t>У</w:t>
            </w:r>
            <w:r>
              <w:rPr>
                <w:sz w:val="28"/>
                <w:szCs w:val="28"/>
              </w:rPr>
              <w:t>в</w:t>
            </w:r>
            <w:r w:rsidRPr="00E13F6C">
              <w:rPr>
                <w:sz w:val="28"/>
                <w:szCs w:val="28"/>
              </w:rPr>
              <w:t>ийск</w:t>
            </w:r>
            <w:r>
              <w:rPr>
                <w:sz w:val="28"/>
                <w:szCs w:val="28"/>
              </w:rPr>
              <w:t>ого сельсовета</w:t>
            </w:r>
          </w:p>
        </w:tc>
        <w:tc>
          <w:tcPr>
            <w:tcW w:w="5549" w:type="dxa"/>
          </w:tcPr>
          <w:p w:rsidR="00417CA4" w:rsidRPr="00E13F6C" w:rsidRDefault="00417CA4" w:rsidP="00061883">
            <w:pPr>
              <w:spacing w:after="0"/>
              <w:jc w:val="center"/>
              <w:rPr>
                <w:sz w:val="28"/>
                <w:szCs w:val="28"/>
              </w:rPr>
            </w:pPr>
            <w:r>
              <w:rPr>
                <w:sz w:val="28"/>
                <w:szCs w:val="28"/>
              </w:rPr>
              <w:t>1584,92</w:t>
            </w:r>
          </w:p>
        </w:tc>
      </w:tr>
      <w:tr w:rsidR="00417CA4" w:rsidRPr="00E13F6C">
        <w:tc>
          <w:tcPr>
            <w:tcW w:w="4077" w:type="dxa"/>
          </w:tcPr>
          <w:p w:rsidR="00417CA4" w:rsidRPr="00E13F6C" w:rsidRDefault="00417CA4" w:rsidP="00370B13">
            <w:pPr>
              <w:spacing w:after="0"/>
              <w:rPr>
                <w:sz w:val="28"/>
                <w:szCs w:val="28"/>
              </w:rPr>
            </w:pPr>
          </w:p>
        </w:tc>
        <w:tc>
          <w:tcPr>
            <w:tcW w:w="5549" w:type="dxa"/>
          </w:tcPr>
          <w:p w:rsidR="00417CA4" w:rsidRPr="00E13F6C" w:rsidRDefault="00417CA4" w:rsidP="00370B13">
            <w:pPr>
              <w:spacing w:after="0"/>
              <w:jc w:val="center"/>
              <w:rPr>
                <w:sz w:val="28"/>
                <w:szCs w:val="28"/>
              </w:rPr>
            </w:pPr>
          </w:p>
        </w:tc>
      </w:tr>
      <w:tr w:rsidR="00417CA4" w:rsidRPr="00E13F6C">
        <w:tc>
          <w:tcPr>
            <w:tcW w:w="4077" w:type="dxa"/>
          </w:tcPr>
          <w:p w:rsidR="00417CA4" w:rsidRPr="00E13F6C" w:rsidRDefault="00417CA4" w:rsidP="00370B13">
            <w:pPr>
              <w:spacing w:after="0"/>
              <w:rPr>
                <w:sz w:val="28"/>
                <w:szCs w:val="28"/>
              </w:rPr>
            </w:pPr>
            <w:r w:rsidRPr="00E13F6C">
              <w:rPr>
                <w:sz w:val="28"/>
                <w:szCs w:val="28"/>
              </w:rPr>
              <w:t>ИТОГО</w:t>
            </w:r>
          </w:p>
        </w:tc>
        <w:tc>
          <w:tcPr>
            <w:tcW w:w="5549" w:type="dxa"/>
          </w:tcPr>
          <w:p w:rsidR="00417CA4" w:rsidRPr="0030684D" w:rsidRDefault="00417CA4" w:rsidP="00370B13">
            <w:pPr>
              <w:spacing w:after="0"/>
              <w:jc w:val="center"/>
              <w:rPr>
                <w:sz w:val="28"/>
                <w:szCs w:val="28"/>
              </w:rPr>
            </w:pPr>
            <w:r>
              <w:rPr>
                <w:sz w:val="28"/>
                <w:szCs w:val="28"/>
              </w:rPr>
              <w:t>14187,74</w:t>
            </w:r>
          </w:p>
        </w:tc>
      </w:tr>
    </w:tbl>
    <w:p w:rsidR="00417CA4" w:rsidRDefault="00417CA4" w:rsidP="00370B13">
      <w:pPr>
        <w:spacing w:after="0"/>
        <w:jc w:val="right"/>
        <w:rPr>
          <w:sz w:val="28"/>
          <w:szCs w:val="28"/>
        </w:rPr>
      </w:pPr>
    </w:p>
    <w:p w:rsidR="00417CA4" w:rsidRDefault="00417CA4" w:rsidP="00370B13">
      <w:pPr>
        <w:spacing w:after="0"/>
        <w:jc w:val="right"/>
        <w:rPr>
          <w:sz w:val="28"/>
          <w:szCs w:val="28"/>
        </w:rPr>
      </w:pPr>
    </w:p>
    <w:p w:rsidR="00417CA4" w:rsidRDefault="00417CA4" w:rsidP="00370B13">
      <w:pPr>
        <w:spacing w:after="0"/>
        <w:jc w:val="right"/>
        <w:rPr>
          <w:sz w:val="28"/>
          <w:szCs w:val="28"/>
        </w:rPr>
      </w:pPr>
    </w:p>
    <w:p w:rsidR="00417CA4" w:rsidRDefault="00417CA4" w:rsidP="002B54B6">
      <w:pPr>
        <w:spacing w:after="0"/>
        <w:jc w:val="right"/>
        <w:rPr>
          <w:sz w:val="28"/>
          <w:szCs w:val="28"/>
        </w:rPr>
      </w:pPr>
    </w:p>
    <w:p w:rsidR="00417CA4" w:rsidRDefault="00417CA4" w:rsidP="002B54B6">
      <w:pPr>
        <w:spacing w:after="0"/>
        <w:jc w:val="right"/>
        <w:rPr>
          <w:sz w:val="28"/>
          <w:szCs w:val="28"/>
        </w:rPr>
      </w:pPr>
    </w:p>
    <w:p w:rsidR="00417CA4" w:rsidRDefault="00417CA4" w:rsidP="002B54B6">
      <w:pPr>
        <w:spacing w:after="0"/>
        <w:jc w:val="right"/>
        <w:rPr>
          <w:sz w:val="28"/>
          <w:szCs w:val="28"/>
        </w:rPr>
      </w:pPr>
    </w:p>
    <w:p w:rsidR="00417CA4" w:rsidRDefault="00417CA4" w:rsidP="002B54B6">
      <w:pPr>
        <w:spacing w:after="0"/>
        <w:jc w:val="right"/>
        <w:rPr>
          <w:sz w:val="28"/>
          <w:szCs w:val="28"/>
        </w:rPr>
      </w:pPr>
    </w:p>
    <w:p w:rsidR="00417CA4" w:rsidRDefault="00417CA4" w:rsidP="002B54B6">
      <w:pPr>
        <w:spacing w:after="0"/>
        <w:jc w:val="right"/>
        <w:rPr>
          <w:sz w:val="28"/>
          <w:szCs w:val="28"/>
        </w:rPr>
      </w:pPr>
    </w:p>
    <w:p w:rsidR="00417CA4" w:rsidRDefault="00417CA4" w:rsidP="002B54B6">
      <w:pPr>
        <w:spacing w:after="0"/>
        <w:jc w:val="right"/>
        <w:rPr>
          <w:sz w:val="28"/>
          <w:szCs w:val="28"/>
        </w:rPr>
      </w:pPr>
    </w:p>
    <w:p w:rsidR="00417CA4" w:rsidRPr="0049763D" w:rsidRDefault="00417CA4" w:rsidP="002B54B6">
      <w:pPr>
        <w:spacing w:after="0"/>
        <w:jc w:val="right"/>
        <w:rPr>
          <w:sz w:val="28"/>
          <w:szCs w:val="28"/>
        </w:rPr>
      </w:pPr>
      <w:r w:rsidRPr="0049763D">
        <w:rPr>
          <w:sz w:val="28"/>
          <w:szCs w:val="28"/>
        </w:rPr>
        <w:lastRenderedPageBreak/>
        <w:t xml:space="preserve">Приложение </w:t>
      </w:r>
      <w:r>
        <w:rPr>
          <w:sz w:val="28"/>
          <w:szCs w:val="28"/>
        </w:rPr>
        <w:t>9</w:t>
      </w:r>
    </w:p>
    <w:p w:rsidR="00417CA4" w:rsidRDefault="00417CA4" w:rsidP="00061883">
      <w:pPr>
        <w:pStyle w:val="ConsPlusNonformat"/>
        <w:widowControl/>
        <w:tabs>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 xml:space="preserve">к решению Земского собрания </w:t>
      </w:r>
    </w:p>
    <w:p w:rsidR="00417CA4" w:rsidRDefault="00417CA4" w:rsidP="00061883">
      <w:pPr>
        <w:pStyle w:val="ConsPlusNonformat"/>
        <w:widowControl/>
        <w:tabs>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Тоншаевского муниципального района</w:t>
      </w:r>
    </w:p>
    <w:p w:rsidR="00417CA4" w:rsidRDefault="00417CA4" w:rsidP="00061883">
      <w:pPr>
        <w:pStyle w:val="ConsPlusNonformat"/>
        <w:widowControl/>
        <w:tabs>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Нижегородской области</w:t>
      </w:r>
    </w:p>
    <w:p w:rsidR="00417CA4" w:rsidRPr="00334951" w:rsidRDefault="00417CA4" w:rsidP="00061883">
      <w:pPr>
        <w:pStyle w:val="ConsPlusNonformat"/>
        <w:widowControl/>
        <w:tabs>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от 00.00.2016 № 00</w:t>
      </w:r>
    </w:p>
    <w:p w:rsidR="00417CA4" w:rsidRPr="007816AD" w:rsidRDefault="00417CA4" w:rsidP="00061883">
      <w:pPr>
        <w:pStyle w:val="ConsPlusNonformat"/>
        <w:widowControl/>
        <w:tabs>
          <w:tab w:val="left" w:pos="7005"/>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«О районном бюджете на 2017 год»</w:t>
      </w:r>
    </w:p>
    <w:p w:rsidR="00417CA4" w:rsidRDefault="00417CA4" w:rsidP="002B54B6">
      <w:pPr>
        <w:spacing w:after="0"/>
        <w:jc w:val="right"/>
        <w:rPr>
          <w:sz w:val="28"/>
          <w:szCs w:val="28"/>
        </w:rPr>
      </w:pPr>
    </w:p>
    <w:p w:rsidR="00417CA4" w:rsidRPr="00B2460B" w:rsidRDefault="00417CA4" w:rsidP="002B54B6">
      <w:pPr>
        <w:spacing w:after="0"/>
        <w:jc w:val="center"/>
        <w:rPr>
          <w:b/>
          <w:bCs/>
          <w:sz w:val="28"/>
          <w:szCs w:val="28"/>
        </w:rPr>
      </w:pPr>
      <w:r w:rsidRPr="00B2460B">
        <w:rPr>
          <w:b/>
          <w:bCs/>
          <w:sz w:val="28"/>
          <w:szCs w:val="28"/>
        </w:rPr>
        <w:t>Положение</w:t>
      </w:r>
    </w:p>
    <w:p w:rsidR="00417CA4" w:rsidRPr="00B2460B" w:rsidRDefault="00417CA4" w:rsidP="002B54B6">
      <w:pPr>
        <w:spacing w:after="0"/>
        <w:jc w:val="center"/>
        <w:rPr>
          <w:b/>
          <w:sz w:val="28"/>
          <w:szCs w:val="28"/>
        </w:rPr>
      </w:pPr>
      <w:r w:rsidRPr="00B2460B">
        <w:rPr>
          <w:b/>
          <w:sz w:val="28"/>
          <w:szCs w:val="28"/>
        </w:rPr>
        <w:t>о порядке расчета и предоставления бюджетам поселений Тоншаевского района субвенций на осуществление полномочий по первичному воинскому учету на территориях, где отсутствуют военные комиссариаты</w:t>
      </w:r>
      <w:r>
        <w:rPr>
          <w:b/>
          <w:sz w:val="28"/>
          <w:szCs w:val="28"/>
        </w:rPr>
        <w:t xml:space="preserve"> на 2017 год.</w:t>
      </w:r>
    </w:p>
    <w:p w:rsidR="00417CA4" w:rsidRDefault="00417CA4" w:rsidP="002B54B6">
      <w:pPr>
        <w:spacing w:after="0"/>
        <w:jc w:val="right"/>
        <w:rPr>
          <w:sz w:val="28"/>
          <w:szCs w:val="28"/>
        </w:rPr>
      </w:pPr>
    </w:p>
    <w:p w:rsidR="00417CA4" w:rsidRDefault="00417CA4" w:rsidP="002B54B6">
      <w:pPr>
        <w:spacing w:after="0"/>
        <w:jc w:val="right"/>
        <w:rPr>
          <w:sz w:val="28"/>
          <w:szCs w:val="28"/>
        </w:rPr>
      </w:pPr>
    </w:p>
    <w:p w:rsidR="00417CA4" w:rsidRDefault="00417CA4" w:rsidP="002B54B6">
      <w:pPr>
        <w:pStyle w:val="ConsPlusNormal"/>
        <w:widowControl/>
        <w:ind w:firstLine="0"/>
        <w:jc w:val="center"/>
        <w:outlineLvl w:val="1"/>
        <w:rPr>
          <w:rFonts w:ascii="Times New Roman" w:hAnsi="Times New Roman" w:cs="Times New Roman"/>
          <w:b/>
          <w:bCs/>
          <w:sz w:val="28"/>
          <w:szCs w:val="28"/>
        </w:rPr>
      </w:pPr>
      <w:smartTag w:uri="urn:schemas-microsoft-com:office:smarttags" w:element="place">
        <w:r>
          <w:rPr>
            <w:rFonts w:ascii="Times New Roman" w:hAnsi="Times New Roman" w:cs="Times New Roman"/>
            <w:b/>
            <w:bCs/>
            <w:sz w:val="28"/>
            <w:szCs w:val="28"/>
            <w:lang w:val="en-US"/>
          </w:rPr>
          <w:t>I</w:t>
        </w:r>
        <w:r>
          <w:rPr>
            <w:rFonts w:ascii="Times New Roman" w:hAnsi="Times New Roman" w:cs="Times New Roman"/>
            <w:b/>
            <w:bCs/>
            <w:sz w:val="28"/>
            <w:szCs w:val="28"/>
          </w:rPr>
          <w:t>.</w:t>
        </w:r>
      </w:smartTag>
      <w:r>
        <w:rPr>
          <w:rFonts w:ascii="Times New Roman" w:hAnsi="Times New Roman" w:cs="Times New Roman"/>
          <w:b/>
          <w:bCs/>
          <w:sz w:val="28"/>
          <w:szCs w:val="28"/>
        </w:rPr>
        <w:t xml:space="preserve"> Общие положения</w:t>
      </w:r>
    </w:p>
    <w:p w:rsidR="00417CA4" w:rsidRDefault="00417CA4" w:rsidP="002B54B6">
      <w:pPr>
        <w:pStyle w:val="ConsPlusNormal"/>
        <w:widowControl/>
        <w:ind w:firstLine="737"/>
        <w:jc w:val="both"/>
        <w:rPr>
          <w:rFonts w:ascii="Times New Roman" w:hAnsi="Times New Roman" w:cs="Times New Roman"/>
          <w:sz w:val="28"/>
          <w:szCs w:val="28"/>
        </w:rPr>
      </w:pPr>
    </w:p>
    <w:p w:rsidR="00417CA4" w:rsidRDefault="00417CA4" w:rsidP="002B54B6">
      <w:pPr>
        <w:pStyle w:val="ConsPlusNormal"/>
        <w:widowControl/>
        <w:ind w:firstLine="737"/>
        <w:jc w:val="both"/>
        <w:rPr>
          <w:rFonts w:ascii="Times New Roman" w:hAnsi="Times New Roman" w:cs="Times New Roman"/>
          <w:sz w:val="28"/>
          <w:szCs w:val="28"/>
        </w:rPr>
      </w:pPr>
      <w:r>
        <w:rPr>
          <w:rFonts w:ascii="Times New Roman" w:hAnsi="Times New Roman" w:cs="Times New Roman"/>
          <w:sz w:val="28"/>
          <w:szCs w:val="28"/>
        </w:rPr>
        <w:t>1. Настоящее Положение устанавливает порядок расчета и предоставления бюджетам поселений Тоншаевского района</w:t>
      </w:r>
      <w:r w:rsidRPr="00B2460B">
        <w:rPr>
          <w:b/>
          <w:sz w:val="28"/>
          <w:szCs w:val="28"/>
        </w:rPr>
        <w:t xml:space="preserve"> </w:t>
      </w:r>
      <w:r w:rsidRPr="00B2460B">
        <w:rPr>
          <w:rFonts w:ascii="Times New Roman" w:hAnsi="Times New Roman" w:cs="Times New Roman"/>
          <w:sz w:val="28"/>
          <w:szCs w:val="28"/>
        </w:rPr>
        <w:t>субвенций на осуществление полномочий по первичному воинскому учету на территориях, где отсутствуют военные комиссариаты</w:t>
      </w:r>
      <w:r>
        <w:rPr>
          <w:rFonts w:ascii="Times New Roman" w:hAnsi="Times New Roman" w:cs="Times New Roman"/>
          <w:sz w:val="28"/>
          <w:szCs w:val="28"/>
        </w:rPr>
        <w:t>.</w:t>
      </w:r>
    </w:p>
    <w:p w:rsidR="00417CA4" w:rsidRDefault="00417CA4" w:rsidP="002B54B6">
      <w:pPr>
        <w:pStyle w:val="ConsPlusNormal"/>
        <w:widowControl/>
        <w:ind w:firstLine="737"/>
        <w:jc w:val="both"/>
        <w:rPr>
          <w:rFonts w:ascii="Times New Roman" w:hAnsi="Times New Roman" w:cs="Times New Roman"/>
          <w:sz w:val="28"/>
          <w:szCs w:val="28"/>
        </w:rPr>
      </w:pPr>
      <w:r>
        <w:rPr>
          <w:rFonts w:ascii="Times New Roman" w:hAnsi="Times New Roman" w:cs="Times New Roman"/>
          <w:sz w:val="28"/>
          <w:szCs w:val="28"/>
        </w:rPr>
        <w:t>2. Субвенции предоставляются бюджетам поселений Тоншаевского района в соответствии с Законом Нижегородской области Об областном бюджете на 2015 год, Законом Нижегородской области от 5 октября 2007 года №140-З «О наделении органов местного самоуправления муниципальных районов Нижегородской области отдельными государственными полномочиями по определению размера и распределению субвенций между бюджетами поселений, входящих в состав муниципальных районов Нижегородской области,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 и настоящим решением.</w:t>
      </w:r>
    </w:p>
    <w:p w:rsidR="00417CA4" w:rsidRDefault="00417CA4" w:rsidP="002B54B6">
      <w:pPr>
        <w:pStyle w:val="ConsPlusNormal"/>
        <w:widowControl/>
        <w:ind w:firstLine="737"/>
        <w:jc w:val="both"/>
        <w:rPr>
          <w:rFonts w:ascii="Times New Roman" w:hAnsi="Times New Roman" w:cs="Times New Roman"/>
          <w:sz w:val="28"/>
          <w:szCs w:val="28"/>
        </w:rPr>
      </w:pPr>
    </w:p>
    <w:p w:rsidR="00417CA4" w:rsidRPr="00B2460B" w:rsidRDefault="00417CA4" w:rsidP="002B54B6">
      <w:pPr>
        <w:pStyle w:val="ConsPlusNormal"/>
        <w:widowControl/>
        <w:ind w:firstLine="737"/>
        <w:jc w:val="center"/>
        <w:outlineLvl w:val="1"/>
        <w:rPr>
          <w:rFonts w:ascii="Times New Roman" w:hAnsi="Times New Roman" w:cs="Times New Roman"/>
          <w:b/>
          <w:bCs/>
          <w:sz w:val="28"/>
          <w:szCs w:val="28"/>
        </w:rPr>
      </w:pPr>
      <w:r>
        <w:rPr>
          <w:rFonts w:ascii="Times New Roman" w:hAnsi="Times New Roman" w:cs="Times New Roman"/>
          <w:b/>
          <w:bCs/>
          <w:sz w:val="28"/>
          <w:szCs w:val="28"/>
          <w:lang w:val="en-US"/>
        </w:rPr>
        <w:t>II</w:t>
      </w:r>
      <w:r>
        <w:rPr>
          <w:rFonts w:ascii="Times New Roman" w:hAnsi="Times New Roman" w:cs="Times New Roman"/>
          <w:b/>
          <w:bCs/>
          <w:sz w:val="28"/>
          <w:szCs w:val="28"/>
        </w:rPr>
        <w:t xml:space="preserve">. Порядок расчета и предоставления бюджетам поселений Тоншаевского района </w:t>
      </w:r>
      <w:r w:rsidRPr="00B2460B">
        <w:rPr>
          <w:rFonts w:ascii="Times New Roman" w:hAnsi="Times New Roman" w:cs="Times New Roman"/>
          <w:b/>
          <w:sz w:val="28"/>
          <w:szCs w:val="28"/>
        </w:rPr>
        <w:t>субвенций на осуществление полномочий по первичному воинскому учету на территориях, где отсутствуют военные комиссариаты</w:t>
      </w:r>
      <w:r>
        <w:rPr>
          <w:rFonts w:ascii="Times New Roman" w:hAnsi="Times New Roman" w:cs="Times New Roman"/>
          <w:b/>
          <w:sz w:val="28"/>
          <w:szCs w:val="28"/>
        </w:rPr>
        <w:t>.</w:t>
      </w:r>
    </w:p>
    <w:p w:rsidR="00417CA4" w:rsidRPr="00B2460B" w:rsidRDefault="00417CA4" w:rsidP="002B54B6">
      <w:pPr>
        <w:pStyle w:val="ConsPlusNormal"/>
        <w:widowControl/>
        <w:ind w:firstLine="737"/>
        <w:jc w:val="both"/>
        <w:rPr>
          <w:rFonts w:ascii="Times New Roman" w:hAnsi="Times New Roman" w:cs="Times New Roman"/>
          <w:sz w:val="28"/>
          <w:szCs w:val="28"/>
        </w:rPr>
      </w:pPr>
    </w:p>
    <w:p w:rsidR="00417CA4" w:rsidRDefault="00417CA4" w:rsidP="002B54B6">
      <w:pPr>
        <w:spacing w:after="0"/>
        <w:rPr>
          <w:sz w:val="28"/>
          <w:szCs w:val="28"/>
        </w:rPr>
      </w:pPr>
      <w:r>
        <w:rPr>
          <w:sz w:val="28"/>
          <w:szCs w:val="28"/>
        </w:rPr>
        <w:t>3. Субвенции предоставляются бюджетам поселений Тоншаевского района в пределах суммы субвенции, передаваемой из областного бюджета в составе межбюджетных трансфертов в бюджет Тоншаевского муниципального района.</w:t>
      </w:r>
    </w:p>
    <w:p w:rsidR="00417CA4" w:rsidRDefault="00417CA4" w:rsidP="002B54B6">
      <w:pPr>
        <w:adjustRightInd w:val="0"/>
        <w:ind w:firstLine="540"/>
        <w:jc w:val="both"/>
        <w:rPr>
          <w:sz w:val="28"/>
          <w:szCs w:val="28"/>
        </w:rPr>
      </w:pPr>
      <w:r>
        <w:rPr>
          <w:sz w:val="28"/>
          <w:szCs w:val="28"/>
        </w:rPr>
        <w:t xml:space="preserve">     Размер субвенции бюджету i-го поселения, входящего в состав Тоншаевского муниципального района, на осуществление государственных полномочий по первичному воинскому учету на территориях, где отсутствуют военные комиссариаты, определяется в следующем порядке:</w:t>
      </w:r>
    </w:p>
    <w:p w:rsidR="00417CA4" w:rsidRDefault="00417CA4" w:rsidP="002B54B6">
      <w:pPr>
        <w:adjustRightInd w:val="0"/>
        <w:ind w:firstLine="540"/>
        <w:jc w:val="both"/>
        <w:rPr>
          <w:sz w:val="28"/>
          <w:szCs w:val="28"/>
        </w:rPr>
      </w:pPr>
      <w:r>
        <w:rPr>
          <w:sz w:val="28"/>
          <w:szCs w:val="28"/>
        </w:rPr>
        <w:t>1) определяются для каждого поселения затраты на содержание одного военно-учетного работника по следующей формуле:</w:t>
      </w:r>
    </w:p>
    <w:p w:rsidR="00417CA4" w:rsidRDefault="00417CA4" w:rsidP="002B54B6">
      <w:pPr>
        <w:adjustRightInd w:val="0"/>
        <w:ind w:firstLine="540"/>
        <w:jc w:val="both"/>
        <w:outlineLvl w:val="0"/>
        <w:rPr>
          <w:sz w:val="28"/>
          <w:szCs w:val="28"/>
        </w:rPr>
      </w:pPr>
    </w:p>
    <w:p w:rsidR="00417CA4" w:rsidRDefault="00417CA4" w:rsidP="002B54B6">
      <w:pPr>
        <w:adjustRightInd w:val="0"/>
        <w:jc w:val="center"/>
        <w:rPr>
          <w:sz w:val="28"/>
          <w:szCs w:val="28"/>
        </w:rPr>
      </w:pPr>
      <w:r>
        <w:rPr>
          <w:sz w:val="28"/>
          <w:szCs w:val="28"/>
        </w:rPr>
        <w:t>Si = Sзпi + Sарендаi + Sсвязьi + Sтранспi +</w:t>
      </w:r>
    </w:p>
    <w:p w:rsidR="00417CA4" w:rsidRDefault="00417CA4" w:rsidP="002B54B6">
      <w:pPr>
        <w:adjustRightInd w:val="0"/>
        <w:jc w:val="center"/>
        <w:rPr>
          <w:sz w:val="28"/>
          <w:szCs w:val="28"/>
        </w:rPr>
      </w:pPr>
    </w:p>
    <w:p w:rsidR="00417CA4" w:rsidRDefault="00417CA4" w:rsidP="002B54B6">
      <w:pPr>
        <w:adjustRightInd w:val="0"/>
        <w:jc w:val="center"/>
        <w:rPr>
          <w:sz w:val="28"/>
          <w:szCs w:val="28"/>
        </w:rPr>
      </w:pPr>
      <w:r>
        <w:rPr>
          <w:sz w:val="28"/>
          <w:szCs w:val="28"/>
        </w:rPr>
        <w:t>+ Sком.расхi + Sком.услi + Sмат.обеспi, где:</w:t>
      </w:r>
    </w:p>
    <w:p w:rsidR="00417CA4" w:rsidRDefault="00417CA4" w:rsidP="002B54B6">
      <w:pPr>
        <w:adjustRightInd w:val="0"/>
        <w:ind w:firstLine="540"/>
        <w:jc w:val="both"/>
        <w:rPr>
          <w:sz w:val="28"/>
          <w:szCs w:val="28"/>
        </w:rPr>
      </w:pPr>
    </w:p>
    <w:p w:rsidR="00417CA4" w:rsidRDefault="00417CA4" w:rsidP="002B54B6">
      <w:pPr>
        <w:adjustRightInd w:val="0"/>
        <w:ind w:firstLine="540"/>
        <w:jc w:val="both"/>
        <w:rPr>
          <w:sz w:val="28"/>
          <w:szCs w:val="28"/>
        </w:rPr>
      </w:pPr>
      <w:r>
        <w:rPr>
          <w:sz w:val="28"/>
          <w:szCs w:val="28"/>
        </w:rPr>
        <w:t>Si - затраты на содержание одного военно-учетного работника в i-м поселении;</w:t>
      </w:r>
    </w:p>
    <w:p w:rsidR="00417CA4" w:rsidRDefault="00417CA4" w:rsidP="002B54B6">
      <w:pPr>
        <w:adjustRightInd w:val="0"/>
        <w:ind w:firstLine="540"/>
        <w:jc w:val="both"/>
        <w:rPr>
          <w:sz w:val="28"/>
          <w:szCs w:val="28"/>
        </w:rPr>
      </w:pPr>
      <w:r>
        <w:rPr>
          <w:sz w:val="28"/>
          <w:szCs w:val="28"/>
        </w:rPr>
        <w:t>Sзпi - расходы на оплату труда военно-учетного работника в i-м поселении, включая начисления на фонд оплаты труда;</w:t>
      </w:r>
    </w:p>
    <w:p w:rsidR="00417CA4" w:rsidRDefault="00417CA4" w:rsidP="002B54B6">
      <w:pPr>
        <w:adjustRightInd w:val="0"/>
        <w:ind w:firstLine="540"/>
        <w:jc w:val="both"/>
        <w:rPr>
          <w:sz w:val="28"/>
          <w:szCs w:val="28"/>
        </w:rPr>
      </w:pPr>
      <w:r>
        <w:rPr>
          <w:sz w:val="28"/>
          <w:szCs w:val="28"/>
        </w:rPr>
        <w:t>Sарендаi - расходы на оплату аренды помещений в i-м поселении;</w:t>
      </w:r>
    </w:p>
    <w:p w:rsidR="00417CA4" w:rsidRDefault="00417CA4" w:rsidP="002B54B6">
      <w:pPr>
        <w:adjustRightInd w:val="0"/>
        <w:ind w:firstLine="540"/>
        <w:jc w:val="both"/>
        <w:rPr>
          <w:sz w:val="28"/>
          <w:szCs w:val="28"/>
        </w:rPr>
      </w:pPr>
      <w:r>
        <w:rPr>
          <w:sz w:val="28"/>
          <w:szCs w:val="28"/>
        </w:rPr>
        <w:t>Sсвязьi - расходы на оплату услуг связи в i-м поселении;</w:t>
      </w:r>
    </w:p>
    <w:p w:rsidR="00417CA4" w:rsidRDefault="00417CA4" w:rsidP="002B54B6">
      <w:pPr>
        <w:adjustRightInd w:val="0"/>
        <w:ind w:firstLine="540"/>
        <w:jc w:val="both"/>
        <w:rPr>
          <w:sz w:val="28"/>
          <w:szCs w:val="28"/>
        </w:rPr>
      </w:pPr>
      <w:r>
        <w:rPr>
          <w:sz w:val="28"/>
          <w:szCs w:val="28"/>
        </w:rPr>
        <w:t>Sтранспi - расходы на оплату транспортных услуг в i-м поселении;</w:t>
      </w:r>
    </w:p>
    <w:p w:rsidR="00417CA4" w:rsidRDefault="00417CA4" w:rsidP="002B54B6">
      <w:pPr>
        <w:adjustRightInd w:val="0"/>
        <w:ind w:firstLine="540"/>
        <w:jc w:val="both"/>
        <w:rPr>
          <w:sz w:val="28"/>
          <w:szCs w:val="28"/>
        </w:rPr>
      </w:pPr>
      <w:r>
        <w:rPr>
          <w:sz w:val="28"/>
          <w:szCs w:val="28"/>
        </w:rPr>
        <w:t>Sком.расхi - командировочные расходы в i-м поселении;</w:t>
      </w:r>
    </w:p>
    <w:p w:rsidR="00417CA4" w:rsidRDefault="00417CA4" w:rsidP="002B54B6">
      <w:pPr>
        <w:adjustRightInd w:val="0"/>
        <w:ind w:firstLine="540"/>
        <w:jc w:val="both"/>
        <w:rPr>
          <w:sz w:val="28"/>
          <w:szCs w:val="28"/>
        </w:rPr>
      </w:pPr>
      <w:r>
        <w:rPr>
          <w:sz w:val="28"/>
          <w:szCs w:val="28"/>
        </w:rPr>
        <w:t>Sком.услi - расходы на оплату коммунальных услуг в i-м поселении;</w:t>
      </w:r>
    </w:p>
    <w:p w:rsidR="00417CA4" w:rsidRDefault="00417CA4" w:rsidP="002B54B6">
      <w:pPr>
        <w:adjustRightInd w:val="0"/>
        <w:ind w:firstLine="540"/>
        <w:jc w:val="both"/>
        <w:rPr>
          <w:sz w:val="28"/>
          <w:szCs w:val="28"/>
        </w:rPr>
      </w:pPr>
      <w:r>
        <w:rPr>
          <w:sz w:val="28"/>
          <w:szCs w:val="28"/>
        </w:rPr>
        <w:t>Sмат.обеспi - расходы на обеспечение мебелью, инвентарем, оргтехникой, средствами связи, расходными материалами в i-м поселении;</w:t>
      </w:r>
    </w:p>
    <w:p w:rsidR="00417CA4" w:rsidRDefault="00417CA4" w:rsidP="002B54B6">
      <w:pPr>
        <w:adjustRightInd w:val="0"/>
        <w:ind w:firstLine="540"/>
        <w:jc w:val="both"/>
        <w:rPr>
          <w:sz w:val="28"/>
          <w:szCs w:val="28"/>
        </w:rPr>
      </w:pPr>
      <w:r>
        <w:rPr>
          <w:sz w:val="28"/>
          <w:szCs w:val="28"/>
        </w:rPr>
        <w:t>2) определяется количество военно-учетных работников и работников, осуществляющих работу по воинскому учету в i-м поселении по совместительству, на основании сведений, поступивших из военного комиссариата Тоншаевского муниципального района, исходя из норм определения количества военно-учетных работников, установленных Положением о воинском учете, утвержденным постановлением Правительства Российской Федерации от 25 декабря 1998 года N 1541;</w:t>
      </w:r>
    </w:p>
    <w:p w:rsidR="00417CA4" w:rsidRDefault="00417CA4" w:rsidP="002B54B6">
      <w:pPr>
        <w:adjustRightInd w:val="0"/>
        <w:ind w:firstLine="540"/>
        <w:jc w:val="both"/>
        <w:rPr>
          <w:sz w:val="28"/>
          <w:szCs w:val="28"/>
        </w:rPr>
      </w:pPr>
      <w:r>
        <w:rPr>
          <w:sz w:val="28"/>
          <w:szCs w:val="28"/>
        </w:rPr>
        <w:t>3) определяется размер субвенций, предоставляемых бюджету i-го поселения, по следующей формуле:</w:t>
      </w:r>
    </w:p>
    <w:p w:rsidR="00417CA4" w:rsidRDefault="00417CA4" w:rsidP="002B54B6">
      <w:pPr>
        <w:adjustRightInd w:val="0"/>
        <w:rPr>
          <w:sz w:val="28"/>
          <w:szCs w:val="28"/>
        </w:rPr>
      </w:pPr>
    </w:p>
    <w:p w:rsidR="00417CA4" w:rsidRDefault="00417CA4" w:rsidP="002B54B6">
      <w:pPr>
        <w:adjustRightInd w:val="0"/>
        <w:jc w:val="center"/>
        <w:rPr>
          <w:sz w:val="28"/>
          <w:szCs w:val="28"/>
        </w:rPr>
      </w:pPr>
      <w:r>
        <w:rPr>
          <w:sz w:val="28"/>
          <w:szCs w:val="28"/>
        </w:rPr>
        <w:t>Vсубi = (Nосвобi + Nсовмi x Ki) x Si,</w:t>
      </w:r>
    </w:p>
    <w:p w:rsidR="00417CA4" w:rsidRDefault="00417CA4" w:rsidP="002B54B6">
      <w:pPr>
        <w:adjustRightInd w:val="0"/>
        <w:jc w:val="center"/>
        <w:rPr>
          <w:sz w:val="28"/>
          <w:szCs w:val="28"/>
        </w:rPr>
      </w:pPr>
    </w:p>
    <w:p w:rsidR="00417CA4" w:rsidRDefault="00417CA4" w:rsidP="002B54B6">
      <w:pPr>
        <w:adjustRightInd w:val="0"/>
        <w:jc w:val="center"/>
        <w:rPr>
          <w:sz w:val="28"/>
          <w:szCs w:val="28"/>
        </w:rPr>
      </w:pPr>
      <w:r>
        <w:rPr>
          <w:sz w:val="28"/>
          <w:szCs w:val="28"/>
        </w:rPr>
        <w:t>Ki = tсовмi / tосвоб, где:</w:t>
      </w:r>
    </w:p>
    <w:p w:rsidR="00417CA4" w:rsidRDefault="00417CA4" w:rsidP="002B54B6">
      <w:pPr>
        <w:adjustRightInd w:val="0"/>
        <w:ind w:firstLine="540"/>
        <w:jc w:val="both"/>
        <w:rPr>
          <w:sz w:val="28"/>
          <w:szCs w:val="28"/>
        </w:rPr>
      </w:pPr>
    </w:p>
    <w:p w:rsidR="00417CA4" w:rsidRDefault="00417CA4" w:rsidP="002B54B6">
      <w:pPr>
        <w:adjustRightInd w:val="0"/>
        <w:ind w:firstLine="540"/>
        <w:jc w:val="both"/>
        <w:rPr>
          <w:sz w:val="28"/>
          <w:szCs w:val="28"/>
        </w:rPr>
      </w:pPr>
      <w:r>
        <w:rPr>
          <w:sz w:val="28"/>
          <w:szCs w:val="28"/>
        </w:rPr>
        <w:t>Si - затраты на содержание одного военно-учетного работника i-го поселения;</w:t>
      </w:r>
    </w:p>
    <w:p w:rsidR="00417CA4" w:rsidRDefault="00417CA4" w:rsidP="002B54B6">
      <w:pPr>
        <w:adjustRightInd w:val="0"/>
        <w:ind w:firstLine="540"/>
        <w:jc w:val="both"/>
        <w:rPr>
          <w:sz w:val="28"/>
          <w:szCs w:val="28"/>
        </w:rPr>
      </w:pPr>
      <w:r>
        <w:rPr>
          <w:sz w:val="28"/>
          <w:szCs w:val="28"/>
        </w:rPr>
        <w:t>Ki - коэффициент рабочего времени;</w:t>
      </w:r>
    </w:p>
    <w:p w:rsidR="00417CA4" w:rsidRDefault="00417CA4" w:rsidP="002B54B6">
      <w:pPr>
        <w:adjustRightInd w:val="0"/>
        <w:ind w:firstLine="540"/>
        <w:jc w:val="both"/>
        <w:rPr>
          <w:sz w:val="28"/>
          <w:szCs w:val="28"/>
        </w:rPr>
      </w:pPr>
      <w:r>
        <w:rPr>
          <w:sz w:val="28"/>
          <w:szCs w:val="28"/>
        </w:rPr>
        <w:t>tсовмi - количество часов рабочего времени в год, рассчитанное в среднем на одного работника, осуществляющего работу по воинскому учету по совместительству в i-м поселении;</w:t>
      </w:r>
    </w:p>
    <w:p w:rsidR="00417CA4" w:rsidRDefault="00417CA4" w:rsidP="002B54B6">
      <w:pPr>
        <w:adjustRightInd w:val="0"/>
        <w:ind w:firstLine="540"/>
        <w:jc w:val="both"/>
        <w:rPr>
          <w:sz w:val="28"/>
          <w:szCs w:val="28"/>
        </w:rPr>
      </w:pPr>
      <w:r>
        <w:rPr>
          <w:sz w:val="28"/>
          <w:szCs w:val="28"/>
        </w:rPr>
        <w:lastRenderedPageBreak/>
        <w:t>tосвоб - количество часов рабочего времени в год, рассчитанное на одного военно-учетного работника исходя. из норм, установленных Трудовым кодексом Российской Федерации;</w:t>
      </w:r>
    </w:p>
    <w:p w:rsidR="00417CA4" w:rsidRDefault="00417CA4" w:rsidP="002B54B6">
      <w:pPr>
        <w:adjustRightInd w:val="0"/>
        <w:ind w:firstLine="540"/>
        <w:jc w:val="both"/>
        <w:rPr>
          <w:sz w:val="28"/>
          <w:szCs w:val="28"/>
        </w:rPr>
      </w:pPr>
      <w:r>
        <w:rPr>
          <w:sz w:val="28"/>
          <w:szCs w:val="28"/>
        </w:rPr>
        <w:t>Nосвобi - количество военно-учетных работников;,</w:t>
      </w:r>
    </w:p>
    <w:p w:rsidR="00417CA4" w:rsidRDefault="00417CA4" w:rsidP="002B54B6">
      <w:pPr>
        <w:adjustRightInd w:val="0"/>
        <w:ind w:firstLine="540"/>
        <w:jc w:val="both"/>
        <w:rPr>
          <w:sz w:val="28"/>
          <w:szCs w:val="28"/>
        </w:rPr>
      </w:pPr>
      <w:r>
        <w:rPr>
          <w:sz w:val="28"/>
          <w:szCs w:val="28"/>
        </w:rPr>
        <w:t>Nсовмi - количество работников, осуществляющих работу по воинскому учету по совместительству в i-м поселении.</w:t>
      </w:r>
    </w:p>
    <w:p w:rsidR="00417CA4" w:rsidRDefault="00417CA4" w:rsidP="002B54B6">
      <w:pPr>
        <w:spacing w:after="0"/>
        <w:rPr>
          <w:sz w:val="28"/>
          <w:szCs w:val="28"/>
        </w:rPr>
      </w:pPr>
    </w:p>
    <w:p w:rsidR="00417CA4" w:rsidRDefault="00417CA4" w:rsidP="002B54B6">
      <w:pPr>
        <w:spacing w:after="0"/>
        <w:jc w:val="right"/>
        <w:rPr>
          <w:sz w:val="28"/>
          <w:szCs w:val="28"/>
        </w:rPr>
      </w:pPr>
    </w:p>
    <w:p w:rsidR="00417CA4" w:rsidRDefault="00417CA4" w:rsidP="002B54B6">
      <w:pPr>
        <w:spacing w:after="0"/>
        <w:jc w:val="right"/>
        <w:rPr>
          <w:sz w:val="28"/>
          <w:szCs w:val="28"/>
        </w:rPr>
      </w:pPr>
    </w:p>
    <w:p w:rsidR="00417CA4" w:rsidRDefault="00417CA4" w:rsidP="002B54B6">
      <w:pPr>
        <w:spacing w:after="0"/>
        <w:jc w:val="right"/>
        <w:rPr>
          <w:sz w:val="28"/>
          <w:szCs w:val="28"/>
        </w:rPr>
      </w:pPr>
    </w:p>
    <w:p w:rsidR="00417CA4" w:rsidRDefault="00417CA4" w:rsidP="002B54B6">
      <w:pPr>
        <w:spacing w:after="0"/>
        <w:jc w:val="right"/>
        <w:rPr>
          <w:sz w:val="28"/>
          <w:szCs w:val="28"/>
        </w:rPr>
      </w:pPr>
    </w:p>
    <w:p w:rsidR="00417CA4" w:rsidRDefault="00417CA4" w:rsidP="002B54B6">
      <w:pPr>
        <w:spacing w:after="0"/>
        <w:jc w:val="right"/>
        <w:rPr>
          <w:sz w:val="28"/>
          <w:szCs w:val="28"/>
        </w:rPr>
      </w:pPr>
    </w:p>
    <w:p w:rsidR="00417CA4" w:rsidRDefault="00417CA4" w:rsidP="002B54B6">
      <w:pPr>
        <w:spacing w:after="0"/>
        <w:jc w:val="right"/>
        <w:rPr>
          <w:sz w:val="28"/>
          <w:szCs w:val="28"/>
        </w:rPr>
      </w:pPr>
    </w:p>
    <w:p w:rsidR="00417CA4" w:rsidRDefault="00417CA4" w:rsidP="002B54B6">
      <w:pPr>
        <w:spacing w:after="0"/>
        <w:jc w:val="right"/>
        <w:rPr>
          <w:sz w:val="28"/>
          <w:szCs w:val="28"/>
        </w:rPr>
      </w:pPr>
    </w:p>
    <w:p w:rsidR="00417CA4" w:rsidRDefault="00417CA4" w:rsidP="002B54B6">
      <w:pPr>
        <w:spacing w:after="0"/>
        <w:jc w:val="right"/>
        <w:rPr>
          <w:sz w:val="28"/>
          <w:szCs w:val="28"/>
        </w:rPr>
      </w:pPr>
    </w:p>
    <w:p w:rsidR="00417CA4" w:rsidRDefault="00417CA4" w:rsidP="002B54B6">
      <w:pPr>
        <w:spacing w:after="0"/>
        <w:jc w:val="right"/>
        <w:rPr>
          <w:sz w:val="28"/>
          <w:szCs w:val="28"/>
        </w:rPr>
      </w:pPr>
    </w:p>
    <w:p w:rsidR="00417CA4" w:rsidRDefault="00417CA4" w:rsidP="002B54B6">
      <w:pPr>
        <w:spacing w:after="0"/>
        <w:jc w:val="right"/>
        <w:rPr>
          <w:sz w:val="28"/>
          <w:szCs w:val="28"/>
        </w:rPr>
      </w:pPr>
    </w:p>
    <w:p w:rsidR="00417CA4" w:rsidRDefault="00417CA4" w:rsidP="002B54B6">
      <w:pPr>
        <w:spacing w:after="0"/>
        <w:jc w:val="right"/>
        <w:rPr>
          <w:sz w:val="28"/>
          <w:szCs w:val="28"/>
        </w:rPr>
      </w:pPr>
    </w:p>
    <w:p w:rsidR="00417CA4" w:rsidRDefault="00417CA4" w:rsidP="002B54B6">
      <w:pPr>
        <w:spacing w:after="0"/>
        <w:jc w:val="right"/>
        <w:rPr>
          <w:sz w:val="28"/>
          <w:szCs w:val="28"/>
        </w:rPr>
      </w:pPr>
    </w:p>
    <w:p w:rsidR="00417CA4" w:rsidRDefault="00417CA4" w:rsidP="002B54B6">
      <w:pPr>
        <w:spacing w:after="0"/>
        <w:jc w:val="right"/>
        <w:rPr>
          <w:sz w:val="28"/>
          <w:szCs w:val="28"/>
        </w:rPr>
      </w:pPr>
    </w:p>
    <w:p w:rsidR="00417CA4" w:rsidRDefault="00417CA4" w:rsidP="002B54B6">
      <w:pPr>
        <w:spacing w:after="0"/>
        <w:jc w:val="right"/>
        <w:rPr>
          <w:sz w:val="28"/>
          <w:szCs w:val="28"/>
        </w:rPr>
      </w:pPr>
    </w:p>
    <w:p w:rsidR="00417CA4" w:rsidRDefault="00417CA4" w:rsidP="002B54B6">
      <w:pPr>
        <w:spacing w:after="0"/>
        <w:jc w:val="right"/>
        <w:rPr>
          <w:sz w:val="28"/>
          <w:szCs w:val="28"/>
        </w:rPr>
      </w:pPr>
    </w:p>
    <w:p w:rsidR="00417CA4" w:rsidRDefault="00417CA4" w:rsidP="002B54B6">
      <w:pPr>
        <w:spacing w:after="0"/>
        <w:jc w:val="right"/>
        <w:rPr>
          <w:sz w:val="28"/>
          <w:szCs w:val="28"/>
        </w:rPr>
      </w:pPr>
    </w:p>
    <w:p w:rsidR="00417CA4" w:rsidRDefault="00417CA4" w:rsidP="002B54B6">
      <w:pPr>
        <w:spacing w:after="0"/>
        <w:jc w:val="right"/>
        <w:rPr>
          <w:sz w:val="28"/>
          <w:szCs w:val="28"/>
        </w:rPr>
      </w:pPr>
    </w:p>
    <w:p w:rsidR="00417CA4" w:rsidRDefault="00417CA4" w:rsidP="002B54B6">
      <w:pPr>
        <w:spacing w:after="0"/>
        <w:jc w:val="right"/>
        <w:rPr>
          <w:sz w:val="28"/>
          <w:szCs w:val="28"/>
        </w:rPr>
      </w:pPr>
    </w:p>
    <w:p w:rsidR="00417CA4" w:rsidRDefault="00417CA4" w:rsidP="002B54B6">
      <w:pPr>
        <w:spacing w:after="0"/>
        <w:jc w:val="right"/>
        <w:rPr>
          <w:sz w:val="28"/>
          <w:szCs w:val="28"/>
        </w:rPr>
      </w:pPr>
    </w:p>
    <w:p w:rsidR="00417CA4" w:rsidRDefault="00417CA4" w:rsidP="002B54B6">
      <w:pPr>
        <w:spacing w:after="0"/>
        <w:jc w:val="right"/>
        <w:rPr>
          <w:sz w:val="28"/>
          <w:szCs w:val="28"/>
        </w:rPr>
      </w:pPr>
    </w:p>
    <w:p w:rsidR="00417CA4" w:rsidRDefault="00417CA4" w:rsidP="002B54B6">
      <w:pPr>
        <w:spacing w:after="0"/>
        <w:jc w:val="right"/>
        <w:rPr>
          <w:sz w:val="28"/>
          <w:szCs w:val="28"/>
        </w:rPr>
      </w:pPr>
    </w:p>
    <w:p w:rsidR="00417CA4" w:rsidRDefault="00417CA4" w:rsidP="002B54B6">
      <w:pPr>
        <w:spacing w:after="0"/>
        <w:jc w:val="right"/>
        <w:rPr>
          <w:sz w:val="28"/>
          <w:szCs w:val="28"/>
        </w:rPr>
      </w:pPr>
    </w:p>
    <w:p w:rsidR="00417CA4" w:rsidRDefault="00417CA4" w:rsidP="002B54B6">
      <w:pPr>
        <w:spacing w:after="0"/>
        <w:jc w:val="right"/>
        <w:rPr>
          <w:sz w:val="28"/>
          <w:szCs w:val="28"/>
        </w:rPr>
      </w:pPr>
    </w:p>
    <w:p w:rsidR="00417CA4" w:rsidRDefault="00417CA4" w:rsidP="002B54B6">
      <w:pPr>
        <w:spacing w:after="0"/>
        <w:jc w:val="right"/>
        <w:rPr>
          <w:sz w:val="28"/>
          <w:szCs w:val="28"/>
        </w:rPr>
      </w:pPr>
    </w:p>
    <w:p w:rsidR="00417CA4" w:rsidRDefault="00417CA4" w:rsidP="002B54B6">
      <w:pPr>
        <w:spacing w:after="0"/>
        <w:jc w:val="right"/>
        <w:rPr>
          <w:sz w:val="28"/>
          <w:szCs w:val="28"/>
        </w:rPr>
      </w:pPr>
    </w:p>
    <w:p w:rsidR="00417CA4" w:rsidRDefault="00417CA4" w:rsidP="002B54B6">
      <w:pPr>
        <w:spacing w:after="0"/>
        <w:jc w:val="right"/>
        <w:rPr>
          <w:sz w:val="28"/>
          <w:szCs w:val="28"/>
        </w:rPr>
      </w:pPr>
    </w:p>
    <w:p w:rsidR="00417CA4" w:rsidRDefault="00417CA4" w:rsidP="002B54B6">
      <w:pPr>
        <w:spacing w:after="0"/>
        <w:jc w:val="right"/>
        <w:rPr>
          <w:sz w:val="28"/>
          <w:szCs w:val="28"/>
        </w:rPr>
      </w:pPr>
    </w:p>
    <w:p w:rsidR="00417CA4" w:rsidRDefault="00417CA4" w:rsidP="002B54B6">
      <w:pPr>
        <w:spacing w:after="0"/>
        <w:jc w:val="right"/>
        <w:rPr>
          <w:sz w:val="28"/>
          <w:szCs w:val="28"/>
        </w:rPr>
      </w:pPr>
    </w:p>
    <w:p w:rsidR="00417CA4" w:rsidRDefault="00417CA4" w:rsidP="002B54B6">
      <w:pPr>
        <w:spacing w:after="0"/>
        <w:jc w:val="right"/>
        <w:rPr>
          <w:sz w:val="28"/>
          <w:szCs w:val="28"/>
        </w:rPr>
      </w:pPr>
    </w:p>
    <w:p w:rsidR="00417CA4" w:rsidRDefault="00417CA4" w:rsidP="002B54B6">
      <w:pPr>
        <w:spacing w:after="0"/>
        <w:jc w:val="right"/>
        <w:rPr>
          <w:sz w:val="28"/>
          <w:szCs w:val="28"/>
        </w:rPr>
      </w:pPr>
    </w:p>
    <w:p w:rsidR="00417CA4" w:rsidRDefault="00417CA4" w:rsidP="002B54B6">
      <w:pPr>
        <w:spacing w:after="0"/>
        <w:jc w:val="right"/>
        <w:rPr>
          <w:sz w:val="28"/>
          <w:szCs w:val="28"/>
        </w:rPr>
      </w:pPr>
    </w:p>
    <w:p w:rsidR="00417CA4" w:rsidRDefault="00417CA4" w:rsidP="002B54B6">
      <w:pPr>
        <w:spacing w:after="0"/>
        <w:jc w:val="right"/>
        <w:rPr>
          <w:sz w:val="28"/>
          <w:szCs w:val="28"/>
        </w:rPr>
      </w:pPr>
    </w:p>
    <w:p w:rsidR="00417CA4" w:rsidRDefault="00417CA4" w:rsidP="002B54B6">
      <w:pPr>
        <w:spacing w:after="0"/>
        <w:jc w:val="right"/>
        <w:rPr>
          <w:sz w:val="28"/>
          <w:szCs w:val="28"/>
        </w:rPr>
      </w:pPr>
    </w:p>
    <w:p w:rsidR="00417CA4" w:rsidRDefault="00417CA4" w:rsidP="002B54B6">
      <w:pPr>
        <w:spacing w:after="0"/>
        <w:jc w:val="right"/>
        <w:rPr>
          <w:sz w:val="28"/>
          <w:szCs w:val="28"/>
        </w:rPr>
      </w:pPr>
    </w:p>
    <w:p w:rsidR="00417CA4" w:rsidRDefault="00417CA4" w:rsidP="002B54B6">
      <w:pPr>
        <w:spacing w:after="0"/>
        <w:jc w:val="right"/>
        <w:rPr>
          <w:sz w:val="28"/>
          <w:szCs w:val="28"/>
        </w:rPr>
      </w:pPr>
    </w:p>
    <w:p w:rsidR="00417CA4" w:rsidRDefault="00417CA4" w:rsidP="002B54B6">
      <w:pPr>
        <w:spacing w:after="0"/>
        <w:jc w:val="right"/>
        <w:rPr>
          <w:sz w:val="28"/>
          <w:szCs w:val="28"/>
        </w:rPr>
      </w:pPr>
    </w:p>
    <w:p w:rsidR="00417CA4" w:rsidRDefault="00417CA4" w:rsidP="002B54B6">
      <w:pPr>
        <w:spacing w:after="0"/>
        <w:jc w:val="right"/>
        <w:rPr>
          <w:sz w:val="28"/>
          <w:szCs w:val="28"/>
        </w:rPr>
      </w:pPr>
    </w:p>
    <w:p w:rsidR="00417CA4" w:rsidRPr="0049763D" w:rsidRDefault="00417CA4" w:rsidP="002B54B6">
      <w:pPr>
        <w:spacing w:after="0"/>
        <w:jc w:val="right"/>
        <w:rPr>
          <w:sz w:val="28"/>
          <w:szCs w:val="28"/>
        </w:rPr>
      </w:pPr>
      <w:r>
        <w:rPr>
          <w:sz w:val="28"/>
          <w:szCs w:val="28"/>
        </w:rPr>
        <w:lastRenderedPageBreak/>
        <w:t>П</w:t>
      </w:r>
      <w:r w:rsidRPr="0049763D">
        <w:rPr>
          <w:sz w:val="28"/>
          <w:szCs w:val="28"/>
        </w:rPr>
        <w:t xml:space="preserve">риложение </w:t>
      </w:r>
      <w:r>
        <w:rPr>
          <w:sz w:val="28"/>
          <w:szCs w:val="28"/>
        </w:rPr>
        <w:t>10</w:t>
      </w:r>
    </w:p>
    <w:p w:rsidR="00417CA4" w:rsidRDefault="00417CA4" w:rsidP="00061883">
      <w:pPr>
        <w:pStyle w:val="ConsPlusNonformat"/>
        <w:widowControl/>
        <w:tabs>
          <w:tab w:val="left" w:pos="7305"/>
          <w:tab w:val="right" w:pos="9355"/>
        </w:tabs>
        <w:jc w:val="right"/>
        <w:rPr>
          <w:rFonts w:ascii="Times New Roman" w:hAnsi="Times New Roman" w:cs="Times New Roman"/>
          <w:sz w:val="28"/>
          <w:szCs w:val="28"/>
        </w:rPr>
      </w:pPr>
      <w:r w:rsidRPr="0049763D">
        <w:rPr>
          <w:sz w:val="28"/>
          <w:szCs w:val="28"/>
        </w:rPr>
        <w:t xml:space="preserve"> </w:t>
      </w:r>
      <w:r>
        <w:rPr>
          <w:rFonts w:ascii="Times New Roman" w:hAnsi="Times New Roman" w:cs="Times New Roman"/>
          <w:sz w:val="28"/>
          <w:szCs w:val="28"/>
        </w:rPr>
        <w:t xml:space="preserve">к решению Земского собрания </w:t>
      </w:r>
    </w:p>
    <w:p w:rsidR="00417CA4" w:rsidRDefault="00417CA4" w:rsidP="00061883">
      <w:pPr>
        <w:pStyle w:val="ConsPlusNonformat"/>
        <w:widowControl/>
        <w:tabs>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Тоншаевского муниципального района</w:t>
      </w:r>
    </w:p>
    <w:p w:rsidR="00417CA4" w:rsidRDefault="00417CA4" w:rsidP="00061883">
      <w:pPr>
        <w:pStyle w:val="ConsPlusNonformat"/>
        <w:widowControl/>
        <w:tabs>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Нижегородской области</w:t>
      </w:r>
    </w:p>
    <w:p w:rsidR="00417CA4" w:rsidRPr="00334951" w:rsidRDefault="00417CA4" w:rsidP="00061883">
      <w:pPr>
        <w:pStyle w:val="ConsPlusNonformat"/>
        <w:widowControl/>
        <w:tabs>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от 00.00.2016 № 00</w:t>
      </w:r>
    </w:p>
    <w:p w:rsidR="00417CA4" w:rsidRPr="007816AD" w:rsidRDefault="00417CA4" w:rsidP="00061883">
      <w:pPr>
        <w:pStyle w:val="ConsPlusNonformat"/>
        <w:widowControl/>
        <w:tabs>
          <w:tab w:val="left" w:pos="7005"/>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«О районном бюджете на 2017 год»</w:t>
      </w:r>
    </w:p>
    <w:p w:rsidR="00417CA4" w:rsidRDefault="00417CA4" w:rsidP="00061883">
      <w:pPr>
        <w:pStyle w:val="ConsPlusNonformat"/>
        <w:widowControl/>
        <w:tabs>
          <w:tab w:val="left" w:pos="7305"/>
          <w:tab w:val="right" w:pos="9355"/>
        </w:tabs>
        <w:jc w:val="right"/>
        <w:rPr>
          <w:rFonts w:ascii="Times New Roman" w:hAnsi="Times New Roman" w:cs="Times New Roman"/>
          <w:sz w:val="28"/>
          <w:szCs w:val="28"/>
        </w:rPr>
      </w:pPr>
    </w:p>
    <w:p w:rsidR="00417CA4" w:rsidRDefault="00417CA4" w:rsidP="002B54B6">
      <w:pPr>
        <w:pStyle w:val="ConsPlusNormal"/>
        <w:widowControl/>
        <w:ind w:firstLine="737"/>
        <w:jc w:val="both"/>
        <w:rPr>
          <w:rFonts w:ascii="Times New Roman" w:hAnsi="Times New Roman" w:cs="Times New Roman"/>
          <w:sz w:val="28"/>
          <w:szCs w:val="28"/>
        </w:rPr>
      </w:pPr>
    </w:p>
    <w:p w:rsidR="00417CA4" w:rsidRDefault="00417CA4" w:rsidP="002B54B6">
      <w:pPr>
        <w:pStyle w:val="ConsPlusNormal"/>
        <w:widowControl/>
        <w:ind w:firstLine="737"/>
        <w:jc w:val="center"/>
        <w:rPr>
          <w:rFonts w:ascii="Times New Roman" w:hAnsi="Times New Roman" w:cs="Times New Roman"/>
          <w:b/>
          <w:sz w:val="28"/>
          <w:szCs w:val="28"/>
        </w:rPr>
      </w:pPr>
      <w:r w:rsidRPr="000E0B92">
        <w:rPr>
          <w:rFonts w:ascii="Times New Roman" w:hAnsi="Times New Roman" w:cs="Times New Roman"/>
          <w:b/>
          <w:sz w:val="28"/>
          <w:szCs w:val="28"/>
        </w:rPr>
        <w:t xml:space="preserve">Распределение субвенций из </w:t>
      </w:r>
      <w:r>
        <w:rPr>
          <w:rFonts w:ascii="Times New Roman" w:hAnsi="Times New Roman" w:cs="Times New Roman"/>
          <w:b/>
          <w:sz w:val="28"/>
          <w:szCs w:val="28"/>
        </w:rPr>
        <w:t>област</w:t>
      </w:r>
      <w:r w:rsidRPr="000E0B92">
        <w:rPr>
          <w:rFonts w:ascii="Times New Roman" w:hAnsi="Times New Roman" w:cs="Times New Roman"/>
          <w:b/>
          <w:sz w:val="28"/>
          <w:szCs w:val="28"/>
        </w:rPr>
        <w:t>ного фонда компенсаций</w:t>
      </w:r>
      <w:r>
        <w:rPr>
          <w:rFonts w:ascii="Times New Roman" w:hAnsi="Times New Roman" w:cs="Times New Roman"/>
          <w:b/>
          <w:sz w:val="28"/>
          <w:szCs w:val="28"/>
        </w:rPr>
        <w:t xml:space="preserve"> на осуществление полномочий по первичному воинскому учету на территориях, где отсутствуют военный комиссариаты</w:t>
      </w:r>
    </w:p>
    <w:p w:rsidR="00417CA4" w:rsidRDefault="00417CA4" w:rsidP="002B54B6">
      <w:pPr>
        <w:pStyle w:val="ConsPlusNormal"/>
        <w:widowControl/>
        <w:ind w:firstLine="737"/>
        <w:jc w:val="center"/>
        <w:rPr>
          <w:rFonts w:ascii="Times New Roman" w:hAnsi="Times New Roman" w:cs="Times New Roman"/>
          <w:b/>
          <w:sz w:val="28"/>
          <w:szCs w:val="28"/>
        </w:rPr>
      </w:pPr>
    </w:p>
    <w:p w:rsidR="00417CA4" w:rsidRPr="000E0B92" w:rsidRDefault="00417CA4" w:rsidP="002B54B6">
      <w:pPr>
        <w:pStyle w:val="ConsPlusNormal"/>
        <w:widowControl/>
        <w:ind w:firstLine="737"/>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243"/>
      </w:tblGrid>
      <w:tr w:rsidR="00417CA4" w:rsidRPr="00945572">
        <w:tc>
          <w:tcPr>
            <w:tcW w:w="5328" w:type="dxa"/>
          </w:tcPr>
          <w:p w:rsidR="00417CA4" w:rsidRPr="00945572" w:rsidRDefault="00417CA4" w:rsidP="00945572">
            <w:pPr>
              <w:tabs>
                <w:tab w:val="left" w:pos="10082"/>
              </w:tabs>
              <w:overflowPunct w:val="0"/>
              <w:adjustRightInd w:val="0"/>
              <w:ind w:right="49"/>
              <w:textAlignment w:val="baseline"/>
              <w:rPr>
                <w:sz w:val="28"/>
                <w:szCs w:val="28"/>
              </w:rPr>
            </w:pPr>
            <w:r w:rsidRPr="00945572">
              <w:rPr>
                <w:sz w:val="28"/>
                <w:szCs w:val="28"/>
              </w:rPr>
              <w:t>Наименование поселения</w:t>
            </w:r>
          </w:p>
        </w:tc>
        <w:tc>
          <w:tcPr>
            <w:tcW w:w="4243" w:type="dxa"/>
          </w:tcPr>
          <w:p w:rsidR="00417CA4" w:rsidRPr="00945572" w:rsidRDefault="00417CA4" w:rsidP="00945572">
            <w:pPr>
              <w:tabs>
                <w:tab w:val="left" w:pos="10082"/>
              </w:tabs>
              <w:overflowPunct w:val="0"/>
              <w:adjustRightInd w:val="0"/>
              <w:ind w:right="49"/>
              <w:textAlignment w:val="baseline"/>
              <w:rPr>
                <w:sz w:val="28"/>
                <w:szCs w:val="28"/>
              </w:rPr>
            </w:pPr>
            <w:r w:rsidRPr="00945572">
              <w:rPr>
                <w:sz w:val="28"/>
                <w:szCs w:val="28"/>
              </w:rPr>
              <w:t>размер субвенции, тысяч рублей</w:t>
            </w:r>
          </w:p>
        </w:tc>
      </w:tr>
      <w:tr w:rsidR="00417CA4" w:rsidRPr="00945572">
        <w:tc>
          <w:tcPr>
            <w:tcW w:w="5328" w:type="dxa"/>
          </w:tcPr>
          <w:p w:rsidR="00417CA4" w:rsidRPr="00E13F6C" w:rsidRDefault="00417CA4" w:rsidP="00061883">
            <w:pPr>
              <w:spacing w:after="0"/>
              <w:rPr>
                <w:sz w:val="28"/>
                <w:szCs w:val="28"/>
              </w:rPr>
            </w:pPr>
            <w:r w:rsidRPr="00E13F6C">
              <w:rPr>
                <w:sz w:val="28"/>
                <w:szCs w:val="28"/>
              </w:rPr>
              <w:t>1.</w:t>
            </w:r>
            <w:r>
              <w:rPr>
                <w:sz w:val="28"/>
                <w:szCs w:val="28"/>
              </w:rPr>
              <w:t xml:space="preserve"> Администрация</w:t>
            </w:r>
            <w:r w:rsidRPr="00E13F6C">
              <w:rPr>
                <w:sz w:val="28"/>
                <w:szCs w:val="28"/>
              </w:rPr>
              <w:t xml:space="preserve"> </w:t>
            </w:r>
            <w:r>
              <w:rPr>
                <w:sz w:val="28"/>
                <w:szCs w:val="28"/>
              </w:rPr>
              <w:t xml:space="preserve">р.п. </w:t>
            </w:r>
            <w:r w:rsidRPr="00E13F6C">
              <w:rPr>
                <w:sz w:val="28"/>
                <w:szCs w:val="28"/>
              </w:rPr>
              <w:t>Тоншаев</w:t>
            </w:r>
            <w:r>
              <w:rPr>
                <w:sz w:val="28"/>
                <w:szCs w:val="28"/>
              </w:rPr>
              <w:t>о</w:t>
            </w:r>
            <w:r w:rsidRPr="00E13F6C">
              <w:rPr>
                <w:sz w:val="28"/>
                <w:szCs w:val="28"/>
              </w:rPr>
              <w:t xml:space="preserve"> </w:t>
            </w:r>
          </w:p>
        </w:tc>
        <w:tc>
          <w:tcPr>
            <w:tcW w:w="4243" w:type="dxa"/>
          </w:tcPr>
          <w:p w:rsidR="00417CA4" w:rsidRPr="00471CC8" w:rsidRDefault="00417CA4" w:rsidP="00061883">
            <w:pPr>
              <w:tabs>
                <w:tab w:val="left" w:pos="10082"/>
              </w:tabs>
              <w:overflowPunct w:val="0"/>
              <w:adjustRightInd w:val="0"/>
              <w:ind w:right="49"/>
              <w:jc w:val="center"/>
              <w:textAlignment w:val="baseline"/>
              <w:rPr>
                <w:sz w:val="28"/>
                <w:szCs w:val="28"/>
              </w:rPr>
            </w:pPr>
            <w:r>
              <w:rPr>
                <w:sz w:val="28"/>
                <w:szCs w:val="28"/>
              </w:rPr>
              <w:t>228,55</w:t>
            </w:r>
          </w:p>
        </w:tc>
      </w:tr>
      <w:tr w:rsidR="00417CA4" w:rsidRPr="00945572">
        <w:tc>
          <w:tcPr>
            <w:tcW w:w="5328" w:type="dxa"/>
          </w:tcPr>
          <w:p w:rsidR="00417CA4" w:rsidRPr="00E13F6C" w:rsidRDefault="00417CA4" w:rsidP="00061883">
            <w:pPr>
              <w:spacing w:after="0"/>
              <w:rPr>
                <w:sz w:val="28"/>
                <w:szCs w:val="28"/>
              </w:rPr>
            </w:pPr>
            <w:r w:rsidRPr="00E13F6C">
              <w:rPr>
                <w:sz w:val="28"/>
                <w:szCs w:val="28"/>
              </w:rPr>
              <w:t>2.</w:t>
            </w:r>
            <w:r>
              <w:rPr>
                <w:sz w:val="28"/>
                <w:szCs w:val="28"/>
              </w:rPr>
              <w:t xml:space="preserve"> Администрация</w:t>
            </w:r>
            <w:r w:rsidRPr="00E13F6C">
              <w:rPr>
                <w:sz w:val="28"/>
                <w:szCs w:val="28"/>
              </w:rPr>
              <w:t xml:space="preserve"> </w:t>
            </w:r>
            <w:r>
              <w:rPr>
                <w:sz w:val="28"/>
                <w:szCs w:val="28"/>
              </w:rPr>
              <w:t xml:space="preserve">р.п. </w:t>
            </w:r>
            <w:r w:rsidRPr="00E13F6C">
              <w:rPr>
                <w:sz w:val="28"/>
                <w:szCs w:val="28"/>
              </w:rPr>
              <w:t>Пиж</w:t>
            </w:r>
            <w:r>
              <w:rPr>
                <w:sz w:val="28"/>
                <w:szCs w:val="28"/>
              </w:rPr>
              <w:t>ма</w:t>
            </w:r>
          </w:p>
        </w:tc>
        <w:tc>
          <w:tcPr>
            <w:tcW w:w="4243" w:type="dxa"/>
          </w:tcPr>
          <w:p w:rsidR="00417CA4" w:rsidRPr="00945572" w:rsidRDefault="00417CA4" w:rsidP="00061883">
            <w:pPr>
              <w:tabs>
                <w:tab w:val="left" w:pos="10082"/>
              </w:tabs>
              <w:overflowPunct w:val="0"/>
              <w:adjustRightInd w:val="0"/>
              <w:ind w:right="49"/>
              <w:jc w:val="center"/>
              <w:textAlignment w:val="baseline"/>
              <w:rPr>
                <w:sz w:val="28"/>
                <w:szCs w:val="28"/>
              </w:rPr>
            </w:pPr>
            <w:r>
              <w:rPr>
                <w:sz w:val="28"/>
                <w:szCs w:val="28"/>
              </w:rPr>
              <w:t>228,55</w:t>
            </w:r>
          </w:p>
        </w:tc>
      </w:tr>
      <w:tr w:rsidR="00417CA4" w:rsidRPr="00945572">
        <w:tc>
          <w:tcPr>
            <w:tcW w:w="5328" w:type="dxa"/>
          </w:tcPr>
          <w:p w:rsidR="00417CA4" w:rsidRPr="00E13F6C" w:rsidRDefault="00417CA4" w:rsidP="00061883">
            <w:pPr>
              <w:spacing w:after="0"/>
              <w:rPr>
                <w:sz w:val="28"/>
                <w:szCs w:val="28"/>
              </w:rPr>
            </w:pPr>
            <w:r w:rsidRPr="00E13F6C">
              <w:rPr>
                <w:sz w:val="28"/>
                <w:szCs w:val="28"/>
              </w:rPr>
              <w:t>3.</w:t>
            </w:r>
            <w:r>
              <w:rPr>
                <w:sz w:val="28"/>
                <w:szCs w:val="28"/>
              </w:rPr>
              <w:t xml:space="preserve"> Администрация</w:t>
            </w:r>
            <w:r w:rsidRPr="00E13F6C">
              <w:rPr>
                <w:sz w:val="28"/>
                <w:szCs w:val="28"/>
              </w:rPr>
              <w:t xml:space="preserve"> </w:t>
            </w:r>
            <w:r>
              <w:rPr>
                <w:sz w:val="28"/>
                <w:szCs w:val="28"/>
              </w:rPr>
              <w:t xml:space="preserve">р.п. </w:t>
            </w:r>
            <w:r w:rsidRPr="00E13F6C">
              <w:rPr>
                <w:sz w:val="28"/>
                <w:szCs w:val="28"/>
              </w:rPr>
              <w:t>Шайгин</w:t>
            </w:r>
            <w:r>
              <w:rPr>
                <w:sz w:val="28"/>
                <w:szCs w:val="28"/>
              </w:rPr>
              <w:t>о</w:t>
            </w:r>
          </w:p>
        </w:tc>
        <w:tc>
          <w:tcPr>
            <w:tcW w:w="4243" w:type="dxa"/>
          </w:tcPr>
          <w:p w:rsidR="00417CA4" w:rsidRPr="00945572" w:rsidRDefault="00417CA4" w:rsidP="00061883">
            <w:pPr>
              <w:tabs>
                <w:tab w:val="left" w:pos="10082"/>
              </w:tabs>
              <w:overflowPunct w:val="0"/>
              <w:adjustRightInd w:val="0"/>
              <w:ind w:right="49"/>
              <w:jc w:val="center"/>
              <w:textAlignment w:val="baseline"/>
              <w:rPr>
                <w:sz w:val="28"/>
                <w:szCs w:val="28"/>
              </w:rPr>
            </w:pPr>
            <w:r>
              <w:rPr>
                <w:sz w:val="28"/>
                <w:szCs w:val="28"/>
              </w:rPr>
              <w:t>57,3</w:t>
            </w:r>
          </w:p>
        </w:tc>
      </w:tr>
      <w:tr w:rsidR="00417CA4" w:rsidRPr="00945572">
        <w:tc>
          <w:tcPr>
            <w:tcW w:w="5328" w:type="dxa"/>
          </w:tcPr>
          <w:p w:rsidR="00417CA4" w:rsidRPr="00E13F6C" w:rsidRDefault="00417CA4" w:rsidP="00061883">
            <w:pPr>
              <w:spacing w:after="0"/>
              <w:rPr>
                <w:sz w:val="28"/>
                <w:szCs w:val="28"/>
              </w:rPr>
            </w:pPr>
            <w:r w:rsidRPr="00E13F6C">
              <w:rPr>
                <w:sz w:val="28"/>
                <w:szCs w:val="28"/>
              </w:rPr>
              <w:t>4.</w:t>
            </w:r>
            <w:r>
              <w:rPr>
                <w:sz w:val="28"/>
                <w:szCs w:val="28"/>
              </w:rPr>
              <w:t xml:space="preserve"> Администрация</w:t>
            </w:r>
            <w:r w:rsidRPr="00E13F6C">
              <w:rPr>
                <w:sz w:val="28"/>
                <w:szCs w:val="28"/>
              </w:rPr>
              <w:t xml:space="preserve"> Ложкинск</w:t>
            </w:r>
            <w:r>
              <w:rPr>
                <w:sz w:val="28"/>
                <w:szCs w:val="28"/>
              </w:rPr>
              <w:t>ого сельсовета</w:t>
            </w:r>
          </w:p>
        </w:tc>
        <w:tc>
          <w:tcPr>
            <w:tcW w:w="4243" w:type="dxa"/>
          </w:tcPr>
          <w:p w:rsidR="00417CA4" w:rsidRPr="00945572" w:rsidRDefault="00417CA4" w:rsidP="00061883">
            <w:pPr>
              <w:tabs>
                <w:tab w:val="left" w:pos="10082"/>
              </w:tabs>
              <w:overflowPunct w:val="0"/>
              <w:adjustRightInd w:val="0"/>
              <w:ind w:right="49"/>
              <w:jc w:val="center"/>
              <w:textAlignment w:val="baseline"/>
              <w:rPr>
                <w:sz w:val="28"/>
                <w:szCs w:val="28"/>
              </w:rPr>
            </w:pPr>
            <w:r>
              <w:rPr>
                <w:sz w:val="28"/>
                <w:szCs w:val="28"/>
              </w:rPr>
              <w:t>57,3</w:t>
            </w:r>
          </w:p>
        </w:tc>
      </w:tr>
      <w:tr w:rsidR="00417CA4" w:rsidRPr="00945572">
        <w:tc>
          <w:tcPr>
            <w:tcW w:w="5328" w:type="dxa"/>
          </w:tcPr>
          <w:p w:rsidR="00417CA4" w:rsidRPr="00E13F6C" w:rsidRDefault="00417CA4" w:rsidP="00061883">
            <w:pPr>
              <w:spacing w:after="0"/>
              <w:rPr>
                <w:sz w:val="28"/>
                <w:szCs w:val="28"/>
              </w:rPr>
            </w:pPr>
            <w:r w:rsidRPr="00E13F6C">
              <w:rPr>
                <w:sz w:val="28"/>
                <w:szCs w:val="28"/>
              </w:rPr>
              <w:t>5.</w:t>
            </w:r>
            <w:r>
              <w:rPr>
                <w:sz w:val="28"/>
                <w:szCs w:val="28"/>
              </w:rPr>
              <w:t xml:space="preserve"> Администрация</w:t>
            </w:r>
            <w:r w:rsidRPr="00E13F6C">
              <w:rPr>
                <w:sz w:val="28"/>
                <w:szCs w:val="28"/>
              </w:rPr>
              <w:t xml:space="preserve"> Березятск</w:t>
            </w:r>
            <w:r>
              <w:rPr>
                <w:sz w:val="28"/>
                <w:szCs w:val="28"/>
              </w:rPr>
              <w:t>ого сельсовета</w:t>
            </w:r>
          </w:p>
        </w:tc>
        <w:tc>
          <w:tcPr>
            <w:tcW w:w="4243" w:type="dxa"/>
          </w:tcPr>
          <w:p w:rsidR="00417CA4" w:rsidRPr="00945572" w:rsidRDefault="00417CA4" w:rsidP="00061883">
            <w:pPr>
              <w:tabs>
                <w:tab w:val="left" w:pos="10082"/>
              </w:tabs>
              <w:overflowPunct w:val="0"/>
              <w:adjustRightInd w:val="0"/>
              <w:ind w:right="49"/>
              <w:jc w:val="center"/>
              <w:textAlignment w:val="baseline"/>
              <w:rPr>
                <w:sz w:val="28"/>
                <w:szCs w:val="28"/>
              </w:rPr>
            </w:pPr>
            <w:r>
              <w:rPr>
                <w:sz w:val="28"/>
                <w:szCs w:val="28"/>
              </w:rPr>
              <w:t>57,3</w:t>
            </w:r>
          </w:p>
        </w:tc>
      </w:tr>
      <w:tr w:rsidR="00417CA4" w:rsidRPr="00945572">
        <w:tc>
          <w:tcPr>
            <w:tcW w:w="5328" w:type="dxa"/>
          </w:tcPr>
          <w:p w:rsidR="00417CA4" w:rsidRPr="00E13F6C" w:rsidRDefault="00417CA4" w:rsidP="00061883">
            <w:pPr>
              <w:spacing w:after="0"/>
              <w:rPr>
                <w:sz w:val="28"/>
                <w:szCs w:val="28"/>
              </w:rPr>
            </w:pPr>
            <w:r w:rsidRPr="00E13F6C">
              <w:rPr>
                <w:sz w:val="28"/>
                <w:szCs w:val="28"/>
              </w:rPr>
              <w:t>6.</w:t>
            </w:r>
            <w:r>
              <w:rPr>
                <w:sz w:val="28"/>
                <w:szCs w:val="28"/>
              </w:rPr>
              <w:t xml:space="preserve"> Администрация</w:t>
            </w:r>
            <w:r w:rsidRPr="00E13F6C">
              <w:rPr>
                <w:sz w:val="28"/>
                <w:szCs w:val="28"/>
              </w:rPr>
              <w:t xml:space="preserve"> Ошминск</w:t>
            </w:r>
            <w:r>
              <w:rPr>
                <w:sz w:val="28"/>
                <w:szCs w:val="28"/>
              </w:rPr>
              <w:t>ого</w:t>
            </w:r>
            <w:r w:rsidRPr="00E13F6C">
              <w:rPr>
                <w:sz w:val="28"/>
                <w:szCs w:val="28"/>
              </w:rPr>
              <w:t xml:space="preserve"> </w:t>
            </w:r>
            <w:r>
              <w:rPr>
                <w:sz w:val="28"/>
                <w:szCs w:val="28"/>
              </w:rPr>
              <w:t>сельсовета</w:t>
            </w:r>
          </w:p>
        </w:tc>
        <w:tc>
          <w:tcPr>
            <w:tcW w:w="4243" w:type="dxa"/>
          </w:tcPr>
          <w:p w:rsidR="00417CA4" w:rsidRPr="00945572" w:rsidRDefault="00417CA4" w:rsidP="00061883">
            <w:pPr>
              <w:tabs>
                <w:tab w:val="left" w:pos="10082"/>
              </w:tabs>
              <w:overflowPunct w:val="0"/>
              <w:adjustRightInd w:val="0"/>
              <w:ind w:right="49"/>
              <w:jc w:val="center"/>
              <w:textAlignment w:val="baseline"/>
              <w:rPr>
                <w:sz w:val="28"/>
                <w:szCs w:val="28"/>
              </w:rPr>
            </w:pPr>
            <w:r>
              <w:rPr>
                <w:sz w:val="28"/>
                <w:szCs w:val="28"/>
              </w:rPr>
              <w:t>57,3</w:t>
            </w:r>
          </w:p>
        </w:tc>
      </w:tr>
      <w:tr w:rsidR="00417CA4" w:rsidRPr="00945572">
        <w:tc>
          <w:tcPr>
            <w:tcW w:w="5328" w:type="dxa"/>
          </w:tcPr>
          <w:p w:rsidR="00417CA4" w:rsidRPr="00E13F6C" w:rsidRDefault="00417CA4" w:rsidP="00061883">
            <w:pPr>
              <w:spacing w:after="0"/>
              <w:rPr>
                <w:sz w:val="28"/>
                <w:szCs w:val="28"/>
              </w:rPr>
            </w:pPr>
            <w:r w:rsidRPr="00E13F6C">
              <w:rPr>
                <w:sz w:val="28"/>
                <w:szCs w:val="28"/>
              </w:rPr>
              <w:t>7.</w:t>
            </w:r>
            <w:r>
              <w:rPr>
                <w:sz w:val="28"/>
                <w:szCs w:val="28"/>
              </w:rPr>
              <w:t xml:space="preserve"> Администрация</w:t>
            </w:r>
            <w:r w:rsidRPr="00E13F6C">
              <w:rPr>
                <w:sz w:val="28"/>
                <w:szCs w:val="28"/>
              </w:rPr>
              <w:t xml:space="preserve"> Одошнурск</w:t>
            </w:r>
            <w:r>
              <w:rPr>
                <w:sz w:val="28"/>
                <w:szCs w:val="28"/>
              </w:rPr>
              <w:t>ого сельсовета</w:t>
            </w:r>
          </w:p>
        </w:tc>
        <w:tc>
          <w:tcPr>
            <w:tcW w:w="4243" w:type="dxa"/>
          </w:tcPr>
          <w:p w:rsidR="00417CA4" w:rsidRPr="00945572" w:rsidRDefault="00417CA4" w:rsidP="00061883">
            <w:pPr>
              <w:tabs>
                <w:tab w:val="left" w:pos="10082"/>
              </w:tabs>
              <w:overflowPunct w:val="0"/>
              <w:adjustRightInd w:val="0"/>
              <w:ind w:right="49"/>
              <w:jc w:val="center"/>
              <w:textAlignment w:val="baseline"/>
              <w:rPr>
                <w:sz w:val="28"/>
                <w:szCs w:val="28"/>
              </w:rPr>
            </w:pPr>
            <w:r>
              <w:rPr>
                <w:sz w:val="28"/>
                <w:szCs w:val="28"/>
              </w:rPr>
              <w:t>114,7</w:t>
            </w:r>
          </w:p>
        </w:tc>
      </w:tr>
      <w:tr w:rsidR="00417CA4" w:rsidRPr="00945572">
        <w:tc>
          <w:tcPr>
            <w:tcW w:w="5328" w:type="dxa"/>
          </w:tcPr>
          <w:p w:rsidR="00417CA4" w:rsidRPr="00E13F6C" w:rsidRDefault="00417CA4" w:rsidP="00061883">
            <w:pPr>
              <w:spacing w:after="0"/>
              <w:rPr>
                <w:sz w:val="28"/>
                <w:szCs w:val="28"/>
              </w:rPr>
            </w:pPr>
            <w:r w:rsidRPr="00E13F6C">
              <w:rPr>
                <w:sz w:val="28"/>
                <w:szCs w:val="28"/>
              </w:rPr>
              <w:t>8.</w:t>
            </w:r>
            <w:r>
              <w:rPr>
                <w:sz w:val="28"/>
                <w:szCs w:val="28"/>
              </w:rPr>
              <w:t xml:space="preserve"> Администрация </w:t>
            </w:r>
            <w:r w:rsidRPr="00E13F6C">
              <w:rPr>
                <w:sz w:val="28"/>
                <w:szCs w:val="28"/>
              </w:rPr>
              <w:t>Кодочиговск</w:t>
            </w:r>
            <w:r>
              <w:rPr>
                <w:sz w:val="28"/>
                <w:szCs w:val="28"/>
              </w:rPr>
              <w:t>ого сельсовета</w:t>
            </w:r>
          </w:p>
        </w:tc>
        <w:tc>
          <w:tcPr>
            <w:tcW w:w="4243" w:type="dxa"/>
          </w:tcPr>
          <w:p w:rsidR="00417CA4" w:rsidRPr="00945572" w:rsidRDefault="00417CA4" w:rsidP="00061883">
            <w:pPr>
              <w:tabs>
                <w:tab w:val="left" w:pos="10082"/>
              </w:tabs>
              <w:overflowPunct w:val="0"/>
              <w:adjustRightInd w:val="0"/>
              <w:ind w:right="49"/>
              <w:jc w:val="center"/>
              <w:textAlignment w:val="baseline"/>
              <w:rPr>
                <w:sz w:val="28"/>
                <w:szCs w:val="28"/>
              </w:rPr>
            </w:pPr>
            <w:r>
              <w:rPr>
                <w:sz w:val="28"/>
                <w:szCs w:val="28"/>
              </w:rPr>
              <w:t>57,3</w:t>
            </w:r>
          </w:p>
        </w:tc>
      </w:tr>
      <w:tr w:rsidR="00417CA4" w:rsidRPr="00945572">
        <w:tc>
          <w:tcPr>
            <w:tcW w:w="5328" w:type="dxa"/>
          </w:tcPr>
          <w:p w:rsidR="00417CA4" w:rsidRPr="00E13F6C" w:rsidRDefault="00417CA4" w:rsidP="00061883">
            <w:pPr>
              <w:spacing w:after="0"/>
              <w:rPr>
                <w:sz w:val="28"/>
                <w:szCs w:val="28"/>
              </w:rPr>
            </w:pPr>
            <w:r w:rsidRPr="00E13F6C">
              <w:rPr>
                <w:sz w:val="28"/>
                <w:szCs w:val="28"/>
              </w:rPr>
              <w:t>9.</w:t>
            </w:r>
            <w:r>
              <w:rPr>
                <w:sz w:val="28"/>
                <w:szCs w:val="28"/>
              </w:rPr>
              <w:t xml:space="preserve"> Администрация </w:t>
            </w:r>
            <w:r w:rsidRPr="00E13F6C">
              <w:rPr>
                <w:sz w:val="28"/>
                <w:szCs w:val="28"/>
              </w:rPr>
              <w:t>У</w:t>
            </w:r>
            <w:r>
              <w:rPr>
                <w:sz w:val="28"/>
                <w:szCs w:val="28"/>
              </w:rPr>
              <w:t>в</w:t>
            </w:r>
            <w:r w:rsidRPr="00E13F6C">
              <w:rPr>
                <w:sz w:val="28"/>
                <w:szCs w:val="28"/>
              </w:rPr>
              <w:t>ийск</w:t>
            </w:r>
            <w:r>
              <w:rPr>
                <w:sz w:val="28"/>
                <w:szCs w:val="28"/>
              </w:rPr>
              <w:t>ого сельсовета</w:t>
            </w:r>
          </w:p>
        </w:tc>
        <w:tc>
          <w:tcPr>
            <w:tcW w:w="4243" w:type="dxa"/>
          </w:tcPr>
          <w:p w:rsidR="00417CA4" w:rsidRPr="00945572" w:rsidRDefault="00417CA4" w:rsidP="00061883">
            <w:pPr>
              <w:tabs>
                <w:tab w:val="left" w:pos="10082"/>
              </w:tabs>
              <w:overflowPunct w:val="0"/>
              <w:adjustRightInd w:val="0"/>
              <w:ind w:right="49"/>
              <w:jc w:val="center"/>
              <w:textAlignment w:val="baseline"/>
              <w:rPr>
                <w:sz w:val="28"/>
                <w:szCs w:val="28"/>
              </w:rPr>
            </w:pPr>
            <w:r>
              <w:rPr>
                <w:sz w:val="28"/>
                <w:szCs w:val="28"/>
              </w:rPr>
              <w:t>57,3</w:t>
            </w:r>
          </w:p>
        </w:tc>
      </w:tr>
      <w:tr w:rsidR="00417CA4" w:rsidRPr="00945572">
        <w:tc>
          <w:tcPr>
            <w:tcW w:w="5328" w:type="dxa"/>
          </w:tcPr>
          <w:p w:rsidR="00417CA4" w:rsidRPr="00945572" w:rsidRDefault="00417CA4" w:rsidP="00945572">
            <w:pPr>
              <w:overflowPunct w:val="0"/>
              <w:adjustRightInd w:val="0"/>
              <w:spacing w:after="0"/>
              <w:textAlignment w:val="baseline"/>
              <w:rPr>
                <w:sz w:val="28"/>
                <w:szCs w:val="28"/>
              </w:rPr>
            </w:pPr>
            <w:r w:rsidRPr="00945572">
              <w:rPr>
                <w:sz w:val="28"/>
                <w:szCs w:val="28"/>
              </w:rPr>
              <w:t>Итого</w:t>
            </w:r>
          </w:p>
        </w:tc>
        <w:tc>
          <w:tcPr>
            <w:tcW w:w="4243" w:type="dxa"/>
          </w:tcPr>
          <w:p w:rsidR="00417CA4" w:rsidRPr="006E65E3" w:rsidRDefault="00417CA4" w:rsidP="00945572">
            <w:pPr>
              <w:tabs>
                <w:tab w:val="left" w:pos="10082"/>
              </w:tabs>
              <w:overflowPunct w:val="0"/>
              <w:adjustRightInd w:val="0"/>
              <w:ind w:right="49"/>
              <w:jc w:val="center"/>
              <w:textAlignment w:val="baseline"/>
              <w:rPr>
                <w:sz w:val="28"/>
                <w:szCs w:val="28"/>
              </w:rPr>
            </w:pPr>
            <w:r>
              <w:rPr>
                <w:sz w:val="28"/>
                <w:szCs w:val="28"/>
              </w:rPr>
              <w:t>915,6</w:t>
            </w:r>
          </w:p>
        </w:tc>
      </w:tr>
    </w:tbl>
    <w:p w:rsidR="00417CA4" w:rsidRDefault="00417CA4" w:rsidP="002B54B6">
      <w:pPr>
        <w:tabs>
          <w:tab w:val="left" w:pos="10082"/>
        </w:tabs>
        <w:ind w:right="49"/>
        <w:rPr>
          <w:sz w:val="28"/>
          <w:szCs w:val="28"/>
        </w:rPr>
      </w:pPr>
    </w:p>
    <w:p w:rsidR="00417CA4" w:rsidRDefault="00417CA4" w:rsidP="002B54B6">
      <w:pPr>
        <w:tabs>
          <w:tab w:val="left" w:pos="5775"/>
        </w:tabs>
        <w:ind w:right="49"/>
        <w:rPr>
          <w:sz w:val="28"/>
          <w:szCs w:val="28"/>
        </w:rPr>
      </w:pPr>
    </w:p>
    <w:p w:rsidR="00417CA4" w:rsidRDefault="00417CA4" w:rsidP="002B54B6">
      <w:pPr>
        <w:tabs>
          <w:tab w:val="left" w:pos="5775"/>
        </w:tabs>
        <w:ind w:right="49"/>
        <w:rPr>
          <w:sz w:val="28"/>
          <w:szCs w:val="28"/>
        </w:rPr>
      </w:pPr>
    </w:p>
    <w:p w:rsidR="00417CA4" w:rsidRDefault="00417CA4" w:rsidP="002B54B6">
      <w:pPr>
        <w:tabs>
          <w:tab w:val="left" w:pos="5775"/>
        </w:tabs>
        <w:ind w:right="49"/>
        <w:rPr>
          <w:sz w:val="28"/>
          <w:szCs w:val="28"/>
        </w:rPr>
      </w:pPr>
    </w:p>
    <w:p w:rsidR="00417CA4" w:rsidRDefault="00417CA4" w:rsidP="002B54B6">
      <w:pPr>
        <w:tabs>
          <w:tab w:val="left" w:pos="5775"/>
        </w:tabs>
        <w:ind w:right="49"/>
        <w:rPr>
          <w:sz w:val="28"/>
          <w:szCs w:val="28"/>
          <w:lang w:val="en-US"/>
        </w:rPr>
      </w:pPr>
    </w:p>
    <w:p w:rsidR="00417CA4" w:rsidRDefault="00417CA4" w:rsidP="002B54B6">
      <w:pPr>
        <w:tabs>
          <w:tab w:val="left" w:pos="5775"/>
        </w:tabs>
        <w:ind w:right="49"/>
        <w:rPr>
          <w:sz w:val="28"/>
          <w:szCs w:val="28"/>
          <w:lang w:val="en-US"/>
        </w:rPr>
      </w:pPr>
    </w:p>
    <w:p w:rsidR="00417CA4" w:rsidRDefault="00417CA4" w:rsidP="002B54B6">
      <w:pPr>
        <w:tabs>
          <w:tab w:val="left" w:pos="5775"/>
        </w:tabs>
        <w:ind w:right="49"/>
        <w:rPr>
          <w:sz w:val="28"/>
          <w:szCs w:val="28"/>
          <w:lang w:val="en-US"/>
        </w:rPr>
      </w:pPr>
    </w:p>
    <w:p w:rsidR="00417CA4" w:rsidRDefault="00417CA4" w:rsidP="002B54B6">
      <w:pPr>
        <w:tabs>
          <w:tab w:val="left" w:pos="5775"/>
        </w:tabs>
        <w:ind w:right="49"/>
        <w:rPr>
          <w:sz w:val="28"/>
          <w:szCs w:val="28"/>
          <w:lang w:val="en-US"/>
        </w:rPr>
      </w:pPr>
    </w:p>
    <w:p w:rsidR="00417CA4" w:rsidRDefault="00417CA4" w:rsidP="002B54B6">
      <w:pPr>
        <w:tabs>
          <w:tab w:val="left" w:pos="5775"/>
        </w:tabs>
        <w:ind w:right="49"/>
        <w:rPr>
          <w:sz w:val="28"/>
          <w:szCs w:val="28"/>
          <w:lang w:val="en-US"/>
        </w:rPr>
      </w:pPr>
    </w:p>
    <w:tbl>
      <w:tblPr>
        <w:tblW w:w="9889" w:type="dxa"/>
        <w:tblLook w:val="01E0"/>
      </w:tblPr>
      <w:tblGrid>
        <w:gridCol w:w="4928"/>
        <w:gridCol w:w="4961"/>
      </w:tblGrid>
      <w:tr w:rsidR="00417CA4" w:rsidRPr="00943673" w:rsidTr="005761DA">
        <w:tc>
          <w:tcPr>
            <w:tcW w:w="4928" w:type="dxa"/>
          </w:tcPr>
          <w:p w:rsidR="00417CA4" w:rsidRPr="00943673" w:rsidRDefault="00417CA4" w:rsidP="005761DA">
            <w:pPr>
              <w:jc w:val="both"/>
              <w:rPr>
                <w:sz w:val="28"/>
                <w:szCs w:val="28"/>
              </w:rPr>
            </w:pPr>
          </w:p>
        </w:tc>
        <w:tc>
          <w:tcPr>
            <w:tcW w:w="4961" w:type="dxa"/>
          </w:tcPr>
          <w:p w:rsidR="00417CA4" w:rsidRPr="00943673" w:rsidRDefault="00417CA4" w:rsidP="005761DA">
            <w:pPr>
              <w:ind w:left="-45" w:firstLine="45"/>
              <w:jc w:val="right"/>
              <w:rPr>
                <w:sz w:val="28"/>
                <w:szCs w:val="28"/>
              </w:rPr>
            </w:pPr>
            <w:r w:rsidRPr="00943673">
              <w:rPr>
                <w:sz w:val="28"/>
                <w:szCs w:val="28"/>
              </w:rPr>
              <w:t>Приложение 11</w:t>
            </w:r>
          </w:p>
          <w:p w:rsidR="00417CA4" w:rsidRDefault="00417CA4" w:rsidP="00061883">
            <w:pPr>
              <w:pStyle w:val="ConsPlusNonformat"/>
              <w:widowControl/>
              <w:tabs>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 xml:space="preserve">к решению Земского собрания </w:t>
            </w:r>
          </w:p>
          <w:p w:rsidR="00417CA4" w:rsidRDefault="00417CA4" w:rsidP="00061883">
            <w:pPr>
              <w:pStyle w:val="ConsPlusNonformat"/>
              <w:widowControl/>
              <w:tabs>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Тоншаевского муниципального района</w:t>
            </w:r>
          </w:p>
          <w:p w:rsidR="00417CA4" w:rsidRDefault="00417CA4" w:rsidP="00061883">
            <w:pPr>
              <w:pStyle w:val="ConsPlusNonformat"/>
              <w:widowControl/>
              <w:tabs>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Нижегородской области</w:t>
            </w:r>
          </w:p>
          <w:p w:rsidR="00417CA4" w:rsidRPr="00334951" w:rsidRDefault="00417CA4" w:rsidP="00061883">
            <w:pPr>
              <w:pStyle w:val="ConsPlusNonformat"/>
              <w:widowControl/>
              <w:tabs>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от 00.00.2016 № 00</w:t>
            </w:r>
          </w:p>
          <w:p w:rsidR="00417CA4" w:rsidRPr="007816AD" w:rsidRDefault="00417CA4" w:rsidP="00061883">
            <w:pPr>
              <w:pStyle w:val="ConsPlusNonformat"/>
              <w:widowControl/>
              <w:tabs>
                <w:tab w:val="left" w:pos="7005"/>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«О районном бюджете на 201</w:t>
            </w:r>
            <w:bookmarkStart w:id="6" w:name="_GoBack"/>
            <w:bookmarkEnd w:id="6"/>
            <w:r>
              <w:rPr>
                <w:rFonts w:ascii="Times New Roman" w:hAnsi="Times New Roman" w:cs="Times New Roman"/>
                <w:sz w:val="28"/>
                <w:szCs w:val="28"/>
              </w:rPr>
              <w:t>7 год»</w:t>
            </w:r>
          </w:p>
          <w:p w:rsidR="00417CA4" w:rsidRPr="00943673" w:rsidRDefault="00417CA4" w:rsidP="005761DA">
            <w:pPr>
              <w:ind w:left="-45" w:hanging="63"/>
              <w:jc w:val="right"/>
              <w:rPr>
                <w:sz w:val="28"/>
                <w:szCs w:val="28"/>
              </w:rPr>
            </w:pPr>
          </w:p>
        </w:tc>
      </w:tr>
    </w:tbl>
    <w:p w:rsidR="00417CA4" w:rsidRPr="00943673" w:rsidRDefault="00417CA4" w:rsidP="00943673">
      <w:pPr>
        <w:pStyle w:val="a3"/>
        <w:rPr>
          <w:szCs w:val="28"/>
        </w:rPr>
      </w:pPr>
    </w:p>
    <w:p w:rsidR="00417CA4" w:rsidRPr="00943673" w:rsidRDefault="00417CA4" w:rsidP="00943673">
      <w:pPr>
        <w:pStyle w:val="a3"/>
        <w:rPr>
          <w:szCs w:val="28"/>
        </w:rPr>
      </w:pPr>
      <w:r w:rsidRPr="00943673">
        <w:rPr>
          <w:szCs w:val="28"/>
        </w:rPr>
        <w:t>Программа муниципальных заимствований</w:t>
      </w:r>
    </w:p>
    <w:p w:rsidR="00417CA4" w:rsidRPr="00943673" w:rsidRDefault="00417CA4" w:rsidP="00943673">
      <w:pPr>
        <w:jc w:val="center"/>
        <w:rPr>
          <w:b/>
          <w:bCs/>
          <w:sz w:val="28"/>
          <w:szCs w:val="28"/>
        </w:rPr>
      </w:pPr>
      <w:r w:rsidRPr="00943673">
        <w:rPr>
          <w:b/>
          <w:bCs/>
          <w:sz w:val="28"/>
          <w:szCs w:val="28"/>
        </w:rPr>
        <w:t>Тоншаевского района на 2017 год</w:t>
      </w:r>
    </w:p>
    <w:p w:rsidR="00417CA4" w:rsidRPr="00943673" w:rsidRDefault="00417CA4" w:rsidP="00943673">
      <w:pPr>
        <w:jc w:val="right"/>
        <w:rPr>
          <w:sz w:val="28"/>
          <w:szCs w:val="28"/>
        </w:rPr>
      </w:pPr>
      <w:r w:rsidRPr="00943673">
        <w:rPr>
          <w:b/>
          <w:bCs/>
          <w:sz w:val="28"/>
          <w:szCs w:val="28"/>
        </w:rPr>
        <w:tab/>
      </w:r>
      <w:r w:rsidRPr="00943673">
        <w:rPr>
          <w:b/>
          <w:bCs/>
          <w:sz w:val="28"/>
          <w:szCs w:val="28"/>
        </w:rPr>
        <w:tab/>
      </w:r>
      <w:r w:rsidRPr="00943673">
        <w:rPr>
          <w:b/>
          <w:bCs/>
          <w:sz w:val="28"/>
          <w:szCs w:val="28"/>
        </w:rPr>
        <w:tab/>
      </w:r>
      <w:r w:rsidRPr="00943673">
        <w:rPr>
          <w:b/>
          <w:bCs/>
          <w:sz w:val="28"/>
          <w:szCs w:val="28"/>
        </w:rPr>
        <w:tab/>
      </w:r>
      <w:r w:rsidRPr="00943673">
        <w:rPr>
          <w:b/>
          <w:bCs/>
          <w:sz w:val="28"/>
          <w:szCs w:val="28"/>
        </w:rPr>
        <w:tab/>
      </w:r>
      <w:r w:rsidRPr="00943673">
        <w:rPr>
          <w:b/>
          <w:bCs/>
          <w:sz w:val="28"/>
          <w:szCs w:val="28"/>
        </w:rPr>
        <w:tab/>
      </w:r>
      <w:r w:rsidRPr="00943673">
        <w:rPr>
          <w:b/>
          <w:bCs/>
          <w:sz w:val="28"/>
          <w:szCs w:val="28"/>
        </w:rPr>
        <w:tab/>
      </w:r>
      <w:r w:rsidRPr="00943673">
        <w:rPr>
          <w:b/>
          <w:bCs/>
          <w:sz w:val="28"/>
          <w:szCs w:val="28"/>
        </w:rPr>
        <w:tab/>
      </w:r>
      <w:r w:rsidRPr="00943673">
        <w:rPr>
          <w:sz w:val="28"/>
          <w:szCs w:val="28"/>
        </w:rPr>
        <w:t>(тысяч рублей)</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2"/>
        <w:gridCol w:w="2149"/>
        <w:gridCol w:w="1884"/>
        <w:gridCol w:w="1636"/>
        <w:gridCol w:w="2149"/>
      </w:tblGrid>
      <w:tr w:rsidR="00417CA4" w:rsidRPr="00943673" w:rsidTr="005761DA">
        <w:tc>
          <w:tcPr>
            <w:tcW w:w="2622" w:type="dxa"/>
          </w:tcPr>
          <w:p w:rsidR="00417CA4" w:rsidRPr="00943673" w:rsidRDefault="00417CA4" w:rsidP="005761DA">
            <w:pPr>
              <w:jc w:val="center"/>
              <w:rPr>
                <w:b/>
                <w:bCs/>
                <w:sz w:val="28"/>
                <w:szCs w:val="28"/>
              </w:rPr>
            </w:pPr>
            <w:r w:rsidRPr="00943673">
              <w:rPr>
                <w:b/>
                <w:bCs/>
                <w:sz w:val="28"/>
                <w:szCs w:val="28"/>
              </w:rPr>
              <w:t>Обязательства</w:t>
            </w:r>
          </w:p>
        </w:tc>
        <w:tc>
          <w:tcPr>
            <w:tcW w:w="2149" w:type="dxa"/>
          </w:tcPr>
          <w:p w:rsidR="00417CA4" w:rsidRPr="00943673" w:rsidRDefault="00417CA4" w:rsidP="005761DA">
            <w:pPr>
              <w:jc w:val="center"/>
              <w:rPr>
                <w:b/>
                <w:bCs/>
                <w:sz w:val="28"/>
                <w:szCs w:val="28"/>
              </w:rPr>
            </w:pPr>
            <w:r w:rsidRPr="00943673">
              <w:rPr>
                <w:b/>
                <w:bCs/>
                <w:sz w:val="28"/>
                <w:szCs w:val="28"/>
              </w:rPr>
              <w:t>Объем заимствований на 1 января 2017 года</w:t>
            </w:r>
          </w:p>
        </w:tc>
        <w:tc>
          <w:tcPr>
            <w:tcW w:w="1884" w:type="dxa"/>
          </w:tcPr>
          <w:p w:rsidR="00417CA4" w:rsidRPr="00943673" w:rsidRDefault="00417CA4" w:rsidP="005761DA">
            <w:pPr>
              <w:jc w:val="center"/>
              <w:rPr>
                <w:b/>
                <w:bCs/>
                <w:sz w:val="28"/>
                <w:szCs w:val="28"/>
              </w:rPr>
            </w:pPr>
            <w:r w:rsidRPr="00943673">
              <w:rPr>
                <w:b/>
                <w:bCs/>
                <w:sz w:val="28"/>
                <w:szCs w:val="28"/>
              </w:rPr>
              <w:t>Объем привлечения 2017 году</w:t>
            </w:r>
          </w:p>
        </w:tc>
        <w:tc>
          <w:tcPr>
            <w:tcW w:w="1636" w:type="dxa"/>
          </w:tcPr>
          <w:p w:rsidR="00417CA4" w:rsidRPr="00943673" w:rsidRDefault="00417CA4" w:rsidP="005761DA">
            <w:pPr>
              <w:jc w:val="center"/>
              <w:rPr>
                <w:b/>
                <w:bCs/>
                <w:sz w:val="28"/>
                <w:szCs w:val="28"/>
              </w:rPr>
            </w:pPr>
            <w:r w:rsidRPr="00943673">
              <w:rPr>
                <w:b/>
                <w:bCs/>
                <w:sz w:val="28"/>
                <w:szCs w:val="28"/>
              </w:rPr>
              <w:t>Объем погашения в 2017 году</w:t>
            </w:r>
          </w:p>
        </w:tc>
        <w:tc>
          <w:tcPr>
            <w:tcW w:w="2149" w:type="dxa"/>
          </w:tcPr>
          <w:p w:rsidR="00417CA4" w:rsidRPr="00943673" w:rsidRDefault="00417CA4" w:rsidP="005761DA">
            <w:pPr>
              <w:jc w:val="center"/>
              <w:rPr>
                <w:b/>
                <w:bCs/>
                <w:sz w:val="28"/>
                <w:szCs w:val="28"/>
              </w:rPr>
            </w:pPr>
            <w:r w:rsidRPr="00943673">
              <w:rPr>
                <w:b/>
                <w:bCs/>
                <w:sz w:val="28"/>
                <w:szCs w:val="28"/>
              </w:rPr>
              <w:t>Планируемый объем заимствований на 1 января 2018 года</w:t>
            </w:r>
          </w:p>
        </w:tc>
      </w:tr>
      <w:tr w:rsidR="00417CA4" w:rsidRPr="00943673" w:rsidTr="005761DA">
        <w:trPr>
          <w:cantSplit/>
        </w:trPr>
        <w:tc>
          <w:tcPr>
            <w:tcW w:w="10440" w:type="dxa"/>
            <w:gridSpan w:val="5"/>
          </w:tcPr>
          <w:p w:rsidR="00417CA4" w:rsidRPr="00943673" w:rsidRDefault="00417CA4" w:rsidP="005761DA">
            <w:pPr>
              <w:jc w:val="center"/>
              <w:rPr>
                <w:b/>
                <w:bCs/>
                <w:sz w:val="28"/>
                <w:szCs w:val="28"/>
              </w:rPr>
            </w:pPr>
            <w:r w:rsidRPr="00943673">
              <w:rPr>
                <w:b/>
                <w:bCs/>
                <w:sz w:val="28"/>
                <w:szCs w:val="28"/>
              </w:rPr>
              <w:t>Обязательства, действующие на 1 января 2017 года</w:t>
            </w:r>
          </w:p>
        </w:tc>
      </w:tr>
      <w:tr w:rsidR="00417CA4" w:rsidRPr="00943673" w:rsidTr="005761DA">
        <w:tc>
          <w:tcPr>
            <w:tcW w:w="2622" w:type="dxa"/>
          </w:tcPr>
          <w:p w:rsidR="00417CA4" w:rsidRPr="00943673" w:rsidRDefault="00417CA4" w:rsidP="005761DA">
            <w:pPr>
              <w:pStyle w:val="1"/>
              <w:jc w:val="left"/>
            </w:pPr>
            <w:r w:rsidRPr="00943673">
              <w:t>Объем заимствований, всего</w:t>
            </w:r>
          </w:p>
        </w:tc>
        <w:tc>
          <w:tcPr>
            <w:tcW w:w="2149" w:type="dxa"/>
          </w:tcPr>
          <w:p w:rsidR="00417CA4" w:rsidRPr="00943673" w:rsidRDefault="00417CA4" w:rsidP="005761DA">
            <w:pPr>
              <w:jc w:val="center"/>
              <w:rPr>
                <w:b/>
                <w:bCs/>
                <w:sz w:val="28"/>
                <w:szCs w:val="28"/>
              </w:rPr>
            </w:pPr>
          </w:p>
          <w:p w:rsidR="00417CA4" w:rsidRPr="00943673" w:rsidRDefault="00417CA4" w:rsidP="005761DA">
            <w:pPr>
              <w:jc w:val="center"/>
              <w:rPr>
                <w:b/>
                <w:bCs/>
                <w:sz w:val="28"/>
                <w:szCs w:val="28"/>
                <w:lang w:val="en-US"/>
              </w:rPr>
            </w:pPr>
            <w:r w:rsidRPr="00943673">
              <w:rPr>
                <w:sz w:val="28"/>
                <w:szCs w:val="28"/>
              </w:rPr>
              <w:t>12000,0</w:t>
            </w:r>
          </w:p>
        </w:tc>
        <w:tc>
          <w:tcPr>
            <w:tcW w:w="1884" w:type="dxa"/>
          </w:tcPr>
          <w:p w:rsidR="00417CA4" w:rsidRPr="00943673" w:rsidRDefault="00417CA4" w:rsidP="005761DA">
            <w:pPr>
              <w:jc w:val="center"/>
              <w:rPr>
                <w:b/>
                <w:bCs/>
                <w:sz w:val="28"/>
                <w:szCs w:val="28"/>
              </w:rPr>
            </w:pPr>
          </w:p>
          <w:p w:rsidR="00417CA4" w:rsidRPr="00943673" w:rsidRDefault="00417CA4" w:rsidP="005761DA">
            <w:pPr>
              <w:jc w:val="center"/>
              <w:rPr>
                <w:b/>
                <w:bCs/>
                <w:sz w:val="28"/>
                <w:szCs w:val="28"/>
              </w:rPr>
            </w:pPr>
          </w:p>
        </w:tc>
        <w:tc>
          <w:tcPr>
            <w:tcW w:w="1636" w:type="dxa"/>
          </w:tcPr>
          <w:p w:rsidR="00417CA4" w:rsidRPr="00943673" w:rsidRDefault="00417CA4" w:rsidP="005761DA">
            <w:pPr>
              <w:jc w:val="center"/>
              <w:rPr>
                <w:b/>
                <w:bCs/>
                <w:sz w:val="28"/>
                <w:szCs w:val="28"/>
              </w:rPr>
            </w:pPr>
          </w:p>
          <w:p w:rsidR="00417CA4" w:rsidRPr="00943673" w:rsidRDefault="00417CA4" w:rsidP="005761DA">
            <w:pPr>
              <w:jc w:val="center"/>
              <w:rPr>
                <w:b/>
                <w:bCs/>
                <w:sz w:val="28"/>
                <w:szCs w:val="28"/>
              </w:rPr>
            </w:pPr>
            <w:r w:rsidRPr="00943673">
              <w:rPr>
                <w:sz w:val="28"/>
                <w:szCs w:val="28"/>
              </w:rPr>
              <w:t>6000,0</w:t>
            </w:r>
          </w:p>
        </w:tc>
        <w:tc>
          <w:tcPr>
            <w:tcW w:w="2149" w:type="dxa"/>
          </w:tcPr>
          <w:p w:rsidR="00417CA4" w:rsidRPr="00943673" w:rsidRDefault="00417CA4" w:rsidP="005761DA">
            <w:pPr>
              <w:jc w:val="center"/>
              <w:rPr>
                <w:b/>
                <w:bCs/>
                <w:sz w:val="28"/>
                <w:szCs w:val="28"/>
              </w:rPr>
            </w:pPr>
          </w:p>
          <w:p w:rsidR="00417CA4" w:rsidRPr="00943673" w:rsidRDefault="00417CA4" w:rsidP="005761DA">
            <w:pPr>
              <w:jc w:val="center"/>
              <w:rPr>
                <w:bCs/>
                <w:sz w:val="28"/>
                <w:szCs w:val="28"/>
              </w:rPr>
            </w:pPr>
            <w:r w:rsidRPr="00943673">
              <w:rPr>
                <w:bCs/>
                <w:sz w:val="28"/>
                <w:szCs w:val="28"/>
              </w:rPr>
              <w:t>6000,0</w:t>
            </w:r>
          </w:p>
        </w:tc>
      </w:tr>
      <w:tr w:rsidR="00417CA4" w:rsidRPr="00943673" w:rsidTr="005761DA">
        <w:tc>
          <w:tcPr>
            <w:tcW w:w="2622" w:type="dxa"/>
          </w:tcPr>
          <w:p w:rsidR="00417CA4" w:rsidRPr="00943673" w:rsidRDefault="00417CA4" w:rsidP="005761DA">
            <w:pPr>
              <w:rPr>
                <w:sz w:val="28"/>
                <w:szCs w:val="28"/>
              </w:rPr>
            </w:pPr>
            <w:r w:rsidRPr="00943673">
              <w:rPr>
                <w:sz w:val="28"/>
                <w:szCs w:val="28"/>
              </w:rPr>
              <w:t>В том числе:</w:t>
            </w:r>
          </w:p>
        </w:tc>
        <w:tc>
          <w:tcPr>
            <w:tcW w:w="2149" w:type="dxa"/>
          </w:tcPr>
          <w:p w:rsidR="00417CA4" w:rsidRPr="00943673" w:rsidRDefault="00417CA4" w:rsidP="005761DA">
            <w:pPr>
              <w:jc w:val="center"/>
              <w:rPr>
                <w:sz w:val="28"/>
                <w:szCs w:val="28"/>
              </w:rPr>
            </w:pPr>
          </w:p>
        </w:tc>
        <w:tc>
          <w:tcPr>
            <w:tcW w:w="1884" w:type="dxa"/>
          </w:tcPr>
          <w:p w:rsidR="00417CA4" w:rsidRPr="00943673" w:rsidRDefault="00417CA4" w:rsidP="005761DA">
            <w:pPr>
              <w:jc w:val="center"/>
              <w:rPr>
                <w:sz w:val="28"/>
                <w:szCs w:val="28"/>
              </w:rPr>
            </w:pPr>
          </w:p>
        </w:tc>
        <w:tc>
          <w:tcPr>
            <w:tcW w:w="1636" w:type="dxa"/>
          </w:tcPr>
          <w:p w:rsidR="00417CA4" w:rsidRPr="00943673" w:rsidRDefault="00417CA4" w:rsidP="005761DA">
            <w:pPr>
              <w:jc w:val="center"/>
              <w:rPr>
                <w:sz w:val="28"/>
                <w:szCs w:val="28"/>
              </w:rPr>
            </w:pPr>
          </w:p>
        </w:tc>
        <w:tc>
          <w:tcPr>
            <w:tcW w:w="2149" w:type="dxa"/>
          </w:tcPr>
          <w:p w:rsidR="00417CA4" w:rsidRPr="00943673" w:rsidRDefault="00417CA4" w:rsidP="005761DA">
            <w:pPr>
              <w:jc w:val="center"/>
              <w:rPr>
                <w:sz w:val="28"/>
                <w:szCs w:val="28"/>
              </w:rPr>
            </w:pPr>
          </w:p>
        </w:tc>
      </w:tr>
      <w:tr w:rsidR="00417CA4" w:rsidRPr="00943673" w:rsidTr="005761DA">
        <w:tc>
          <w:tcPr>
            <w:tcW w:w="2622" w:type="dxa"/>
          </w:tcPr>
          <w:p w:rsidR="00417CA4" w:rsidRPr="00943673" w:rsidRDefault="00417CA4" w:rsidP="005761DA">
            <w:pPr>
              <w:rPr>
                <w:sz w:val="28"/>
                <w:szCs w:val="28"/>
              </w:rPr>
            </w:pPr>
            <w:r w:rsidRPr="00943673">
              <w:rPr>
                <w:sz w:val="28"/>
                <w:szCs w:val="28"/>
              </w:rPr>
              <w:t>1.Бюджетные ссуды и кредиты</w:t>
            </w:r>
          </w:p>
        </w:tc>
        <w:tc>
          <w:tcPr>
            <w:tcW w:w="2149" w:type="dxa"/>
          </w:tcPr>
          <w:p w:rsidR="00417CA4" w:rsidRPr="00943673" w:rsidRDefault="00417CA4" w:rsidP="005761DA">
            <w:pPr>
              <w:jc w:val="center"/>
              <w:rPr>
                <w:sz w:val="28"/>
                <w:szCs w:val="28"/>
              </w:rPr>
            </w:pPr>
          </w:p>
          <w:p w:rsidR="00417CA4" w:rsidRPr="00943673" w:rsidRDefault="00417CA4" w:rsidP="005761DA">
            <w:pPr>
              <w:jc w:val="center"/>
              <w:rPr>
                <w:sz w:val="28"/>
                <w:szCs w:val="28"/>
              </w:rPr>
            </w:pPr>
            <w:r w:rsidRPr="00943673">
              <w:rPr>
                <w:sz w:val="28"/>
                <w:szCs w:val="28"/>
              </w:rPr>
              <w:t>12000,0</w:t>
            </w:r>
          </w:p>
        </w:tc>
        <w:tc>
          <w:tcPr>
            <w:tcW w:w="1884" w:type="dxa"/>
          </w:tcPr>
          <w:p w:rsidR="00417CA4" w:rsidRPr="00943673" w:rsidRDefault="00417CA4" w:rsidP="005761DA">
            <w:pPr>
              <w:jc w:val="center"/>
              <w:rPr>
                <w:sz w:val="28"/>
                <w:szCs w:val="28"/>
              </w:rPr>
            </w:pPr>
          </w:p>
          <w:p w:rsidR="00417CA4" w:rsidRPr="00943673" w:rsidRDefault="00417CA4" w:rsidP="005761DA">
            <w:pPr>
              <w:jc w:val="center"/>
              <w:rPr>
                <w:sz w:val="28"/>
                <w:szCs w:val="28"/>
              </w:rPr>
            </w:pPr>
          </w:p>
        </w:tc>
        <w:tc>
          <w:tcPr>
            <w:tcW w:w="1636" w:type="dxa"/>
          </w:tcPr>
          <w:p w:rsidR="00417CA4" w:rsidRPr="00943673" w:rsidRDefault="00417CA4" w:rsidP="005761DA">
            <w:pPr>
              <w:jc w:val="center"/>
              <w:rPr>
                <w:sz w:val="28"/>
                <w:szCs w:val="28"/>
              </w:rPr>
            </w:pPr>
          </w:p>
          <w:p w:rsidR="00417CA4" w:rsidRPr="00943673" w:rsidRDefault="00417CA4" w:rsidP="005761DA">
            <w:pPr>
              <w:jc w:val="center"/>
              <w:rPr>
                <w:sz w:val="28"/>
                <w:szCs w:val="28"/>
              </w:rPr>
            </w:pPr>
            <w:r w:rsidRPr="00943673">
              <w:rPr>
                <w:sz w:val="28"/>
                <w:szCs w:val="28"/>
              </w:rPr>
              <w:t>6000,0</w:t>
            </w:r>
          </w:p>
        </w:tc>
        <w:tc>
          <w:tcPr>
            <w:tcW w:w="2149" w:type="dxa"/>
          </w:tcPr>
          <w:p w:rsidR="00417CA4" w:rsidRPr="00943673" w:rsidRDefault="00417CA4" w:rsidP="005761DA">
            <w:pPr>
              <w:jc w:val="center"/>
              <w:rPr>
                <w:sz w:val="28"/>
                <w:szCs w:val="28"/>
              </w:rPr>
            </w:pPr>
          </w:p>
          <w:p w:rsidR="00417CA4" w:rsidRPr="00943673" w:rsidRDefault="00417CA4" w:rsidP="005761DA">
            <w:pPr>
              <w:jc w:val="center"/>
              <w:rPr>
                <w:sz w:val="28"/>
                <w:szCs w:val="28"/>
              </w:rPr>
            </w:pPr>
            <w:r w:rsidRPr="00943673">
              <w:rPr>
                <w:sz w:val="28"/>
                <w:szCs w:val="28"/>
              </w:rPr>
              <w:t>6000,0</w:t>
            </w:r>
          </w:p>
        </w:tc>
      </w:tr>
      <w:tr w:rsidR="00417CA4" w:rsidRPr="00943673" w:rsidTr="005761DA">
        <w:tc>
          <w:tcPr>
            <w:tcW w:w="2622" w:type="dxa"/>
          </w:tcPr>
          <w:p w:rsidR="00417CA4" w:rsidRPr="00943673" w:rsidRDefault="00417CA4" w:rsidP="005761DA">
            <w:pPr>
              <w:rPr>
                <w:sz w:val="28"/>
                <w:szCs w:val="28"/>
              </w:rPr>
            </w:pPr>
            <w:r w:rsidRPr="00943673">
              <w:rPr>
                <w:sz w:val="28"/>
                <w:szCs w:val="28"/>
              </w:rPr>
              <w:t>2. Кредиты коммерческих банков, всего</w:t>
            </w:r>
          </w:p>
        </w:tc>
        <w:tc>
          <w:tcPr>
            <w:tcW w:w="2149" w:type="dxa"/>
          </w:tcPr>
          <w:p w:rsidR="00417CA4" w:rsidRPr="00943673" w:rsidRDefault="00417CA4" w:rsidP="005761DA">
            <w:pPr>
              <w:jc w:val="center"/>
              <w:rPr>
                <w:sz w:val="28"/>
                <w:szCs w:val="28"/>
              </w:rPr>
            </w:pPr>
          </w:p>
          <w:p w:rsidR="00417CA4" w:rsidRPr="00943673" w:rsidRDefault="00417CA4" w:rsidP="005761DA">
            <w:pPr>
              <w:jc w:val="center"/>
              <w:rPr>
                <w:sz w:val="28"/>
                <w:szCs w:val="28"/>
              </w:rPr>
            </w:pPr>
            <w:r w:rsidRPr="00943673">
              <w:rPr>
                <w:sz w:val="28"/>
                <w:szCs w:val="28"/>
              </w:rPr>
              <w:t>0,0</w:t>
            </w:r>
          </w:p>
        </w:tc>
        <w:tc>
          <w:tcPr>
            <w:tcW w:w="1884" w:type="dxa"/>
          </w:tcPr>
          <w:p w:rsidR="00417CA4" w:rsidRPr="00943673" w:rsidRDefault="00417CA4" w:rsidP="005761DA">
            <w:pPr>
              <w:jc w:val="center"/>
              <w:rPr>
                <w:sz w:val="28"/>
                <w:szCs w:val="28"/>
              </w:rPr>
            </w:pPr>
          </w:p>
          <w:p w:rsidR="00417CA4" w:rsidRPr="00943673" w:rsidRDefault="00417CA4" w:rsidP="005761DA">
            <w:pPr>
              <w:jc w:val="center"/>
              <w:rPr>
                <w:sz w:val="28"/>
                <w:szCs w:val="28"/>
              </w:rPr>
            </w:pPr>
            <w:r w:rsidRPr="00943673">
              <w:rPr>
                <w:sz w:val="28"/>
                <w:szCs w:val="28"/>
              </w:rPr>
              <w:t>0,0</w:t>
            </w:r>
          </w:p>
        </w:tc>
        <w:tc>
          <w:tcPr>
            <w:tcW w:w="1636" w:type="dxa"/>
          </w:tcPr>
          <w:p w:rsidR="00417CA4" w:rsidRPr="00943673" w:rsidRDefault="00417CA4" w:rsidP="005761DA">
            <w:pPr>
              <w:jc w:val="center"/>
              <w:rPr>
                <w:sz w:val="28"/>
                <w:szCs w:val="28"/>
              </w:rPr>
            </w:pPr>
          </w:p>
          <w:p w:rsidR="00417CA4" w:rsidRPr="00943673" w:rsidRDefault="00417CA4" w:rsidP="005761DA">
            <w:pPr>
              <w:jc w:val="center"/>
              <w:rPr>
                <w:sz w:val="28"/>
                <w:szCs w:val="28"/>
              </w:rPr>
            </w:pPr>
            <w:r w:rsidRPr="00943673">
              <w:rPr>
                <w:sz w:val="28"/>
                <w:szCs w:val="28"/>
              </w:rPr>
              <w:t>0,0</w:t>
            </w:r>
          </w:p>
        </w:tc>
        <w:tc>
          <w:tcPr>
            <w:tcW w:w="2149" w:type="dxa"/>
          </w:tcPr>
          <w:p w:rsidR="00417CA4" w:rsidRPr="00943673" w:rsidRDefault="00417CA4" w:rsidP="005761DA">
            <w:pPr>
              <w:jc w:val="center"/>
              <w:rPr>
                <w:sz w:val="28"/>
                <w:szCs w:val="28"/>
              </w:rPr>
            </w:pPr>
          </w:p>
          <w:p w:rsidR="00417CA4" w:rsidRPr="00943673" w:rsidRDefault="00417CA4" w:rsidP="005761DA">
            <w:pPr>
              <w:jc w:val="center"/>
              <w:rPr>
                <w:sz w:val="28"/>
                <w:szCs w:val="28"/>
                <w:lang w:val="en-US"/>
              </w:rPr>
            </w:pPr>
            <w:r w:rsidRPr="00943673">
              <w:rPr>
                <w:sz w:val="28"/>
                <w:szCs w:val="28"/>
                <w:lang w:val="en-US"/>
              </w:rPr>
              <w:t>0</w:t>
            </w:r>
            <w:r w:rsidRPr="00943673">
              <w:rPr>
                <w:sz w:val="28"/>
                <w:szCs w:val="28"/>
              </w:rPr>
              <w:t>,</w:t>
            </w:r>
            <w:r w:rsidRPr="00943673">
              <w:rPr>
                <w:sz w:val="28"/>
                <w:szCs w:val="28"/>
                <w:lang w:val="en-US"/>
              </w:rPr>
              <w:t>0</w:t>
            </w:r>
          </w:p>
        </w:tc>
      </w:tr>
      <w:tr w:rsidR="00417CA4" w:rsidRPr="00943673" w:rsidTr="005761DA">
        <w:tc>
          <w:tcPr>
            <w:tcW w:w="2622" w:type="dxa"/>
          </w:tcPr>
          <w:p w:rsidR="00417CA4" w:rsidRPr="00943673" w:rsidRDefault="00417CA4" w:rsidP="005761DA">
            <w:pPr>
              <w:rPr>
                <w:sz w:val="28"/>
                <w:szCs w:val="28"/>
              </w:rPr>
            </w:pPr>
            <w:r w:rsidRPr="00943673">
              <w:rPr>
                <w:sz w:val="28"/>
                <w:szCs w:val="28"/>
              </w:rPr>
              <w:t>Из них:</w:t>
            </w:r>
          </w:p>
          <w:p w:rsidR="00417CA4" w:rsidRPr="00943673" w:rsidRDefault="00417CA4" w:rsidP="005761DA">
            <w:pPr>
              <w:rPr>
                <w:sz w:val="28"/>
                <w:szCs w:val="28"/>
              </w:rPr>
            </w:pPr>
          </w:p>
        </w:tc>
        <w:tc>
          <w:tcPr>
            <w:tcW w:w="2149" w:type="dxa"/>
          </w:tcPr>
          <w:p w:rsidR="00417CA4" w:rsidRPr="00943673" w:rsidRDefault="00417CA4" w:rsidP="005761DA">
            <w:pPr>
              <w:jc w:val="center"/>
              <w:rPr>
                <w:sz w:val="28"/>
                <w:szCs w:val="28"/>
              </w:rPr>
            </w:pPr>
          </w:p>
          <w:p w:rsidR="00417CA4" w:rsidRPr="00943673" w:rsidRDefault="00417CA4" w:rsidP="005761DA">
            <w:pPr>
              <w:jc w:val="center"/>
              <w:rPr>
                <w:sz w:val="28"/>
                <w:szCs w:val="28"/>
                <w:lang w:val="en-US"/>
              </w:rPr>
            </w:pPr>
          </w:p>
        </w:tc>
        <w:tc>
          <w:tcPr>
            <w:tcW w:w="1884" w:type="dxa"/>
          </w:tcPr>
          <w:p w:rsidR="00417CA4" w:rsidRPr="00943673" w:rsidRDefault="00417CA4" w:rsidP="005761DA">
            <w:pPr>
              <w:jc w:val="center"/>
              <w:rPr>
                <w:sz w:val="28"/>
                <w:szCs w:val="28"/>
              </w:rPr>
            </w:pPr>
          </w:p>
          <w:p w:rsidR="00417CA4" w:rsidRPr="00943673" w:rsidRDefault="00417CA4" w:rsidP="005761DA">
            <w:pPr>
              <w:jc w:val="center"/>
              <w:rPr>
                <w:sz w:val="28"/>
                <w:szCs w:val="28"/>
              </w:rPr>
            </w:pPr>
            <w:r w:rsidRPr="00943673">
              <w:rPr>
                <w:sz w:val="28"/>
                <w:szCs w:val="28"/>
              </w:rPr>
              <w:t>0,0</w:t>
            </w:r>
          </w:p>
        </w:tc>
        <w:tc>
          <w:tcPr>
            <w:tcW w:w="1636" w:type="dxa"/>
          </w:tcPr>
          <w:p w:rsidR="00417CA4" w:rsidRPr="00943673" w:rsidRDefault="00417CA4" w:rsidP="005761DA">
            <w:pPr>
              <w:jc w:val="center"/>
              <w:rPr>
                <w:sz w:val="28"/>
                <w:szCs w:val="28"/>
              </w:rPr>
            </w:pPr>
          </w:p>
          <w:p w:rsidR="00417CA4" w:rsidRPr="00943673" w:rsidRDefault="00417CA4" w:rsidP="005761DA">
            <w:pPr>
              <w:jc w:val="center"/>
              <w:rPr>
                <w:sz w:val="28"/>
                <w:szCs w:val="28"/>
              </w:rPr>
            </w:pPr>
          </w:p>
        </w:tc>
        <w:tc>
          <w:tcPr>
            <w:tcW w:w="2149" w:type="dxa"/>
          </w:tcPr>
          <w:p w:rsidR="00417CA4" w:rsidRPr="00943673" w:rsidRDefault="00417CA4" w:rsidP="005761DA">
            <w:pPr>
              <w:jc w:val="center"/>
              <w:rPr>
                <w:sz w:val="28"/>
                <w:szCs w:val="28"/>
              </w:rPr>
            </w:pPr>
          </w:p>
          <w:p w:rsidR="00417CA4" w:rsidRPr="00943673" w:rsidRDefault="00417CA4" w:rsidP="005761DA">
            <w:pPr>
              <w:jc w:val="center"/>
              <w:rPr>
                <w:sz w:val="28"/>
                <w:szCs w:val="28"/>
                <w:lang w:val="en-US"/>
              </w:rPr>
            </w:pPr>
            <w:r w:rsidRPr="00943673">
              <w:rPr>
                <w:sz w:val="28"/>
                <w:szCs w:val="28"/>
                <w:lang w:val="en-US"/>
              </w:rPr>
              <w:t>0</w:t>
            </w:r>
            <w:r w:rsidRPr="00943673">
              <w:rPr>
                <w:sz w:val="28"/>
                <w:szCs w:val="28"/>
              </w:rPr>
              <w:t>,</w:t>
            </w:r>
            <w:r w:rsidRPr="00943673">
              <w:rPr>
                <w:sz w:val="28"/>
                <w:szCs w:val="28"/>
                <w:lang w:val="en-US"/>
              </w:rPr>
              <w:t>0</w:t>
            </w:r>
          </w:p>
          <w:p w:rsidR="00417CA4" w:rsidRPr="00943673" w:rsidRDefault="00417CA4" w:rsidP="005761DA">
            <w:pPr>
              <w:jc w:val="center"/>
              <w:rPr>
                <w:sz w:val="28"/>
                <w:szCs w:val="28"/>
              </w:rPr>
            </w:pPr>
          </w:p>
        </w:tc>
      </w:tr>
      <w:tr w:rsidR="00417CA4" w:rsidRPr="00943673" w:rsidTr="005761DA">
        <w:trPr>
          <w:cantSplit/>
          <w:trHeight w:val="530"/>
        </w:trPr>
        <w:tc>
          <w:tcPr>
            <w:tcW w:w="10440" w:type="dxa"/>
            <w:gridSpan w:val="5"/>
          </w:tcPr>
          <w:p w:rsidR="00417CA4" w:rsidRPr="00943673" w:rsidRDefault="00417CA4" w:rsidP="005761DA">
            <w:pPr>
              <w:pStyle w:val="2"/>
              <w:jc w:val="center"/>
              <w:rPr>
                <w:rFonts w:ascii="Times New Roman" w:hAnsi="Times New Roman" w:cs="Times New Roman"/>
                <w:i w:val="0"/>
              </w:rPr>
            </w:pPr>
            <w:r w:rsidRPr="00943673">
              <w:rPr>
                <w:rFonts w:ascii="Times New Roman" w:hAnsi="Times New Roman" w:cs="Times New Roman"/>
                <w:i w:val="0"/>
              </w:rPr>
              <w:t>Обязательства, планируемые в 2017 году</w:t>
            </w:r>
          </w:p>
        </w:tc>
      </w:tr>
      <w:tr w:rsidR="00417CA4" w:rsidRPr="00943673" w:rsidTr="005761DA">
        <w:tc>
          <w:tcPr>
            <w:tcW w:w="2622" w:type="dxa"/>
          </w:tcPr>
          <w:p w:rsidR="00417CA4" w:rsidRPr="00943673" w:rsidRDefault="00417CA4" w:rsidP="005761DA">
            <w:pPr>
              <w:pStyle w:val="1"/>
            </w:pPr>
            <w:r w:rsidRPr="00943673">
              <w:t>Объем заимствований, всего</w:t>
            </w:r>
          </w:p>
        </w:tc>
        <w:tc>
          <w:tcPr>
            <w:tcW w:w="2149" w:type="dxa"/>
          </w:tcPr>
          <w:p w:rsidR="00417CA4" w:rsidRPr="00943673" w:rsidRDefault="00417CA4" w:rsidP="005761DA">
            <w:pPr>
              <w:jc w:val="center"/>
              <w:rPr>
                <w:b/>
                <w:bCs/>
                <w:sz w:val="28"/>
                <w:szCs w:val="28"/>
              </w:rPr>
            </w:pPr>
          </w:p>
        </w:tc>
        <w:tc>
          <w:tcPr>
            <w:tcW w:w="1884" w:type="dxa"/>
          </w:tcPr>
          <w:p w:rsidR="00417CA4" w:rsidRPr="00943673" w:rsidRDefault="00417CA4" w:rsidP="005761DA">
            <w:pPr>
              <w:jc w:val="center"/>
              <w:rPr>
                <w:b/>
                <w:bCs/>
                <w:sz w:val="28"/>
                <w:szCs w:val="28"/>
                <w:lang w:val="en-US"/>
              </w:rPr>
            </w:pPr>
          </w:p>
        </w:tc>
        <w:tc>
          <w:tcPr>
            <w:tcW w:w="1636" w:type="dxa"/>
          </w:tcPr>
          <w:p w:rsidR="00417CA4" w:rsidRPr="00943673" w:rsidRDefault="00417CA4" w:rsidP="005761DA">
            <w:pPr>
              <w:jc w:val="center"/>
              <w:rPr>
                <w:b/>
                <w:bCs/>
                <w:sz w:val="28"/>
                <w:szCs w:val="28"/>
              </w:rPr>
            </w:pPr>
          </w:p>
        </w:tc>
        <w:tc>
          <w:tcPr>
            <w:tcW w:w="2149" w:type="dxa"/>
          </w:tcPr>
          <w:p w:rsidR="00417CA4" w:rsidRPr="00943673" w:rsidRDefault="00417CA4" w:rsidP="005761DA">
            <w:pPr>
              <w:jc w:val="center"/>
              <w:rPr>
                <w:b/>
                <w:bCs/>
                <w:sz w:val="28"/>
                <w:szCs w:val="28"/>
              </w:rPr>
            </w:pPr>
          </w:p>
        </w:tc>
      </w:tr>
      <w:tr w:rsidR="00417CA4" w:rsidRPr="00943673" w:rsidTr="005761DA">
        <w:tc>
          <w:tcPr>
            <w:tcW w:w="2622" w:type="dxa"/>
          </w:tcPr>
          <w:p w:rsidR="00417CA4" w:rsidRPr="00943673" w:rsidRDefault="00417CA4" w:rsidP="005761DA">
            <w:pPr>
              <w:rPr>
                <w:sz w:val="28"/>
                <w:szCs w:val="28"/>
              </w:rPr>
            </w:pPr>
            <w:r w:rsidRPr="00943673">
              <w:rPr>
                <w:sz w:val="28"/>
                <w:szCs w:val="28"/>
              </w:rPr>
              <w:t>Кредиты коммерческих банков, всего</w:t>
            </w:r>
          </w:p>
        </w:tc>
        <w:tc>
          <w:tcPr>
            <w:tcW w:w="2149" w:type="dxa"/>
          </w:tcPr>
          <w:p w:rsidR="00417CA4" w:rsidRPr="00943673" w:rsidRDefault="00417CA4" w:rsidP="005761DA">
            <w:pPr>
              <w:jc w:val="center"/>
              <w:rPr>
                <w:sz w:val="28"/>
                <w:szCs w:val="28"/>
              </w:rPr>
            </w:pPr>
          </w:p>
        </w:tc>
        <w:tc>
          <w:tcPr>
            <w:tcW w:w="1884" w:type="dxa"/>
          </w:tcPr>
          <w:p w:rsidR="00417CA4" w:rsidRPr="00943673" w:rsidRDefault="00417CA4" w:rsidP="005761DA">
            <w:pPr>
              <w:jc w:val="center"/>
              <w:rPr>
                <w:sz w:val="28"/>
                <w:szCs w:val="28"/>
              </w:rPr>
            </w:pPr>
          </w:p>
        </w:tc>
        <w:tc>
          <w:tcPr>
            <w:tcW w:w="1636" w:type="dxa"/>
          </w:tcPr>
          <w:p w:rsidR="00417CA4" w:rsidRPr="00943673" w:rsidRDefault="00417CA4" w:rsidP="005761DA">
            <w:pPr>
              <w:jc w:val="center"/>
              <w:rPr>
                <w:sz w:val="28"/>
                <w:szCs w:val="28"/>
              </w:rPr>
            </w:pPr>
          </w:p>
        </w:tc>
        <w:tc>
          <w:tcPr>
            <w:tcW w:w="2149" w:type="dxa"/>
          </w:tcPr>
          <w:p w:rsidR="00417CA4" w:rsidRPr="00943673" w:rsidRDefault="00417CA4" w:rsidP="005761DA">
            <w:pPr>
              <w:jc w:val="center"/>
              <w:rPr>
                <w:sz w:val="28"/>
                <w:szCs w:val="28"/>
              </w:rPr>
            </w:pPr>
          </w:p>
        </w:tc>
      </w:tr>
      <w:tr w:rsidR="00417CA4" w:rsidRPr="00943673" w:rsidTr="005761DA">
        <w:tc>
          <w:tcPr>
            <w:tcW w:w="2622" w:type="dxa"/>
          </w:tcPr>
          <w:p w:rsidR="00417CA4" w:rsidRPr="00943673" w:rsidRDefault="00417CA4" w:rsidP="005761DA">
            <w:pPr>
              <w:rPr>
                <w:sz w:val="28"/>
                <w:szCs w:val="28"/>
              </w:rPr>
            </w:pPr>
            <w:r w:rsidRPr="00943673">
              <w:rPr>
                <w:sz w:val="28"/>
                <w:szCs w:val="28"/>
              </w:rPr>
              <w:t xml:space="preserve">Бюджетные ссуды </w:t>
            </w:r>
            <w:r w:rsidRPr="00943673">
              <w:rPr>
                <w:sz w:val="28"/>
                <w:szCs w:val="28"/>
              </w:rPr>
              <w:lastRenderedPageBreak/>
              <w:t>и кредиты</w:t>
            </w:r>
          </w:p>
        </w:tc>
        <w:tc>
          <w:tcPr>
            <w:tcW w:w="2149" w:type="dxa"/>
          </w:tcPr>
          <w:p w:rsidR="00417CA4" w:rsidRPr="00943673" w:rsidRDefault="00417CA4" w:rsidP="005761DA">
            <w:pPr>
              <w:jc w:val="center"/>
              <w:rPr>
                <w:sz w:val="28"/>
                <w:szCs w:val="28"/>
              </w:rPr>
            </w:pPr>
          </w:p>
        </w:tc>
        <w:tc>
          <w:tcPr>
            <w:tcW w:w="1884" w:type="dxa"/>
          </w:tcPr>
          <w:p w:rsidR="00417CA4" w:rsidRPr="00943673" w:rsidRDefault="00417CA4" w:rsidP="005761DA">
            <w:pPr>
              <w:jc w:val="center"/>
              <w:rPr>
                <w:sz w:val="28"/>
                <w:szCs w:val="28"/>
              </w:rPr>
            </w:pPr>
          </w:p>
        </w:tc>
        <w:tc>
          <w:tcPr>
            <w:tcW w:w="1636" w:type="dxa"/>
          </w:tcPr>
          <w:p w:rsidR="00417CA4" w:rsidRPr="00943673" w:rsidRDefault="00417CA4" w:rsidP="005761DA">
            <w:pPr>
              <w:jc w:val="center"/>
              <w:rPr>
                <w:sz w:val="28"/>
                <w:szCs w:val="28"/>
              </w:rPr>
            </w:pPr>
          </w:p>
        </w:tc>
        <w:tc>
          <w:tcPr>
            <w:tcW w:w="2149" w:type="dxa"/>
          </w:tcPr>
          <w:p w:rsidR="00417CA4" w:rsidRPr="00943673" w:rsidRDefault="00417CA4" w:rsidP="005761DA">
            <w:pPr>
              <w:jc w:val="center"/>
              <w:rPr>
                <w:sz w:val="28"/>
                <w:szCs w:val="28"/>
              </w:rPr>
            </w:pPr>
          </w:p>
        </w:tc>
      </w:tr>
      <w:tr w:rsidR="00417CA4" w:rsidRPr="00943673" w:rsidTr="005761DA">
        <w:tc>
          <w:tcPr>
            <w:tcW w:w="2622" w:type="dxa"/>
          </w:tcPr>
          <w:p w:rsidR="00417CA4" w:rsidRPr="00943673" w:rsidRDefault="00417CA4" w:rsidP="005761DA">
            <w:pPr>
              <w:pStyle w:val="1"/>
            </w:pPr>
            <w:r w:rsidRPr="00943673">
              <w:lastRenderedPageBreak/>
              <w:t>Итого объем внутренних заимствований</w:t>
            </w:r>
          </w:p>
        </w:tc>
        <w:tc>
          <w:tcPr>
            <w:tcW w:w="2149" w:type="dxa"/>
          </w:tcPr>
          <w:p w:rsidR="00417CA4" w:rsidRPr="00943673" w:rsidRDefault="00417CA4" w:rsidP="005761DA">
            <w:pPr>
              <w:jc w:val="center"/>
              <w:rPr>
                <w:b/>
                <w:bCs/>
                <w:sz w:val="28"/>
                <w:szCs w:val="28"/>
              </w:rPr>
            </w:pPr>
          </w:p>
          <w:p w:rsidR="00417CA4" w:rsidRPr="00943673" w:rsidRDefault="00417CA4" w:rsidP="005761DA">
            <w:pPr>
              <w:jc w:val="center"/>
              <w:rPr>
                <w:b/>
                <w:bCs/>
                <w:sz w:val="28"/>
                <w:szCs w:val="28"/>
                <w:lang w:val="en-US"/>
              </w:rPr>
            </w:pPr>
            <w:r w:rsidRPr="00943673">
              <w:rPr>
                <w:sz w:val="28"/>
                <w:szCs w:val="28"/>
              </w:rPr>
              <w:t>12000,0</w:t>
            </w:r>
          </w:p>
        </w:tc>
        <w:tc>
          <w:tcPr>
            <w:tcW w:w="1884" w:type="dxa"/>
          </w:tcPr>
          <w:p w:rsidR="00417CA4" w:rsidRPr="00943673" w:rsidRDefault="00417CA4" w:rsidP="005761DA">
            <w:pPr>
              <w:jc w:val="center"/>
              <w:rPr>
                <w:b/>
                <w:bCs/>
                <w:sz w:val="28"/>
                <w:szCs w:val="28"/>
              </w:rPr>
            </w:pPr>
          </w:p>
          <w:p w:rsidR="00417CA4" w:rsidRPr="00943673" w:rsidRDefault="00417CA4" w:rsidP="005761DA">
            <w:pPr>
              <w:jc w:val="center"/>
              <w:rPr>
                <w:bCs/>
                <w:sz w:val="28"/>
                <w:szCs w:val="28"/>
              </w:rPr>
            </w:pPr>
          </w:p>
        </w:tc>
        <w:tc>
          <w:tcPr>
            <w:tcW w:w="1636" w:type="dxa"/>
          </w:tcPr>
          <w:p w:rsidR="00417CA4" w:rsidRPr="00943673" w:rsidRDefault="00417CA4" w:rsidP="005761DA">
            <w:pPr>
              <w:jc w:val="center"/>
              <w:rPr>
                <w:b/>
                <w:bCs/>
                <w:sz w:val="28"/>
                <w:szCs w:val="28"/>
              </w:rPr>
            </w:pPr>
          </w:p>
          <w:p w:rsidR="00417CA4" w:rsidRPr="00943673" w:rsidRDefault="00417CA4" w:rsidP="005761DA">
            <w:pPr>
              <w:jc w:val="center"/>
              <w:rPr>
                <w:b/>
                <w:bCs/>
                <w:sz w:val="28"/>
                <w:szCs w:val="28"/>
              </w:rPr>
            </w:pPr>
            <w:r w:rsidRPr="00943673">
              <w:rPr>
                <w:sz w:val="28"/>
                <w:szCs w:val="28"/>
              </w:rPr>
              <w:t>6000,0</w:t>
            </w:r>
          </w:p>
        </w:tc>
        <w:tc>
          <w:tcPr>
            <w:tcW w:w="2149" w:type="dxa"/>
          </w:tcPr>
          <w:p w:rsidR="00417CA4" w:rsidRPr="00943673" w:rsidRDefault="00417CA4" w:rsidP="005761DA">
            <w:pPr>
              <w:jc w:val="center"/>
              <w:rPr>
                <w:b/>
                <w:bCs/>
                <w:sz w:val="28"/>
                <w:szCs w:val="28"/>
              </w:rPr>
            </w:pPr>
          </w:p>
          <w:p w:rsidR="00417CA4" w:rsidRPr="00943673" w:rsidRDefault="00417CA4" w:rsidP="005761DA">
            <w:pPr>
              <w:jc w:val="center"/>
              <w:rPr>
                <w:bCs/>
                <w:sz w:val="28"/>
                <w:szCs w:val="28"/>
              </w:rPr>
            </w:pPr>
            <w:r w:rsidRPr="00943673">
              <w:rPr>
                <w:bCs/>
                <w:sz w:val="28"/>
                <w:szCs w:val="28"/>
              </w:rPr>
              <w:t>6000,0</w:t>
            </w:r>
          </w:p>
        </w:tc>
      </w:tr>
    </w:tbl>
    <w:p w:rsidR="00417CA4" w:rsidRPr="00943673" w:rsidRDefault="00417CA4" w:rsidP="00943673">
      <w:pPr>
        <w:jc w:val="center"/>
        <w:rPr>
          <w:b/>
          <w:bCs/>
          <w:sz w:val="28"/>
          <w:szCs w:val="28"/>
        </w:rPr>
      </w:pPr>
    </w:p>
    <w:p w:rsidR="00417CA4" w:rsidRPr="00943673" w:rsidRDefault="00417CA4" w:rsidP="00943673">
      <w:pPr>
        <w:pStyle w:val="a3"/>
        <w:rPr>
          <w:szCs w:val="28"/>
        </w:rPr>
      </w:pPr>
    </w:p>
    <w:p w:rsidR="00417CA4" w:rsidRPr="00943673" w:rsidRDefault="00417CA4" w:rsidP="00943673">
      <w:pPr>
        <w:pStyle w:val="a3"/>
        <w:rPr>
          <w:szCs w:val="28"/>
        </w:rPr>
      </w:pPr>
    </w:p>
    <w:p w:rsidR="00417CA4" w:rsidRPr="00943673" w:rsidRDefault="00417CA4" w:rsidP="00943673">
      <w:pPr>
        <w:pStyle w:val="a3"/>
        <w:rPr>
          <w:szCs w:val="28"/>
        </w:rPr>
      </w:pPr>
      <w:r w:rsidRPr="00943673">
        <w:rPr>
          <w:szCs w:val="28"/>
        </w:rPr>
        <w:t>Структура муниципального долга</w:t>
      </w:r>
    </w:p>
    <w:p w:rsidR="00417CA4" w:rsidRPr="00943673" w:rsidRDefault="00417CA4" w:rsidP="00943673">
      <w:pPr>
        <w:jc w:val="center"/>
        <w:rPr>
          <w:b/>
          <w:bCs/>
          <w:sz w:val="28"/>
          <w:szCs w:val="28"/>
        </w:rPr>
      </w:pPr>
      <w:r w:rsidRPr="00943673">
        <w:rPr>
          <w:b/>
          <w:bCs/>
          <w:sz w:val="28"/>
          <w:szCs w:val="28"/>
        </w:rPr>
        <w:t>Тоншаевского района на 2017 год</w:t>
      </w:r>
    </w:p>
    <w:p w:rsidR="00417CA4" w:rsidRPr="00943673" w:rsidRDefault="00417CA4" w:rsidP="00943673">
      <w:pPr>
        <w:jc w:val="center"/>
        <w:rPr>
          <w:b/>
          <w:bCs/>
          <w:sz w:val="28"/>
          <w:szCs w:val="28"/>
        </w:rPr>
      </w:pPr>
    </w:p>
    <w:p w:rsidR="00417CA4" w:rsidRPr="00943673" w:rsidRDefault="00417CA4" w:rsidP="00943673">
      <w:pPr>
        <w:jc w:val="right"/>
        <w:rPr>
          <w:sz w:val="28"/>
          <w:szCs w:val="28"/>
        </w:rPr>
      </w:pPr>
      <w:r w:rsidRPr="00943673">
        <w:rPr>
          <w:sz w:val="28"/>
          <w:szCs w:val="28"/>
        </w:rPr>
        <w:t>(тысяч рублей)</w:t>
      </w:r>
    </w:p>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9"/>
        <w:gridCol w:w="2367"/>
        <w:gridCol w:w="1884"/>
        <w:gridCol w:w="1620"/>
        <w:gridCol w:w="2367"/>
        <w:gridCol w:w="128"/>
      </w:tblGrid>
      <w:tr w:rsidR="00417CA4" w:rsidRPr="00943673" w:rsidTr="00061883">
        <w:trPr>
          <w:gridAfter w:val="1"/>
          <w:wAfter w:w="128" w:type="dxa"/>
        </w:trPr>
        <w:tc>
          <w:tcPr>
            <w:tcW w:w="2419" w:type="dxa"/>
          </w:tcPr>
          <w:p w:rsidR="00417CA4" w:rsidRPr="00943673" w:rsidRDefault="00417CA4" w:rsidP="005761DA">
            <w:pPr>
              <w:jc w:val="center"/>
              <w:rPr>
                <w:b/>
                <w:bCs/>
                <w:sz w:val="28"/>
                <w:szCs w:val="28"/>
              </w:rPr>
            </w:pPr>
            <w:r w:rsidRPr="00943673">
              <w:rPr>
                <w:b/>
                <w:bCs/>
                <w:sz w:val="28"/>
                <w:szCs w:val="28"/>
              </w:rPr>
              <w:t>Виды долговых обязательств</w:t>
            </w:r>
          </w:p>
        </w:tc>
        <w:tc>
          <w:tcPr>
            <w:tcW w:w="2367" w:type="dxa"/>
          </w:tcPr>
          <w:p w:rsidR="00417CA4" w:rsidRPr="00943673" w:rsidRDefault="00417CA4" w:rsidP="005761DA">
            <w:pPr>
              <w:jc w:val="center"/>
              <w:rPr>
                <w:b/>
                <w:bCs/>
                <w:sz w:val="28"/>
                <w:szCs w:val="28"/>
              </w:rPr>
            </w:pPr>
            <w:r w:rsidRPr="00943673">
              <w:rPr>
                <w:b/>
                <w:bCs/>
                <w:sz w:val="28"/>
                <w:szCs w:val="28"/>
              </w:rPr>
              <w:t xml:space="preserve">Верхний предел муниципального  долга на </w:t>
            </w:r>
          </w:p>
          <w:p w:rsidR="00417CA4" w:rsidRPr="00943673" w:rsidRDefault="00417CA4" w:rsidP="005761DA">
            <w:pPr>
              <w:jc w:val="center"/>
              <w:rPr>
                <w:b/>
                <w:bCs/>
                <w:sz w:val="28"/>
                <w:szCs w:val="28"/>
              </w:rPr>
            </w:pPr>
            <w:r w:rsidRPr="00943673">
              <w:rPr>
                <w:b/>
                <w:bCs/>
                <w:sz w:val="28"/>
                <w:szCs w:val="28"/>
              </w:rPr>
              <w:t xml:space="preserve">1 января </w:t>
            </w:r>
          </w:p>
          <w:p w:rsidR="00417CA4" w:rsidRPr="00943673" w:rsidRDefault="00417CA4" w:rsidP="005761DA">
            <w:pPr>
              <w:jc w:val="center"/>
              <w:rPr>
                <w:b/>
                <w:bCs/>
                <w:sz w:val="28"/>
                <w:szCs w:val="28"/>
              </w:rPr>
            </w:pPr>
            <w:r w:rsidRPr="00943673">
              <w:rPr>
                <w:b/>
                <w:bCs/>
                <w:sz w:val="28"/>
                <w:szCs w:val="28"/>
              </w:rPr>
              <w:t>2017 года</w:t>
            </w:r>
          </w:p>
        </w:tc>
        <w:tc>
          <w:tcPr>
            <w:tcW w:w="1884" w:type="dxa"/>
          </w:tcPr>
          <w:p w:rsidR="00417CA4" w:rsidRPr="00943673" w:rsidRDefault="00417CA4" w:rsidP="005761DA">
            <w:pPr>
              <w:jc w:val="center"/>
              <w:rPr>
                <w:b/>
                <w:bCs/>
                <w:sz w:val="28"/>
                <w:szCs w:val="28"/>
              </w:rPr>
            </w:pPr>
            <w:r w:rsidRPr="00943673">
              <w:rPr>
                <w:b/>
                <w:bCs/>
                <w:sz w:val="28"/>
                <w:szCs w:val="28"/>
              </w:rPr>
              <w:t>Объем привлечения 2017 году</w:t>
            </w:r>
          </w:p>
        </w:tc>
        <w:tc>
          <w:tcPr>
            <w:tcW w:w="1620" w:type="dxa"/>
          </w:tcPr>
          <w:p w:rsidR="00417CA4" w:rsidRPr="00943673" w:rsidRDefault="00417CA4" w:rsidP="005761DA">
            <w:pPr>
              <w:jc w:val="center"/>
              <w:rPr>
                <w:b/>
                <w:bCs/>
                <w:sz w:val="28"/>
                <w:szCs w:val="28"/>
              </w:rPr>
            </w:pPr>
            <w:r w:rsidRPr="00943673">
              <w:rPr>
                <w:b/>
                <w:bCs/>
                <w:sz w:val="28"/>
                <w:szCs w:val="28"/>
              </w:rPr>
              <w:t xml:space="preserve">Объем погашения в </w:t>
            </w:r>
            <w:smartTag w:uri="urn:schemas-microsoft-com:office:smarttags" w:element="metricconverter">
              <w:smartTagPr>
                <w:attr w:name="ProductID" w:val="2017 г"/>
              </w:smartTagPr>
              <w:r w:rsidRPr="00943673">
                <w:rPr>
                  <w:b/>
                  <w:bCs/>
                  <w:sz w:val="28"/>
                  <w:szCs w:val="28"/>
                </w:rPr>
                <w:t>2017 г</w:t>
              </w:r>
            </w:smartTag>
            <w:r w:rsidRPr="00943673">
              <w:rPr>
                <w:b/>
                <w:bCs/>
                <w:sz w:val="28"/>
                <w:szCs w:val="28"/>
              </w:rPr>
              <w:t>.</w:t>
            </w:r>
          </w:p>
        </w:tc>
        <w:tc>
          <w:tcPr>
            <w:tcW w:w="2367" w:type="dxa"/>
          </w:tcPr>
          <w:p w:rsidR="00417CA4" w:rsidRPr="00943673" w:rsidRDefault="00417CA4" w:rsidP="005761DA">
            <w:pPr>
              <w:jc w:val="center"/>
              <w:rPr>
                <w:b/>
                <w:bCs/>
                <w:sz w:val="28"/>
                <w:szCs w:val="28"/>
              </w:rPr>
            </w:pPr>
            <w:r w:rsidRPr="00943673">
              <w:rPr>
                <w:b/>
                <w:bCs/>
                <w:sz w:val="28"/>
                <w:szCs w:val="28"/>
              </w:rPr>
              <w:t xml:space="preserve">Верхний предел муниципального долга на </w:t>
            </w:r>
          </w:p>
          <w:p w:rsidR="00417CA4" w:rsidRPr="00943673" w:rsidRDefault="00417CA4" w:rsidP="005761DA">
            <w:pPr>
              <w:jc w:val="center"/>
              <w:rPr>
                <w:b/>
                <w:bCs/>
                <w:sz w:val="28"/>
                <w:szCs w:val="28"/>
              </w:rPr>
            </w:pPr>
            <w:r w:rsidRPr="00943673">
              <w:rPr>
                <w:b/>
                <w:bCs/>
                <w:sz w:val="28"/>
                <w:szCs w:val="28"/>
              </w:rPr>
              <w:t xml:space="preserve">1 января </w:t>
            </w:r>
          </w:p>
          <w:p w:rsidR="00417CA4" w:rsidRPr="00943673" w:rsidRDefault="00417CA4" w:rsidP="005761DA">
            <w:pPr>
              <w:jc w:val="center"/>
              <w:rPr>
                <w:b/>
                <w:bCs/>
                <w:sz w:val="28"/>
                <w:szCs w:val="28"/>
              </w:rPr>
            </w:pPr>
            <w:r w:rsidRPr="00943673">
              <w:rPr>
                <w:b/>
                <w:bCs/>
                <w:sz w:val="28"/>
                <w:szCs w:val="28"/>
              </w:rPr>
              <w:t>2018 года</w:t>
            </w:r>
          </w:p>
        </w:tc>
      </w:tr>
      <w:tr w:rsidR="00417CA4" w:rsidRPr="00943673" w:rsidTr="00061883">
        <w:trPr>
          <w:gridAfter w:val="1"/>
          <w:wAfter w:w="128" w:type="dxa"/>
        </w:trPr>
        <w:tc>
          <w:tcPr>
            <w:tcW w:w="2419" w:type="dxa"/>
          </w:tcPr>
          <w:p w:rsidR="00417CA4" w:rsidRPr="00943673" w:rsidRDefault="00417CA4" w:rsidP="005761DA">
            <w:pPr>
              <w:rPr>
                <w:sz w:val="28"/>
                <w:szCs w:val="28"/>
              </w:rPr>
            </w:pPr>
            <w:r w:rsidRPr="00943673">
              <w:rPr>
                <w:sz w:val="28"/>
                <w:szCs w:val="28"/>
              </w:rPr>
              <w:t>1.Бюджетные ссуды и кредиты</w:t>
            </w:r>
          </w:p>
        </w:tc>
        <w:tc>
          <w:tcPr>
            <w:tcW w:w="2367" w:type="dxa"/>
          </w:tcPr>
          <w:p w:rsidR="00417CA4" w:rsidRPr="00943673" w:rsidRDefault="00417CA4" w:rsidP="005761DA">
            <w:pPr>
              <w:jc w:val="center"/>
              <w:rPr>
                <w:sz w:val="28"/>
                <w:szCs w:val="28"/>
              </w:rPr>
            </w:pPr>
          </w:p>
          <w:p w:rsidR="00417CA4" w:rsidRPr="00943673" w:rsidRDefault="00417CA4" w:rsidP="005761DA">
            <w:pPr>
              <w:jc w:val="center"/>
              <w:rPr>
                <w:sz w:val="28"/>
                <w:szCs w:val="28"/>
              </w:rPr>
            </w:pPr>
            <w:r w:rsidRPr="00943673">
              <w:rPr>
                <w:sz w:val="28"/>
                <w:szCs w:val="28"/>
              </w:rPr>
              <w:t>12000,0</w:t>
            </w:r>
          </w:p>
        </w:tc>
        <w:tc>
          <w:tcPr>
            <w:tcW w:w="1884" w:type="dxa"/>
          </w:tcPr>
          <w:p w:rsidR="00417CA4" w:rsidRPr="00943673" w:rsidRDefault="00417CA4" w:rsidP="005761DA">
            <w:pPr>
              <w:jc w:val="center"/>
              <w:rPr>
                <w:sz w:val="28"/>
                <w:szCs w:val="28"/>
              </w:rPr>
            </w:pPr>
          </w:p>
          <w:p w:rsidR="00417CA4" w:rsidRPr="00943673" w:rsidRDefault="00417CA4" w:rsidP="005761DA">
            <w:pPr>
              <w:jc w:val="center"/>
              <w:rPr>
                <w:sz w:val="28"/>
                <w:szCs w:val="28"/>
              </w:rPr>
            </w:pPr>
          </w:p>
        </w:tc>
        <w:tc>
          <w:tcPr>
            <w:tcW w:w="1620" w:type="dxa"/>
          </w:tcPr>
          <w:p w:rsidR="00417CA4" w:rsidRPr="00943673" w:rsidRDefault="00417CA4" w:rsidP="005761DA">
            <w:pPr>
              <w:jc w:val="center"/>
              <w:rPr>
                <w:sz w:val="28"/>
                <w:szCs w:val="28"/>
              </w:rPr>
            </w:pPr>
          </w:p>
          <w:p w:rsidR="00417CA4" w:rsidRPr="00943673" w:rsidRDefault="00417CA4" w:rsidP="005761DA">
            <w:pPr>
              <w:jc w:val="center"/>
              <w:rPr>
                <w:sz w:val="28"/>
                <w:szCs w:val="28"/>
              </w:rPr>
            </w:pPr>
            <w:r w:rsidRPr="00943673">
              <w:rPr>
                <w:sz w:val="28"/>
                <w:szCs w:val="28"/>
              </w:rPr>
              <w:t>6000,0</w:t>
            </w:r>
          </w:p>
        </w:tc>
        <w:tc>
          <w:tcPr>
            <w:tcW w:w="2367" w:type="dxa"/>
          </w:tcPr>
          <w:p w:rsidR="00417CA4" w:rsidRPr="00943673" w:rsidRDefault="00417CA4" w:rsidP="005761DA">
            <w:pPr>
              <w:jc w:val="center"/>
              <w:rPr>
                <w:sz w:val="28"/>
                <w:szCs w:val="28"/>
              </w:rPr>
            </w:pPr>
          </w:p>
          <w:p w:rsidR="00417CA4" w:rsidRPr="00943673" w:rsidRDefault="00417CA4" w:rsidP="005761DA">
            <w:pPr>
              <w:jc w:val="center"/>
              <w:rPr>
                <w:sz w:val="28"/>
                <w:szCs w:val="28"/>
              </w:rPr>
            </w:pPr>
            <w:r w:rsidRPr="00943673">
              <w:rPr>
                <w:sz w:val="28"/>
                <w:szCs w:val="28"/>
              </w:rPr>
              <w:t>6000,0</w:t>
            </w:r>
          </w:p>
        </w:tc>
      </w:tr>
      <w:tr w:rsidR="00417CA4" w:rsidRPr="00943673" w:rsidTr="00061883">
        <w:trPr>
          <w:gridAfter w:val="1"/>
          <w:wAfter w:w="128" w:type="dxa"/>
        </w:trPr>
        <w:tc>
          <w:tcPr>
            <w:tcW w:w="2419" w:type="dxa"/>
          </w:tcPr>
          <w:p w:rsidR="00417CA4" w:rsidRPr="00943673" w:rsidRDefault="00417CA4" w:rsidP="005761DA">
            <w:pPr>
              <w:rPr>
                <w:sz w:val="28"/>
                <w:szCs w:val="28"/>
              </w:rPr>
            </w:pPr>
            <w:r w:rsidRPr="00943673">
              <w:rPr>
                <w:sz w:val="28"/>
                <w:szCs w:val="28"/>
              </w:rPr>
              <w:t>2.Муниципальные гарантии</w:t>
            </w:r>
          </w:p>
        </w:tc>
        <w:tc>
          <w:tcPr>
            <w:tcW w:w="2367" w:type="dxa"/>
          </w:tcPr>
          <w:p w:rsidR="00417CA4" w:rsidRPr="00943673" w:rsidRDefault="00417CA4" w:rsidP="005761DA">
            <w:pPr>
              <w:jc w:val="center"/>
              <w:rPr>
                <w:sz w:val="28"/>
                <w:szCs w:val="28"/>
              </w:rPr>
            </w:pPr>
          </w:p>
          <w:p w:rsidR="00417CA4" w:rsidRPr="00943673" w:rsidRDefault="00417CA4" w:rsidP="005761DA">
            <w:pPr>
              <w:jc w:val="center"/>
              <w:rPr>
                <w:sz w:val="28"/>
                <w:szCs w:val="28"/>
              </w:rPr>
            </w:pPr>
            <w:r w:rsidRPr="00943673">
              <w:rPr>
                <w:sz w:val="28"/>
                <w:szCs w:val="28"/>
              </w:rPr>
              <w:t>0,0</w:t>
            </w:r>
          </w:p>
        </w:tc>
        <w:tc>
          <w:tcPr>
            <w:tcW w:w="1884" w:type="dxa"/>
          </w:tcPr>
          <w:p w:rsidR="00417CA4" w:rsidRPr="00943673" w:rsidRDefault="00417CA4" w:rsidP="005761DA">
            <w:pPr>
              <w:jc w:val="center"/>
              <w:rPr>
                <w:sz w:val="28"/>
                <w:szCs w:val="28"/>
              </w:rPr>
            </w:pPr>
          </w:p>
          <w:p w:rsidR="00417CA4" w:rsidRPr="00943673" w:rsidRDefault="00417CA4" w:rsidP="005761DA">
            <w:pPr>
              <w:jc w:val="center"/>
              <w:rPr>
                <w:sz w:val="28"/>
                <w:szCs w:val="28"/>
              </w:rPr>
            </w:pPr>
            <w:r w:rsidRPr="00943673">
              <w:rPr>
                <w:sz w:val="28"/>
                <w:szCs w:val="28"/>
              </w:rPr>
              <w:t>0,0</w:t>
            </w:r>
          </w:p>
        </w:tc>
        <w:tc>
          <w:tcPr>
            <w:tcW w:w="1620" w:type="dxa"/>
          </w:tcPr>
          <w:p w:rsidR="00417CA4" w:rsidRPr="00943673" w:rsidRDefault="00417CA4" w:rsidP="005761DA">
            <w:pPr>
              <w:jc w:val="center"/>
              <w:rPr>
                <w:sz w:val="28"/>
                <w:szCs w:val="28"/>
              </w:rPr>
            </w:pPr>
          </w:p>
          <w:p w:rsidR="00417CA4" w:rsidRPr="00943673" w:rsidRDefault="00417CA4" w:rsidP="005761DA">
            <w:pPr>
              <w:jc w:val="center"/>
              <w:rPr>
                <w:sz w:val="28"/>
                <w:szCs w:val="28"/>
              </w:rPr>
            </w:pPr>
            <w:r w:rsidRPr="00943673">
              <w:rPr>
                <w:sz w:val="28"/>
                <w:szCs w:val="28"/>
              </w:rPr>
              <w:t>0</w:t>
            </w:r>
          </w:p>
        </w:tc>
        <w:tc>
          <w:tcPr>
            <w:tcW w:w="2367" w:type="dxa"/>
          </w:tcPr>
          <w:p w:rsidR="00417CA4" w:rsidRPr="00943673" w:rsidRDefault="00417CA4" w:rsidP="005761DA">
            <w:pPr>
              <w:jc w:val="center"/>
              <w:rPr>
                <w:sz w:val="28"/>
                <w:szCs w:val="28"/>
              </w:rPr>
            </w:pPr>
          </w:p>
          <w:p w:rsidR="00417CA4" w:rsidRPr="00943673" w:rsidRDefault="00417CA4" w:rsidP="005761DA">
            <w:pPr>
              <w:jc w:val="center"/>
              <w:rPr>
                <w:sz w:val="28"/>
                <w:szCs w:val="28"/>
              </w:rPr>
            </w:pPr>
            <w:r w:rsidRPr="00943673">
              <w:rPr>
                <w:sz w:val="28"/>
                <w:szCs w:val="28"/>
              </w:rPr>
              <w:t>0</w:t>
            </w:r>
          </w:p>
        </w:tc>
      </w:tr>
      <w:tr w:rsidR="00417CA4" w:rsidRPr="00943673" w:rsidTr="00061883">
        <w:trPr>
          <w:gridAfter w:val="1"/>
          <w:wAfter w:w="128" w:type="dxa"/>
        </w:trPr>
        <w:tc>
          <w:tcPr>
            <w:tcW w:w="2419" w:type="dxa"/>
          </w:tcPr>
          <w:p w:rsidR="00417CA4" w:rsidRPr="00943673" w:rsidRDefault="00417CA4" w:rsidP="005761DA">
            <w:pPr>
              <w:rPr>
                <w:sz w:val="28"/>
                <w:szCs w:val="28"/>
              </w:rPr>
            </w:pPr>
            <w:r w:rsidRPr="00943673">
              <w:rPr>
                <w:sz w:val="28"/>
                <w:szCs w:val="28"/>
              </w:rPr>
              <w:t>3. Кредиты коммерческих банков, всего</w:t>
            </w:r>
          </w:p>
        </w:tc>
        <w:tc>
          <w:tcPr>
            <w:tcW w:w="2367" w:type="dxa"/>
          </w:tcPr>
          <w:p w:rsidR="00417CA4" w:rsidRPr="00943673" w:rsidRDefault="00417CA4" w:rsidP="005761DA">
            <w:pPr>
              <w:jc w:val="center"/>
              <w:rPr>
                <w:sz w:val="28"/>
                <w:szCs w:val="28"/>
              </w:rPr>
            </w:pPr>
          </w:p>
          <w:p w:rsidR="00417CA4" w:rsidRPr="00943673" w:rsidRDefault="00417CA4" w:rsidP="005761DA">
            <w:pPr>
              <w:jc w:val="center"/>
              <w:rPr>
                <w:sz w:val="28"/>
                <w:szCs w:val="28"/>
              </w:rPr>
            </w:pPr>
            <w:r w:rsidRPr="00943673">
              <w:rPr>
                <w:sz w:val="28"/>
                <w:szCs w:val="28"/>
              </w:rPr>
              <w:t>0,0</w:t>
            </w:r>
          </w:p>
        </w:tc>
        <w:tc>
          <w:tcPr>
            <w:tcW w:w="1884" w:type="dxa"/>
          </w:tcPr>
          <w:p w:rsidR="00417CA4" w:rsidRPr="00943673" w:rsidRDefault="00417CA4" w:rsidP="005761DA">
            <w:pPr>
              <w:jc w:val="center"/>
              <w:rPr>
                <w:sz w:val="28"/>
                <w:szCs w:val="28"/>
                <w:lang w:val="en-US"/>
              </w:rPr>
            </w:pPr>
          </w:p>
        </w:tc>
        <w:tc>
          <w:tcPr>
            <w:tcW w:w="1620" w:type="dxa"/>
          </w:tcPr>
          <w:p w:rsidR="00417CA4" w:rsidRPr="00943673" w:rsidRDefault="00417CA4" w:rsidP="005761DA">
            <w:pPr>
              <w:jc w:val="center"/>
              <w:rPr>
                <w:sz w:val="28"/>
                <w:szCs w:val="28"/>
              </w:rPr>
            </w:pPr>
          </w:p>
          <w:p w:rsidR="00417CA4" w:rsidRPr="00943673" w:rsidRDefault="00417CA4" w:rsidP="005761DA">
            <w:pPr>
              <w:jc w:val="center"/>
              <w:rPr>
                <w:sz w:val="28"/>
                <w:szCs w:val="28"/>
              </w:rPr>
            </w:pPr>
            <w:r w:rsidRPr="00943673">
              <w:rPr>
                <w:sz w:val="28"/>
                <w:szCs w:val="28"/>
              </w:rPr>
              <w:t>0,0</w:t>
            </w:r>
          </w:p>
        </w:tc>
        <w:tc>
          <w:tcPr>
            <w:tcW w:w="2367" w:type="dxa"/>
          </w:tcPr>
          <w:p w:rsidR="00417CA4" w:rsidRPr="00943673" w:rsidRDefault="00417CA4" w:rsidP="005761DA">
            <w:pPr>
              <w:jc w:val="center"/>
              <w:rPr>
                <w:sz w:val="28"/>
                <w:szCs w:val="28"/>
              </w:rPr>
            </w:pPr>
          </w:p>
          <w:p w:rsidR="00417CA4" w:rsidRPr="00943673" w:rsidRDefault="00417CA4" w:rsidP="005761DA">
            <w:pPr>
              <w:jc w:val="center"/>
              <w:rPr>
                <w:sz w:val="28"/>
                <w:szCs w:val="28"/>
              </w:rPr>
            </w:pPr>
            <w:r w:rsidRPr="00943673">
              <w:rPr>
                <w:sz w:val="28"/>
                <w:szCs w:val="28"/>
              </w:rPr>
              <w:t>0,0</w:t>
            </w:r>
          </w:p>
        </w:tc>
      </w:tr>
      <w:tr w:rsidR="00417CA4" w:rsidRPr="00943673" w:rsidTr="00061883">
        <w:trPr>
          <w:gridAfter w:val="1"/>
          <w:wAfter w:w="128" w:type="dxa"/>
        </w:trPr>
        <w:tc>
          <w:tcPr>
            <w:tcW w:w="2419" w:type="dxa"/>
          </w:tcPr>
          <w:p w:rsidR="00417CA4" w:rsidRPr="00943673" w:rsidRDefault="00417CA4" w:rsidP="005761DA">
            <w:pPr>
              <w:rPr>
                <w:b/>
                <w:bCs/>
                <w:sz w:val="28"/>
                <w:szCs w:val="28"/>
              </w:rPr>
            </w:pPr>
            <w:r w:rsidRPr="00943673">
              <w:rPr>
                <w:b/>
                <w:bCs/>
                <w:sz w:val="28"/>
                <w:szCs w:val="28"/>
              </w:rPr>
              <w:t>Итого объем муниципального долга</w:t>
            </w:r>
          </w:p>
        </w:tc>
        <w:tc>
          <w:tcPr>
            <w:tcW w:w="2367" w:type="dxa"/>
          </w:tcPr>
          <w:p w:rsidR="00417CA4" w:rsidRPr="00943673" w:rsidRDefault="00417CA4" w:rsidP="005761DA">
            <w:pPr>
              <w:jc w:val="center"/>
              <w:rPr>
                <w:b/>
                <w:bCs/>
                <w:sz w:val="28"/>
                <w:szCs w:val="28"/>
              </w:rPr>
            </w:pPr>
          </w:p>
          <w:p w:rsidR="00417CA4" w:rsidRPr="00943673" w:rsidRDefault="00417CA4" w:rsidP="005761DA">
            <w:pPr>
              <w:jc w:val="center"/>
              <w:rPr>
                <w:b/>
                <w:bCs/>
                <w:sz w:val="28"/>
                <w:szCs w:val="28"/>
              </w:rPr>
            </w:pPr>
            <w:r w:rsidRPr="00943673">
              <w:rPr>
                <w:sz w:val="28"/>
                <w:szCs w:val="28"/>
              </w:rPr>
              <w:t>12000,0</w:t>
            </w:r>
          </w:p>
        </w:tc>
        <w:tc>
          <w:tcPr>
            <w:tcW w:w="1884" w:type="dxa"/>
          </w:tcPr>
          <w:p w:rsidR="00417CA4" w:rsidRPr="00943673" w:rsidRDefault="00417CA4" w:rsidP="005761DA">
            <w:pPr>
              <w:jc w:val="center"/>
              <w:rPr>
                <w:bCs/>
                <w:sz w:val="28"/>
                <w:szCs w:val="28"/>
              </w:rPr>
            </w:pPr>
          </w:p>
          <w:p w:rsidR="00417CA4" w:rsidRPr="00943673" w:rsidRDefault="00417CA4" w:rsidP="005761DA">
            <w:pPr>
              <w:jc w:val="center"/>
              <w:rPr>
                <w:bCs/>
                <w:sz w:val="28"/>
                <w:szCs w:val="28"/>
              </w:rPr>
            </w:pPr>
          </w:p>
        </w:tc>
        <w:tc>
          <w:tcPr>
            <w:tcW w:w="1620" w:type="dxa"/>
          </w:tcPr>
          <w:p w:rsidR="00417CA4" w:rsidRPr="00943673" w:rsidRDefault="00417CA4" w:rsidP="005761DA">
            <w:pPr>
              <w:jc w:val="center"/>
              <w:rPr>
                <w:bCs/>
                <w:sz w:val="28"/>
                <w:szCs w:val="28"/>
              </w:rPr>
            </w:pPr>
          </w:p>
          <w:p w:rsidR="00417CA4" w:rsidRPr="00943673" w:rsidRDefault="00417CA4" w:rsidP="005761DA">
            <w:pPr>
              <w:jc w:val="center"/>
              <w:rPr>
                <w:bCs/>
                <w:sz w:val="28"/>
                <w:szCs w:val="28"/>
              </w:rPr>
            </w:pPr>
            <w:r w:rsidRPr="00943673">
              <w:rPr>
                <w:bCs/>
                <w:sz w:val="28"/>
                <w:szCs w:val="28"/>
              </w:rPr>
              <w:t>6000,0</w:t>
            </w:r>
          </w:p>
        </w:tc>
        <w:tc>
          <w:tcPr>
            <w:tcW w:w="2367" w:type="dxa"/>
          </w:tcPr>
          <w:p w:rsidR="00417CA4" w:rsidRPr="00943673" w:rsidRDefault="00417CA4" w:rsidP="005761DA">
            <w:pPr>
              <w:jc w:val="center"/>
              <w:rPr>
                <w:bCs/>
                <w:sz w:val="28"/>
                <w:szCs w:val="28"/>
              </w:rPr>
            </w:pPr>
          </w:p>
          <w:p w:rsidR="00417CA4" w:rsidRPr="00943673" w:rsidRDefault="00417CA4" w:rsidP="005761DA">
            <w:pPr>
              <w:jc w:val="center"/>
              <w:rPr>
                <w:bCs/>
                <w:sz w:val="28"/>
                <w:szCs w:val="28"/>
                <w:lang w:val="en-US"/>
              </w:rPr>
            </w:pPr>
            <w:r w:rsidRPr="00943673">
              <w:rPr>
                <w:bCs/>
                <w:sz w:val="28"/>
                <w:szCs w:val="28"/>
              </w:rPr>
              <w:t>6000,0</w:t>
            </w:r>
          </w:p>
        </w:tc>
      </w:tr>
      <w:tr w:rsidR="00417CA4" w:rsidRPr="00943673" w:rsidTr="00061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170"/>
        </w:trPr>
        <w:tc>
          <w:tcPr>
            <w:tcW w:w="4786" w:type="dxa"/>
            <w:gridSpan w:val="2"/>
          </w:tcPr>
          <w:p w:rsidR="00417CA4" w:rsidRPr="00943673" w:rsidRDefault="00417CA4" w:rsidP="005761DA">
            <w:pPr>
              <w:jc w:val="both"/>
              <w:rPr>
                <w:sz w:val="28"/>
                <w:szCs w:val="28"/>
              </w:rPr>
            </w:pPr>
          </w:p>
        </w:tc>
        <w:tc>
          <w:tcPr>
            <w:tcW w:w="5999" w:type="dxa"/>
            <w:gridSpan w:val="4"/>
          </w:tcPr>
          <w:p w:rsidR="00417CA4" w:rsidRPr="00943673" w:rsidRDefault="00417CA4" w:rsidP="005761DA">
            <w:pPr>
              <w:ind w:left="-44" w:firstLine="44"/>
              <w:jc w:val="right"/>
              <w:rPr>
                <w:sz w:val="28"/>
                <w:szCs w:val="28"/>
              </w:rPr>
            </w:pPr>
          </w:p>
          <w:p w:rsidR="00417CA4" w:rsidRPr="00943673" w:rsidRDefault="00417CA4" w:rsidP="005761DA">
            <w:pPr>
              <w:ind w:left="-44" w:firstLine="44"/>
              <w:jc w:val="right"/>
              <w:rPr>
                <w:sz w:val="28"/>
                <w:szCs w:val="28"/>
              </w:rPr>
            </w:pPr>
          </w:p>
          <w:p w:rsidR="00417CA4" w:rsidRDefault="00417CA4" w:rsidP="005761DA">
            <w:pPr>
              <w:ind w:left="-44" w:firstLine="44"/>
              <w:jc w:val="right"/>
              <w:rPr>
                <w:sz w:val="28"/>
                <w:szCs w:val="28"/>
              </w:rPr>
            </w:pPr>
          </w:p>
          <w:p w:rsidR="00417CA4" w:rsidRDefault="00417CA4" w:rsidP="005761DA">
            <w:pPr>
              <w:ind w:left="-44" w:firstLine="44"/>
              <w:jc w:val="right"/>
              <w:rPr>
                <w:sz w:val="28"/>
                <w:szCs w:val="28"/>
              </w:rPr>
            </w:pPr>
          </w:p>
          <w:p w:rsidR="00417CA4" w:rsidRDefault="00417CA4" w:rsidP="005761DA">
            <w:pPr>
              <w:ind w:left="-44" w:firstLine="44"/>
              <w:jc w:val="right"/>
              <w:rPr>
                <w:sz w:val="28"/>
                <w:szCs w:val="28"/>
              </w:rPr>
            </w:pPr>
          </w:p>
          <w:p w:rsidR="00417CA4" w:rsidRDefault="00417CA4" w:rsidP="005761DA">
            <w:pPr>
              <w:ind w:left="-44" w:firstLine="44"/>
              <w:jc w:val="right"/>
              <w:rPr>
                <w:sz w:val="28"/>
                <w:szCs w:val="28"/>
              </w:rPr>
            </w:pPr>
          </w:p>
          <w:p w:rsidR="00417CA4" w:rsidRDefault="00417CA4" w:rsidP="005761DA">
            <w:pPr>
              <w:ind w:left="-44" w:firstLine="44"/>
              <w:jc w:val="right"/>
              <w:rPr>
                <w:sz w:val="28"/>
                <w:szCs w:val="28"/>
              </w:rPr>
            </w:pPr>
          </w:p>
          <w:p w:rsidR="00417CA4" w:rsidRDefault="00417CA4" w:rsidP="005761DA">
            <w:pPr>
              <w:ind w:left="-44" w:firstLine="44"/>
              <w:jc w:val="right"/>
              <w:rPr>
                <w:sz w:val="28"/>
                <w:szCs w:val="28"/>
              </w:rPr>
            </w:pPr>
          </w:p>
          <w:p w:rsidR="00417CA4" w:rsidRDefault="00417CA4" w:rsidP="005761DA">
            <w:pPr>
              <w:ind w:left="-44" w:firstLine="44"/>
              <w:jc w:val="right"/>
              <w:rPr>
                <w:sz w:val="28"/>
                <w:szCs w:val="28"/>
              </w:rPr>
            </w:pPr>
          </w:p>
          <w:p w:rsidR="00417CA4" w:rsidRPr="00943673" w:rsidRDefault="00417CA4" w:rsidP="005761DA">
            <w:pPr>
              <w:ind w:left="-44" w:firstLine="44"/>
              <w:jc w:val="right"/>
              <w:rPr>
                <w:sz w:val="28"/>
                <w:szCs w:val="28"/>
              </w:rPr>
            </w:pPr>
            <w:r w:rsidRPr="00943673">
              <w:rPr>
                <w:sz w:val="28"/>
                <w:szCs w:val="28"/>
              </w:rPr>
              <w:lastRenderedPageBreak/>
              <w:t xml:space="preserve">Приложение 12 </w:t>
            </w:r>
          </w:p>
          <w:p w:rsidR="00417CA4" w:rsidRDefault="00417CA4" w:rsidP="00061883">
            <w:pPr>
              <w:pStyle w:val="ConsPlusNonformat"/>
              <w:widowControl/>
              <w:tabs>
                <w:tab w:val="left" w:pos="7305"/>
                <w:tab w:val="right" w:pos="9355"/>
              </w:tabs>
              <w:ind w:right="34"/>
              <w:jc w:val="right"/>
              <w:rPr>
                <w:rFonts w:ascii="Times New Roman" w:hAnsi="Times New Roman" w:cs="Times New Roman"/>
                <w:sz w:val="28"/>
                <w:szCs w:val="28"/>
              </w:rPr>
            </w:pPr>
            <w:r>
              <w:rPr>
                <w:rFonts w:ascii="Times New Roman" w:hAnsi="Times New Roman" w:cs="Times New Roman"/>
                <w:sz w:val="28"/>
                <w:szCs w:val="28"/>
              </w:rPr>
              <w:t xml:space="preserve">к решению Земского собрания </w:t>
            </w:r>
          </w:p>
          <w:p w:rsidR="00417CA4" w:rsidRDefault="00417CA4" w:rsidP="00061883">
            <w:pPr>
              <w:pStyle w:val="ConsPlusNonformat"/>
              <w:widowControl/>
              <w:tabs>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Тоншаевского муниципального района</w:t>
            </w:r>
          </w:p>
          <w:p w:rsidR="00417CA4" w:rsidRDefault="00417CA4" w:rsidP="00061883">
            <w:pPr>
              <w:pStyle w:val="ConsPlusNonformat"/>
              <w:widowControl/>
              <w:tabs>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Нижегородской области</w:t>
            </w:r>
          </w:p>
          <w:p w:rsidR="00417CA4" w:rsidRPr="00334951" w:rsidRDefault="00417CA4" w:rsidP="00061883">
            <w:pPr>
              <w:pStyle w:val="ConsPlusNonformat"/>
              <w:widowControl/>
              <w:tabs>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от 00.00.2016 № 00</w:t>
            </w:r>
          </w:p>
          <w:p w:rsidR="00417CA4" w:rsidRPr="007816AD" w:rsidRDefault="00417CA4" w:rsidP="00061883">
            <w:pPr>
              <w:pStyle w:val="ConsPlusNonformat"/>
              <w:widowControl/>
              <w:tabs>
                <w:tab w:val="left" w:pos="7005"/>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«О районном бюджете на 2017 год»</w:t>
            </w:r>
          </w:p>
          <w:p w:rsidR="00417CA4" w:rsidRPr="00943673" w:rsidRDefault="00417CA4" w:rsidP="005761DA">
            <w:pPr>
              <w:ind w:left="-44" w:firstLine="44"/>
              <w:jc w:val="right"/>
              <w:rPr>
                <w:sz w:val="28"/>
                <w:szCs w:val="28"/>
              </w:rPr>
            </w:pPr>
          </w:p>
        </w:tc>
      </w:tr>
    </w:tbl>
    <w:p w:rsidR="00417CA4" w:rsidRPr="00943673" w:rsidRDefault="00417CA4" w:rsidP="00943673">
      <w:pPr>
        <w:pStyle w:val="a3"/>
        <w:rPr>
          <w:szCs w:val="28"/>
        </w:rPr>
      </w:pPr>
      <w:r w:rsidRPr="00943673">
        <w:rPr>
          <w:szCs w:val="28"/>
        </w:rPr>
        <w:lastRenderedPageBreak/>
        <w:t>Программа муниципальных гарантий</w:t>
      </w:r>
    </w:p>
    <w:p w:rsidR="00417CA4" w:rsidRPr="00943673" w:rsidRDefault="00417CA4" w:rsidP="00943673">
      <w:pPr>
        <w:jc w:val="center"/>
        <w:rPr>
          <w:b/>
          <w:bCs/>
          <w:sz w:val="28"/>
          <w:szCs w:val="28"/>
        </w:rPr>
      </w:pPr>
      <w:r w:rsidRPr="00943673">
        <w:rPr>
          <w:b/>
          <w:bCs/>
          <w:sz w:val="28"/>
          <w:szCs w:val="28"/>
        </w:rPr>
        <w:t>Тоншаевского района на 2017 год</w:t>
      </w:r>
    </w:p>
    <w:p w:rsidR="00417CA4" w:rsidRPr="00943673" w:rsidRDefault="00417CA4" w:rsidP="00943673">
      <w:pPr>
        <w:jc w:val="right"/>
        <w:rPr>
          <w:sz w:val="28"/>
          <w:szCs w:val="28"/>
        </w:rPr>
      </w:pPr>
      <w:r w:rsidRPr="00943673">
        <w:rPr>
          <w:b/>
          <w:bCs/>
          <w:sz w:val="28"/>
          <w:szCs w:val="28"/>
        </w:rPr>
        <w:tab/>
      </w:r>
      <w:r w:rsidRPr="00943673">
        <w:rPr>
          <w:b/>
          <w:bCs/>
          <w:sz w:val="28"/>
          <w:szCs w:val="28"/>
        </w:rPr>
        <w:tab/>
      </w:r>
      <w:r w:rsidRPr="00943673">
        <w:rPr>
          <w:b/>
          <w:bCs/>
          <w:sz w:val="28"/>
          <w:szCs w:val="28"/>
        </w:rPr>
        <w:tab/>
      </w:r>
      <w:r w:rsidRPr="00943673">
        <w:rPr>
          <w:b/>
          <w:bCs/>
          <w:sz w:val="28"/>
          <w:szCs w:val="28"/>
        </w:rPr>
        <w:tab/>
      </w:r>
      <w:r w:rsidRPr="00943673">
        <w:rPr>
          <w:b/>
          <w:bCs/>
          <w:sz w:val="28"/>
          <w:szCs w:val="28"/>
        </w:rPr>
        <w:tab/>
      </w:r>
      <w:r w:rsidRPr="00943673">
        <w:rPr>
          <w:b/>
          <w:bCs/>
          <w:sz w:val="28"/>
          <w:szCs w:val="28"/>
        </w:rPr>
        <w:tab/>
      </w:r>
      <w:r w:rsidRPr="00943673">
        <w:rPr>
          <w:b/>
          <w:bCs/>
          <w:sz w:val="28"/>
          <w:szCs w:val="28"/>
        </w:rPr>
        <w:tab/>
      </w:r>
      <w:r w:rsidRPr="00943673">
        <w:rPr>
          <w:b/>
          <w:bCs/>
          <w:sz w:val="28"/>
          <w:szCs w:val="28"/>
        </w:rPr>
        <w:tab/>
      </w:r>
      <w:r w:rsidRPr="00943673">
        <w:rPr>
          <w:sz w:val="28"/>
          <w:szCs w:val="28"/>
        </w:rPr>
        <w:t>(тысяч рублей)</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8"/>
        <w:gridCol w:w="2163"/>
        <w:gridCol w:w="2117"/>
        <w:gridCol w:w="2117"/>
        <w:gridCol w:w="2163"/>
      </w:tblGrid>
      <w:tr w:rsidR="00417CA4" w:rsidRPr="00943673" w:rsidTr="005761DA">
        <w:tc>
          <w:tcPr>
            <w:tcW w:w="2364" w:type="dxa"/>
          </w:tcPr>
          <w:p w:rsidR="00417CA4" w:rsidRPr="00943673" w:rsidRDefault="00417CA4" w:rsidP="005761DA">
            <w:pPr>
              <w:jc w:val="center"/>
              <w:rPr>
                <w:b/>
                <w:bCs/>
                <w:sz w:val="28"/>
                <w:szCs w:val="28"/>
              </w:rPr>
            </w:pPr>
            <w:r w:rsidRPr="00943673">
              <w:rPr>
                <w:b/>
                <w:bCs/>
                <w:sz w:val="28"/>
                <w:szCs w:val="28"/>
              </w:rPr>
              <w:t>Обязательства</w:t>
            </w:r>
          </w:p>
        </w:tc>
        <w:tc>
          <w:tcPr>
            <w:tcW w:w="2019" w:type="dxa"/>
          </w:tcPr>
          <w:p w:rsidR="00417CA4" w:rsidRPr="00943673" w:rsidRDefault="00417CA4" w:rsidP="005761DA">
            <w:pPr>
              <w:jc w:val="center"/>
              <w:rPr>
                <w:b/>
                <w:bCs/>
                <w:sz w:val="28"/>
                <w:szCs w:val="28"/>
              </w:rPr>
            </w:pPr>
            <w:r w:rsidRPr="00943673">
              <w:rPr>
                <w:b/>
                <w:bCs/>
                <w:sz w:val="28"/>
                <w:szCs w:val="28"/>
              </w:rPr>
              <w:t xml:space="preserve">Верхний предел долга по муниципальным гарантиям на </w:t>
            </w:r>
          </w:p>
          <w:p w:rsidR="00417CA4" w:rsidRPr="00943673" w:rsidRDefault="00417CA4" w:rsidP="005761DA">
            <w:pPr>
              <w:jc w:val="center"/>
              <w:rPr>
                <w:b/>
                <w:bCs/>
                <w:sz w:val="28"/>
                <w:szCs w:val="28"/>
              </w:rPr>
            </w:pPr>
            <w:r w:rsidRPr="00943673">
              <w:rPr>
                <w:b/>
                <w:bCs/>
                <w:sz w:val="28"/>
                <w:szCs w:val="28"/>
              </w:rPr>
              <w:t>1 января</w:t>
            </w:r>
          </w:p>
          <w:p w:rsidR="00417CA4" w:rsidRPr="00943673" w:rsidRDefault="00417CA4" w:rsidP="005761DA">
            <w:pPr>
              <w:jc w:val="center"/>
              <w:rPr>
                <w:b/>
                <w:bCs/>
                <w:sz w:val="28"/>
                <w:szCs w:val="28"/>
              </w:rPr>
            </w:pPr>
            <w:r w:rsidRPr="00943673">
              <w:rPr>
                <w:b/>
                <w:bCs/>
                <w:sz w:val="28"/>
                <w:szCs w:val="28"/>
              </w:rPr>
              <w:t xml:space="preserve"> 2017 года</w:t>
            </w:r>
          </w:p>
        </w:tc>
        <w:tc>
          <w:tcPr>
            <w:tcW w:w="2019" w:type="dxa"/>
          </w:tcPr>
          <w:p w:rsidR="00417CA4" w:rsidRPr="00943673" w:rsidRDefault="00417CA4" w:rsidP="005761DA">
            <w:pPr>
              <w:jc w:val="center"/>
              <w:rPr>
                <w:b/>
                <w:bCs/>
                <w:sz w:val="28"/>
                <w:szCs w:val="28"/>
              </w:rPr>
            </w:pPr>
            <w:r w:rsidRPr="00943673">
              <w:rPr>
                <w:b/>
                <w:bCs/>
                <w:sz w:val="28"/>
                <w:szCs w:val="28"/>
              </w:rPr>
              <w:t>Объем выдаваемых муниципальных гарантий в</w:t>
            </w:r>
          </w:p>
          <w:p w:rsidR="00417CA4" w:rsidRPr="00943673" w:rsidRDefault="00417CA4" w:rsidP="005761DA">
            <w:pPr>
              <w:jc w:val="center"/>
              <w:rPr>
                <w:b/>
                <w:bCs/>
                <w:sz w:val="28"/>
                <w:szCs w:val="28"/>
              </w:rPr>
            </w:pPr>
            <w:r w:rsidRPr="00943673">
              <w:rPr>
                <w:b/>
                <w:bCs/>
                <w:sz w:val="28"/>
                <w:szCs w:val="28"/>
              </w:rPr>
              <w:t xml:space="preserve"> 2017 году</w:t>
            </w:r>
          </w:p>
        </w:tc>
        <w:tc>
          <w:tcPr>
            <w:tcW w:w="2019" w:type="dxa"/>
          </w:tcPr>
          <w:p w:rsidR="00417CA4" w:rsidRPr="00943673" w:rsidRDefault="00417CA4" w:rsidP="005761DA">
            <w:pPr>
              <w:jc w:val="center"/>
              <w:rPr>
                <w:b/>
                <w:bCs/>
                <w:sz w:val="28"/>
                <w:szCs w:val="28"/>
              </w:rPr>
            </w:pPr>
            <w:r w:rsidRPr="00943673">
              <w:rPr>
                <w:b/>
                <w:bCs/>
                <w:sz w:val="28"/>
                <w:szCs w:val="28"/>
              </w:rPr>
              <w:t>Объем погашаемых муниципальных гарантий в  2017 году</w:t>
            </w:r>
          </w:p>
        </w:tc>
        <w:tc>
          <w:tcPr>
            <w:tcW w:w="2019" w:type="dxa"/>
          </w:tcPr>
          <w:p w:rsidR="00417CA4" w:rsidRPr="00943673" w:rsidRDefault="00417CA4" w:rsidP="005761DA">
            <w:pPr>
              <w:jc w:val="center"/>
              <w:rPr>
                <w:b/>
                <w:bCs/>
                <w:sz w:val="28"/>
                <w:szCs w:val="28"/>
              </w:rPr>
            </w:pPr>
            <w:r w:rsidRPr="00943673">
              <w:rPr>
                <w:b/>
                <w:bCs/>
                <w:sz w:val="28"/>
                <w:szCs w:val="28"/>
              </w:rPr>
              <w:t xml:space="preserve">Верхний предел долга по муниципальным гарантиям на </w:t>
            </w:r>
          </w:p>
          <w:p w:rsidR="00417CA4" w:rsidRPr="00943673" w:rsidRDefault="00417CA4" w:rsidP="005761DA">
            <w:pPr>
              <w:jc w:val="center"/>
              <w:rPr>
                <w:b/>
                <w:bCs/>
                <w:sz w:val="28"/>
                <w:szCs w:val="28"/>
              </w:rPr>
            </w:pPr>
            <w:r w:rsidRPr="00943673">
              <w:rPr>
                <w:b/>
                <w:bCs/>
                <w:sz w:val="28"/>
                <w:szCs w:val="28"/>
              </w:rPr>
              <w:t xml:space="preserve">1 января </w:t>
            </w:r>
          </w:p>
          <w:p w:rsidR="00417CA4" w:rsidRPr="00943673" w:rsidRDefault="00417CA4" w:rsidP="005761DA">
            <w:pPr>
              <w:jc w:val="center"/>
              <w:rPr>
                <w:b/>
                <w:bCs/>
                <w:sz w:val="28"/>
                <w:szCs w:val="28"/>
              </w:rPr>
            </w:pPr>
            <w:r w:rsidRPr="00943673">
              <w:rPr>
                <w:b/>
                <w:bCs/>
                <w:sz w:val="28"/>
                <w:szCs w:val="28"/>
              </w:rPr>
              <w:t>2018 года</w:t>
            </w:r>
          </w:p>
        </w:tc>
      </w:tr>
      <w:tr w:rsidR="00417CA4" w:rsidRPr="00943673" w:rsidTr="005761DA">
        <w:trPr>
          <w:cantSplit/>
        </w:trPr>
        <w:tc>
          <w:tcPr>
            <w:tcW w:w="10440" w:type="dxa"/>
            <w:gridSpan w:val="5"/>
          </w:tcPr>
          <w:p w:rsidR="00417CA4" w:rsidRPr="00943673" w:rsidRDefault="00417CA4" w:rsidP="005761DA">
            <w:pPr>
              <w:jc w:val="center"/>
              <w:rPr>
                <w:b/>
                <w:bCs/>
                <w:sz w:val="28"/>
                <w:szCs w:val="28"/>
              </w:rPr>
            </w:pPr>
            <w:r w:rsidRPr="00943673">
              <w:rPr>
                <w:b/>
                <w:bCs/>
                <w:sz w:val="28"/>
                <w:szCs w:val="28"/>
              </w:rPr>
              <w:t>Обязательства, действующие на 1 января 2017 года</w:t>
            </w:r>
          </w:p>
        </w:tc>
      </w:tr>
      <w:tr w:rsidR="00417CA4" w:rsidRPr="00943673" w:rsidTr="005761DA">
        <w:tc>
          <w:tcPr>
            <w:tcW w:w="2364" w:type="dxa"/>
          </w:tcPr>
          <w:p w:rsidR="00417CA4" w:rsidRPr="00943673" w:rsidRDefault="00417CA4" w:rsidP="005761DA">
            <w:pPr>
              <w:pStyle w:val="1"/>
              <w:rPr>
                <w:b/>
                <w:bCs/>
              </w:rPr>
            </w:pPr>
            <w:r w:rsidRPr="00943673">
              <w:rPr>
                <w:b/>
                <w:bCs/>
              </w:rPr>
              <w:t>1. Муниципальные гарантии, действующие на 1 января 2013 года</w:t>
            </w:r>
          </w:p>
        </w:tc>
        <w:tc>
          <w:tcPr>
            <w:tcW w:w="2019" w:type="dxa"/>
          </w:tcPr>
          <w:p w:rsidR="00417CA4" w:rsidRPr="00943673" w:rsidRDefault="00417CA4" w:rsidP="005761DA">
            <w:pPr>
              <w:jc w:val="center"/>
              <w:rPr>
                <w:sz w:val="28"/>
                <w:szCs w:val="28"/>
              </w:rPr>
            </w:pPr>
          </w:p>
          <w:p w:rsidR="00417CA4" w:rsidRPr="00943673" w:rsidRDefault="00417CA4" w:rsidP="005761DA">
            <w:pPr>
              <w:jc w:val="center"/>
              <w:rPr>
                <w:sz w:val="28"/>
                <w:szCs w:val="28"/>
              </w:rPr>
            </w:pPr>
          </w:p>
          <w:p w:rsidR="00417CA4" w:rsidRPr="00943673" w:rsidRDefault="00417CA4" w:rsidP="005761DA">
            <w:pPr>
              <w:jc w:val="center"/>
              <w:rPr>
                <w:sz w:val="28"/>
                <w:szCs w:val="28"/>
              </w:rPr>
            </w:pPr>
          </w:p>
          <w:p w:rsidR="00417CA4" w:rsidRPr="00943673" w:rsidRDefault="00417CA4" w:rsidP="005761DA">
            <w:pPr>
              <w:jc w:val="center"/>
              <w:rPr>
                <w:sz w:val="28"/>
                <w:szCs w:val="28"/>
              </w:rPr>
            </w:pPr>
            <w:r w:rsidRPr="00943673">
              <w:rPr>
                <w:sz w:val="28"/>
                <w:szCs w:val="28"/>
              </w:rPr>
              <w:t>0,0</w:t>
            </w:r>
          </w:p>
        </w:tc>
        <w:tc>
          <w:tcPr>
            <w:tcW w:w="2019" w:type="dxa"/>
          </w:tcPr>
          <w:p w:rsidR="00417CA4" w:rsidRPr="00943673" w:rsidRDefault="00417CA4" w:rsidP="005761DA">
            <w:pPr>
              <w:jc w:val="center"/>
              <w:rPr>
                <w:sz w:val="28"/>
                <w:szCs w:val="28"/>
              </w:rPr>
            </w:pPr>
          </w:p>
          <w:p w:rsidR="00417CA4" w:rsidRPr="00943673" w:rsidRDefault="00417CA4" w:rsidP="005761DA">
            <w:pPr>
              <w:jc w:val="center"/>
              <w:rPr>
                <w:sz w:val="28"/>
                <w:szCs w:val="28"/>
              </w:rPr>
            </w:pPr>
          </w:p>
          <w:p w:rsidR="00417CA4" w:rsidRPr="00943673" w:rsidRDefault="00417CA4" w:rsidP="005761DA">
            <w:pPr>
              <w:jc w:val="center"/>
              <w:rPr>
                <w:sz w:val="28"/>
                <w:szCs w:val="28"/>
              </w:rPr>
            </w:pPr>
          </w:p>
          <w:p w:rsidR="00417CA4" w:rsidRPr="00943673" w:rsidRDefault="00417CA4" w:rsidP="005761DA">
            <w:pPr>
              <w:jc w:val="center"/>
              <w:rPr>
                <w:sz w:val="28"/>
                <w:szCs w:val="28"/>
              </w:rPr>
            </w:pPr>
            <w:r w:rsidRPr="00943673">
              <w:rPr>
                <w:sz w:val="28"/>
                <w:szCs w:val="28"/>
              </w:rPr>
              <w:t>0,0</w:t>
            </w:r>
          </w:p>
        </w:tc>
        <w:tc>
          <w:tcPr>
            <w:tcW w:w="2019" w:type="dxa"/>
          </w:tcPr>
          <w:p w:rsidR="00417CA4" w:rsidRPr="00943673" w:rsidRDefault="00417CA4" w:rsidP="005761DA">
            <w:pPr>
              <w:jc w:val="center"/>
              <w:rPr>
                <w:sz w:val="28"/>
                <w:szCs w:val="28"/>
              </w:rPr>
            </w:pPr>
          </w:p>
          <w:p w:rsidR="00417CA4" w:rsidRPr="00943673" w:rsidRDefault="00417CA4" w:rsidP="005761DA">
            <w:pPr>
              <w:jc w:val="center"/>
              <w:rPr>
                <w:sz w:val="28"/>
                <w:szCs w:val="28"/>
              </w:rPr>
            </w:pPr>
          </w:p>
          <w:p w:rsidR="00417CA4" w:rsidRPr="00943673" w:rsidRDefault="00417CA4" w:rsidP="005761DA">
            <w:pPr>
              <w:jc w:val="center"/>
              <w:rPr>
                <w:sz w:val="28"/>
                <w:szCs w:val="28"/>
              </w:rPr>
            </w:pPr>
          </w:p>
          <w:p w:rsidR="00417CA4" w:rsidRPr="00943673" w:rsidRDefault="00417CA4" w:rsidP="005761DA">
            <w:pPr>
              <w:jc w:val="center"/>
              <w:rPr>
                <w:sz w:val="28"/>
                <w:szCs w:val="28"/>
              </w:rPr>
            </w:pPr>
            <w:r w:rsidRPr="00943673">
              <w:rPr>
                <w:sz w:val="28"/>
                <w:szCs w:val="28"/>
              </w:rPr>
              <w:t>0,0</w:t>
            </w:r>
          </w:p>
        </w:tc>
        <w:tc>
          <w:tcPr>
            <w:tcW w:w="2019" w:type="dxa"/>
          </w:tcPr>
          <w:p w:rsidR="00417CA4" w:rsidRPr="00943673" w:rsidRDefault="00417CA4" w:rsidP="005761DA">
            <w:pPr>
              <w:jc w:val="center"/>
              <w:rPr>
                <w:sz w:val="28"/>
                <w:szCs w:val="28"/>
              </w:rPr>
            </w:pPr>
          </w:p>
          <w:p w:rsidR="00417CA4" w:rsidRPr="00943673" w:rsidRDefault="00417CA4" w:rsidP="005761DA">
            <w:pPr>
              <w:jc w:val="center"/>
              <w:rPr>
                <w:sz w:val="28"/>
                <w:szCs w:val="28"/>
              </w:rPr>
            </w:pPr>
          </w:p>
          <w:p w:rsidR="00417CA4" w:rsidRPr="00943673" w:rsidRDefault="00417CA4" w:rsidP="005761DA">
            <w:pPr>
              <w:jc w:val="center"/>
              <w:rPr>
                <w:sz w:val="28"/>
                <w:szCs w:val="28"/>
              </w:rPr>
            </w:pPr>
          </w:p>
          <w:p w:rsidR="00417CA4" w:rsidRPr="00943673" w:rsidRDefault="00417CA4" w:rsidP="005761DA">
            <w:pPr>
              <w:jc w:val="center"/>
              <w:rPr>
                <w:sz w:val="28"/>
                <w:szCs w:val="28"/>
              </w:rPr>
            </w:pPr>
            <w:r w:rsidRPr="00943673">
              <w:rPr>
                <w:sz w:val="28"/>
                <w:szCs w:val="28"/>
              </w:rPr>
              <w:t>0,0</w:t>
            </w:r>
          </w:p>
        </w:tc>
      </w:tr>
      <w:tr w:rsidR="00417CA4" w:rsidRPr="00943673" w:rsidTr="005761DA">
        <w:trPr>
          <w:cantSplit/>
        </w:trPr>
        <w:tc>
          <w:tcPr>
            <w:tcW w:w="10440" w:type="dxa"/>
            <w:gridSpan w:val="5"/>
          </w:tcPr>
          <w:p w:rsidR="00417CA4" w:rsidRPr="00943673" w:rsidRDefault="00417CA4" w:rsidP="005761DA">
            <w:pPr>
              <w:jc w:val="center"/>
              <w:rPr>
                <w:b/>
                <w:bCs/>
                <w:sz w:val="28"/>
                <w:szCs w:val="28"/>
              </w:rPr>
            </w:pPr>
            <w:r w:rsidRPr="00943673">
              <w:rPr>
                <w:b/>
                <w:bCs/>
                <w:sz w:val="28"/>
                <w:szCs w:val="28"/>
              </w:rPr>
              <w:t>Обязательства, планируемые в 2017 году</w:t>
            </w:r>
          </w:p>
        </w:tc>
      </w:tr>
      <w:tr w:rsidR="00417CA4" w:rsidRPr="00943673" w:rsidTr="005761DA">
        <w:tc>
          <w:tcPr>
            <w:tcW w:w="2364" w:type="dxa"/>
          </w:tcPr>
          <w:p w:rsidR="00417CA4" w:rsidRPr="00943673" w:rsidRDefault="00417CA4" w:rsidP="005761DA">
            <w:pPr>
              <w:pStyle w:val="1"/>
              <w:rPr>
                <w:b/>
                <w:bCs/>
              </w:rPr>
            </w:pPr>
            <w:r w:rsidRPr="00943673">
              <w:rPr>
                <w:b/>
                <w:bCs/>
              </w:rPr>
              <w:t>2. Муниципальные гарантии, планируемые к выдаче в 2013 году</w:t>
            </w:r>
          </w:p>
        </w:tc>
        <w:tc>
          <w:tcPr>
            <w:tcW w:w="2019" w:type="dxa"/>
          </w:tcPr>
          <w:p w:rsidR="00417CA4" w:rsidRPr="00943673" w:rsidRDefault="00417CA4" w:rsidP="005761DA">
            <w:pPr>
              <w:jc w:val="center"/>
              <w:rPr>
                <w:sz w:val="28"/>
                <w:szCs w:val="28"/>
              </w:rPr>
            </w:pPr>
          </w:p>
          <w:p w:rsidR="00417CA4" w:rsidRPr="00943673" w:rsidRDefault="00417CA4" w:rsidP="005761DA">
            <w:pPr>
              <w:jc w:val="center"/>
              <w:rPr>
                <w:sz w:val="28"/>
                <w:szCs w:val="28"/>
              </w:rPr>
            </w:pPr>
            <w:r w:rsidRPr="00943673">
              <w:rPr>
                <w:sz w:val="28"/>
                <w:szCs w:val="28"/>
              </w:rPr>
              <w:t>0,0</w:t>
            </w:r>
          </w:p>
        </w:tc>
        <w:tc>
          <w:tcPr>
            <w:tcW w:w="2019" w:type="dxa"/>
          </w:tcPr>
          <w:p w:rsidR="00417CA4" w:rsidRPr="00943673" w:rsidRDefault="00417CA4" w:rsidP="005761DA">
            <w:pPr>
              <w:jc w:val="center"/>
              <w:rPr>
                <w:sz w:val="28"/>
                <w:szCs w:val="28"/>
              </w:rPr>
            </w:pPr>
          </w:p>
          <w:p w:rsidR="00417CA4" w:rsidRPr="00943673" w:rsidRDefault="00417CA4" w:rsidP="005761DA">
            <w:pPr>
              <w:jc w:val="center"/>
              <w:rPr>
                <w:sz w:val="28"/>
                <w:szCs w:val="28"/>
              </w:rPr>
            </w:pPr>
          </w:p>
          <w:p w:rsidR="00417CA4" w:rsidRPr="00943673" w:rsidRDefault="00417CA4" w:rsidP="005761DA">
            <w:pPr>
              <w:jc w:val="center"/>
              <w:rPr>
                <w:sz w:val="28"/>
                <w:szCs w:val="28"/>
              </w:rPr>
            </w:pPr>
          </w:p>
          <w:p w:rsidR="00417CA4" w:rsidRPr="00943673" w:rsidRDefault="00417CA4" w:rsidP="005761DA">
            <w:pPr>
              <w:jc w:val="center"/>
              <w:rPr>
                <w:sz w:val="28"/>
                <w:szCs w:val="28"/>
              </w:rPr>
            </w:pPr>
            <w:r w:rsidRPr="00943673">
              <w:rPr>
                <w:sz w:val="28"/>
                <w:szCs w:val="28"/>
              </w:rPr>
              <w:t>0,0</w:t>
            </w:r>
          </w:p>
        </w:tc>
        <w:tc>
          <w:tcPr>
            <w:tcW w:w="2019" w:type="dxa"/>
          </w:tcPr>
          <w:p w:rsidR="00417CA4" w:rsidRPr="00943673" w:rsidRDefault="00417CA4" w:rsidP="005761DA">
            <w:pPr>
              <w:jc w:val="center"/>
              <w:rPr>
                <w:sz w:val="28"/>
                <w:szCs w:val="28"/>
              </w:rPr>
            </w:pPr>
          </w:p>
          <w:p w:rsidR="00417CA4" w:rsidRPr="00943673" w:rsidRDefault="00417CA4" w:rsidP="005761DA">
            <w:pPr>
              <w:jc w:val="center"/>
              <w:rPr>
                <w:sz w:val="28"/>
                <w:szCs w:val="28"/>
              </w:rPr>
            </w:pPr>
          </w:p>
          <w:p w:rsidR="00417CA4" w:rsidRPr="00943673" w:rsidRDefault="00417CA4" w:rsidP="005761DA">
            <w:pPr>
              <w:jc w:val="center"/>
              <w:rPr>
                <w:sz w:val="28"/>
                <w:szCs w:val="28"/>
              </w:rPr>
            </w:pPr>
          </w:p>
          <w:p w:rsidR="00417CA4" w:rsidRPr="00943673" w:rsidRDefault="00417CA4" w:rsidP="005761DA">
            <w:pPr>
              <w:jc w:val="center"/>
              <w:rPr>
                <w:sz w:val="28"/>
                <w:szCs w:val="28"/>
              </w:rPr>
            </w:pPr>
            <w:r w:rsidRPr="00943673">
              <w:rPr>
                <w:sz w:val="28"/>
                <w:szCs w:val="28"/>
              </w:rPr>
              <w:t>0,0</w:t>
            </w:r>
          </w:p>
        </w:tc>
        <w:tc>
          <w:tcPr>
            <w:tcW w:w="2019" w:type="dxa"/>
          </w:tcPr>
          <w:p w:rsidR="00417CA4" w:rsidRPr="00943673" w:rsidRDefault="00417CA4" w:rsidP="005761DA">
            <w:pPr>
              <w:jc w:val="center"/>
              <w:rPr>
                <w:sz w:val="28"/>
                <w:szCs w:val="28"/>
              </w:rPr>
            </w:pPr>
          </w:p>
          <w:p w:rsidR="00417CA4" w:rsidRPr="00943673" w:rsidRDefault="00417CA4" w:rsidP="005761DA">
            <w:pPr>
              <w:jc w:val="center"/>
              <w:rPr>
                <w:sz w:val="28"/>
                <w:szCs w:val="28"/>
              </w:rPr>
            </w:pPr>
          </w:p>
          <w:p w:rsidR="00417CA4" w:rsidRPr="00943673" w:rsidRDefault="00417CA4" w:rsidP="005761DA">
            <w:pPr>
              <w:jc w:val="center"/>
              <w:rPr>
                <w:sz w:val="28"/>
                <w:szCs w:val="28"/>
              </w:rPr>
            </w:pPr>
          </w:p>
          <w:p w:rsidR="00417CA4" w:rsidRPr="00943673" w:rsidRDefault="00417CA4" w:rsidP="005761DA">
            <w:pPr>
              <w:jc w:val="center"/>
              <w:rPr>
                <w:sz w:val="28"/>
                <w:szCs w:val="28"/>
              </w:rPr>
            </w:pPr>
            <w:r w:rsidRPr="00943673">
              <w:rPr>
                <w:sz w:val="28"/>
                <w:szCs w:val="28"/>
              </w:rPr>
              <w:t>0,0</w:t>
            </w:r>
          </w:p>
        </w:tc>
      </w:tr>
      <w:tr w:rsidR="00417CA4" w:rsidRPr="00943673" w:rsidTr="005761DA">
        <w:tc>
          <w:tcPr>
            <w:tcW w:w="2364" w:type="dxa"/>
          </w:tcPr>
          <w:p w:rsidR="00417CA4" w:rsidRPr="00943673" w:rsidRDefault="00417CA4" w:rsidP="005761DA">
            <w:pPr>
              <w:pStyle w:val="1"/>
            </w:pPr>
            <w:r w:rsidRPr="00943673">
              <w:t>Итого объем муниципальных гарантий</w:t>
            </w:r>
          </w:p>
        </w:tc>
        <w:tc>
          <w:tcPr>
            <w:tcW w:w="2019" w:type="dxa"/>
          </w:tcPr>
          <w:p w:rsidR="00417CA4" w:rsidRPr="00943673" w:rsidRDefault="00417CA4" w:rsidP="005761DA">
            <w:pPr>
              <w:jc w:val="center"/>
              <w:rPr>
                <w:b/>
                <w:bCs/>
                <w:sz w:val="28"/>
                <w:szCs w:val="28"/>
              </w:rPr>
            </w:pPr>
          </w:p>
          <w:p w:rsidR="00417CA4" w:rsidRPr="00943673" w:rsidRDefault="00417CA4" w:rsidP="005761DA">
            <w:pPr>
              <w:jc w:val="center"/>
              <w:rPr>
                <w:b/>
                <w:bCs/>
                <w:sz w:val="28"/>
                <w:szCs w:val="28"/>
              </w:rPr>
            </w:pPr>
          </w:p>
          <w:p w:rsidR="00417CA4" w:rsidRPr="00943673" w:rsidRDefault="00417CA4" w:rsidP="005761DA">
            <w:pPr>
              <w:jc w:val="center"/>
              <w:rPr>
                <w:b/>
                <w:bCs/>
                <w:sz w:val="28"/>
                <w:szCs w:val="28"/>
              </w:rPr>
            </w:pPr>
            <w:r w:rsidRPr="00943673">
              <w:rPr>
                <w:sz w:val="28"/>
                <w:szCs w:val="28"/>
              </w:rPr>
              <w:t>0,0</w:t>
            </w:r>
          </w:p>
        </w:tc>
        <w:tc>
          <w:tcPr>
            <w:tcW w:w="2019" w:type="dxa"/>
          </w:tcPr>
          <w:p w:rsidR="00417CA4" w:rsidRPr="00943673" w:rsidRDefault="00417CA4" w:rsidP="005761DA">
            <w:pPr>
              <w:jc w:val="center"/>
              <w:rPr>
                <w:b/>
                <w:bCs/>
                <w:sz w:val="28"/>
                <w:szCs w:val="28"/>
              </w:rPr>
            </w:pPr>
          </w:p>
          <w:p w:rsidR="00417CA4" w:rsidRPr="00943673" w:rsidRDefault="00417CA4" w:rsidP="005761DA">
            <w:pPr>
              <w:jc w:val="center"/>
              <w:rPr>
                <w:b/>
                <w:bCs/>
                <w:sz w:val="28"/>
                <w:szCs w:val="28"/>
              </w:rPr>
            </w:pPr>
          </w:p>
          <w:p w:rsidR="00417CA4" w:rsidRPr="00943673" w:rsidRDefault="00417CA4" w:rsidP="005761DA">
            <w:pPr>
              <w:jc w:val="center"/>
              <w:rPr>
                <w:b/>
                <w:bCs/>
                <w:sz w:val="28"/>
                <w:szCs w:val="28"/>
              </w:rPr>
            </w:pPr>
            <w:r w:rsidRPr="00943673">
              <w:rPr>
                <w:b/>
                <w:bCs/>
                <w:sz w:val="28"/>
                <w:szCs w:val="28"/>
              </w:rPr>
              <w:t>0,0</w:t>
            </w:r>
          </w:p>
        </w:tc>
        <w:tc>
          <w:tcPr>
            <w:tcW w:w="2019" w:type="dxa"/>
          </w:tcPr>
          <w:p w:rsidR="00417CA4" w:rsidRPr="00943673" w:rsidRDefault="00417CA4" w:rsidP="005761DA">
            <w:pPr>
              <w:jc w:val="center"/>
              <w:rPr>
                <w:b/>
                <w:bCs/>
                <w:sz w:val="28"/>
                <w:szCs w:val="28"/>
              </w:rPr>
            </w:pPr>
          </w:p>
          <w:p w:rsidR="00417CA4" w:rsidRPr="00943673" w:rsidRDefault="00417CA4" w:rsidP="005761DA">
            <w:pPr>
              <w:jc w:val="center"/>
              <w:rPr>
                <w:b/>
                <w:bCs/>
                <w:sz w:val="28"/>
                <w:szCs w:val="28"/>
              </w:rPr>
            </w:pPr>
          </w:p>
          <w:p w:rsidR="00417CA4" w:rsidRPr="00943673" w:rsidRDefault="00417CA4" w:rsidP="005761DA">
            <w:pPr>
              <w:jc w:val="center"/>
              <w:rPr>
                <w:b/>
                <w:bCs/>
                <w:sz w:val="28"/>
                <w:szCs w:val="28"/>
              </w:rPr>
            </w:pPr>
            <w:r w:rsidRPr="00943673">
              <w:rPr>
                <w:b/>
                <w:bCs/>
                <w:sz w:val="28"/>
                <w:szCs w:val="28"/>
              </w:rPr>
              <w:t>0,0</w:t>
            </w:r>
          </w:p>
        </w:tc>
        <w:tc>
          <w:tcPr>
            <w:tcW w:w="2019" w:type="dxa"/>
          </w:tcPr>
          <w:p w:rsidR="00417CA4" w:rsidRPr="00943673" w:rsidRDefault="00417CA4" w:rsidP="005761DA">
            <w:pPr>
              <w:jc w:val="center"/>
              <w:rPr>
                <w:b/>
                <w:bCs/>
                <w:sz w:val="28"/>
                <w:szCs w:val="28"/>
              </w:rPr>
            </w:pPr>
          </w:p>
          <w:p w:rsidR="00417CA4" w:rsidRPr="00943673" w:rsidRDefault="00417CA4" w:rsidP="005761DA">
            <w:pPr>
              <w:jc w:val="center"/>
              <w:rPr>
                <w:b/>
                <w:bCs/>
                <w:sz w:val="28"/>
                <w:szCs w:val="28"/>
              </w:rPr>
            </w:pPr>
          </w:p>
          <w:p w:rsidR="00417CA4" w:rsidRPr="00943673" w:rsidRDefault="00417CA4" w:rsidP="005761DA">
            <w:pPr>
              <w:jc w:val="center"/>
              <w:rPr>
                <w:b/>
                <w:bCs/>
                <w:sz w:val="28"/>
                <w:szCs w:val="28"/>
              </w:rPr>
            </w:pPr>
            <w:r w:rsidRPr="00943673">
              <w:rPr>
                <w:b/>
                <w:bCs/>
                <w:sz w:val="28"/>
                <w:szCs w:val="28"/>
              </w:rPr>
              <w:t>0,0</w:t>
            </w:r>
          </w:p>
        </w:tc>
      </w:tr>
    </w:tbl>
    <w:p w:rsidR="00417CA4" w:rsidRPr="00943673" w:rsidRDefault="00417CA4" w:rsidP="00943673">
      <w:pPr>
        <w:rPr>
          <w:sz w:val="28"/>
          <w:szCs w:val="28"/>
        </w:rPr>
      </w:pPr>
    </w:p>
    <w:p w:rsidR="00417CA4" w:rsidRDefault="00417CA4" w:rsidP="00943673">
      <w:pPr>
        <w:jc w:val="center"/>
        <w:rPr>
          <w:b/>
          <w:bCs/>
          <w:sz w:val="28"/>
          <w:szCs w:val="28"/>
        </w:rPr>
      </w:pPr>
    </w:p>
    <w:p w:rsidR="00417CA4" w:rsidRDefault="00417CA4" w:rsidP="00943673">
      <w:pPr>
        <w:jc w:val="center"/>
        <w:rPr>
          <w:b/>
          <w:bCs/>
          <w:sz w:val="28"/>
          <w:szCs w:val="28"/>
        </w:rPr>
      </w:pPr>
    </w:p>
    <w:p w:rsidR="00417CA4" w:rsidRPr="00943673" w:rsidRDefault="00417CA4" w:rsidP="00943673">
      <w:pPr>
        <w:jc w:val="center"/>
        <w:rPr>
          <w:b/>
          <w:bCs/>
          <w:sz w:val="28"/>
          <w:szCs w:val="28"/>
        </w:rPr>
      </w:pPr>
      <w:r>
        <w:rPr>
          <w:b/>
          <w:bCs/>
          <w:sz w:val="28"/>
          <w:szCs w:val="28"/>
        </w:rPr>
        <w:lastRenderedPageBreak/>
        <w:t>О</w:t>
      </w:r>
      <w:r w:rsidRPr="00943673">
        <w:rPr>
          <w:b/>
          <w:bCs/>
          <w:sz w:val="28"/>
          <w:szCs w:val="28"/>
        </w:rPr>
        <w:t>бщий объем бюджетных ассигнований, предусмотренных на исполнение муниципальных гарантий Тоншаевского района Нижегородской области</w:t>
      </w:r>
    </w:p>
    <w:p w:rsidR="00417CA4" w:rsidRPr="00943673" w:rsidRDefault="00417CA4" w:rsidP="00943673">
      <w:pPr>
        <w:jc w:val="center"/>
        <w:rPr>
          <w:b/>
          <w:bCs/>
          <w:sz w:val="28"/>
          <w:szCs w:val="28"/>
        </w:rPr>
      </w:pPr>
      <w:r w:rsidRPr="00943673">
        <w:rPr>
          <w:b/>
          <w:bCs/>
          <w:sz w:val="28"/>
          <w:szCs w:val="28"/>
        </w:rPr>
        <w:t xml:space="preserve"> по возможным гарантийным случаям в 2017 году</w:t>
      </w:r>
    </w:p>
    <w:p w:rsidR="00417CA4" w:rsidRPr="00943673" w:rsidRDefault="00417CA4" w:rsidP="00943673">
      <w:pPr>
        <w:pStyle w:val="2"/>
        <w:spacing w:before="0" w:after="0"/>
        <w:ind w:firstLine="4502"/>
        <w:jc w:val="right"/>
        <w:rPr>
          <w:rFonts w:ascii="Times New Roman" w:hAnsi="Times New Roman" w:cs="Times New Roman"/>
          <w:b w:val="0"/>
          <w:bCs w:val="0"/>
          <w:i w:val="0"/>
          <w:iCs w:val="0"/>
        </w:rPr>
      </w:pPr>
      <w:r w:rsidRPr="00943673">
        <w:rPr>
          <w:rFonts w:ascii="Times New Roman" w:hAnsi="Times New Roman" w:cs="Times New Roman"/>
          <w:b w:val="0"/>
          <w:bCs w:val="0"/>
          <w:i w:val="0"/>
          <w:iCs w:val="0"/>
        </w:rPr>
        <w:t>(тыс. рублей)</w:t>
      </w:r>
    </w:p>
    <w:tbl>
      <w:tblPr>
        <w:tblW w:w="10206" w:type="dxa"/>
        <w:tblInd w:w="-537" w:type="dxa"/>
        <w:tblLayout w:type="fixed"/>
        <w:tblCellMar>
          <w:left w:w="30" w:type="dxa"/>
          <w:right w:w="30" w:type="dxa"/>
        </w:tblCellMar>
        <w:tblLook w:val="0000"/>
      </w:tblPr>
      <w:tblGrid>
        <w:gridCol w:w="5787"/>
        <w:gridCol w:w="4419"/>
      </w:tblGrid>
      <w:tr w:rsidR="00417CA4" w:rsidRPr="00943673" w:rsidTr="005761DA">
        <w:trPr>
          <w:trHeight w:val="330"/>
          <w:tblHeader/>
        </w:trPr>
        <w:tc>
          <w:tcPr>
            <w:tcW w:w="5787" w:type="dxa"/>
            <w:tcBorders>
              <w:top w:val="single" w:sz="6" w:space="0" w:color="auto"/>
              <w:left w:val="single" w:sz="6" w:space="0" w:color="auto"/>
              <w:bottom w:val="single" w:sz="6" w:space="0" w:color="auto"/>
              <w:right w:val="single" w:sz="6" w:space="0" w:color="auto"/>
            </w:tcBorders>
            <w:vAlign w:val="center"/>
          </w:tcPr>
          <w:p w:rsidR="00417CA4" w:rsidRPr="00943673" w:rsidRDefault="00417CA4" w:rsidP="005761DA">
            <w:pPr>
              <w:jc w:val="center"/>
              <w:rPr>
                <w:b/>
                <w:bCs/>
                <w:snapToGrid w:val="0"/>
                <w:sz w:val="28"/>
                <w:szCs w:val="28"/>
              </w:rPr>
            </w:pPr>
            <w:r w:rsidRPr="00943673">
              <w:rPr>
                <w:b/>
                <w:bCs/>
                <w:snapToGrid w:val="0"/>
                <w:sz w:val="28"/>
                <w:szCs w:val="28"/>
              </w:rPr>
              <w:t>Исполнение муниципальных гарантий Тоншаевского района Нижегородской области</w:t>
            </w:r>
          </w:p>
        </w:tc>
        <w:tc>
          <w:tcPr>
            <w:tcW w:w="4419" w:type="dxa"/>
            <w:tcBorders>
              <w:top w:val="single" w:sz="6" w:space="0" w:color="auto"/>
              <w:left w:val="single" w:sz="6" w:space="0" w:color="auto"/>
              <w:bottom w:val="single" w:sz="6" w:space="0" w:color="auto"/>
              <w:right w:val="single" w:sz="6" w:space="0" w:color="auto"/>
            </w:tcBorders>
            <w:vAlign w:val="center"/>
          </w:tcPr>
          <w:p w:rsidR="00417CA4" w:rsidRPr="00943673" w:rsidRDefault="00417CA4" w:rsidP="005761DA">
            <w:pPr>
              <w:ind w:right="112"/>
              <w:jc w:val="center"/>
              <w:rPr>
                <w:b/>
                <w:bCs/>
                <w:snapToGrid w:val="0"/>
                <w:sz w:val="28"/>
                <w:szCs w:val="28"/>
              </w:rPr>
            </w:pPr>
            <w:r w:rsidRPr="00943673">
              <w:rPr>
                <w:b/>
                <w:bCs/>
                <w:snapToGrid w:val="0"/>
                <w:sz w:val="28"/>
                <w:szCs w:val="28"/>
              </w:rPr>
              <w:t>Объем бюджетных ассигнований на исполнение гарантий по возможным гарантийным случаям</w:t>
            </w:r>
          </w:p>
        </w:tc>
      </w:tr>
      <w:tr w:rsidR="00417CA4" w:rsidRPr="00943673" w:rsidTr="005761DA">
        <w:trPr>
          <w:trHeight w:val="330"/>
          <w:tblHeader/>
        </w:trPr>
        <w:tc>
          <w:tcPr>
            <w:tcW w:w="5787" w:type="dxa"/>
            <w:tcBorders>
              <w:top w:val="single" w:sz="6" w:space="0" w:color="auto"/>
              <w:left w:val="single" w:sz="6" w:space="0" w:color="auto"/>
              <w:bottom w:val="single" w:sz="6" w:space="0" w:color="auto"/>
              <w:right w:val="single" w:sz="6" w:space="0" w:color="auto"/>
            </w:tcBorders>
            <w:vAlign w:val="center"/>
          </w:tcPr>
          <w:p w:rsidR="00417CA4" w:rsidRPr="00943673" w:rsidRDefault="00417CA4" w:rsidP="005761DA">
            <w:pPr>
              <w:rPr>
                <w:snapToGrid w:val="0"/>
                <w:sz w:val="28"/>
                <w:szCs w:val="28"/>
              </w:rPr>
            </w:pPr>
            <w:r w:rsidRPr="00943673">
              <w:rPr>
                <w:snapToGrid w:val="0"/>
                <w:sz w:val="28"/>
                <w:szCs w:val="28"/>
              </w:rPr>
              <w:t>За счет источников финансирования дефицита районного бюджета</w:t>
            </w:r>
          </w:p>
        </w:tc>
        <w:tc>
          <w:tcPr>
            <w:tcW w:w="4419" w:type="dxa"/>
            <w:tcBorders>
              <w:top w:val="single" w:sz="6" w:space="0" w:color="auto"/>
              <w:left w:val="single" w:sz="6" w:space="0" w:color="auto"/>
              <w:bottom w:val="single" w:sz="6" w:space="0" w:color="auto"/>
              <w:right w:val="single" w:sz="6" w:space="0" w:color="auto"/>
            </w:tcBorders>
            <w:vAlign w:val="center"/>
          </w:tcPr>
          <w:p w:rsidR="00417CA4" w:rsidRPr="00943673" w:rsidRDefault="00417CA4" w:rsidP="005761DA">
            <w:pPr>
              <w:ind w:right="112"/>
              <w:jc w:val="center"/>
              <w:rPr>
                <w:snapToGrid w:val="0"/>
                <w:sz w:val="28"/>
                <w:szCs w:val="28"/>
              </w:rPr>
            </w:pPr>
            <w:r w:rsidRPr="00943673">
              <w:rPr>
                <w:snapToGrid w:val="0"/>
                <w:sz w:val="28"/>
                <w:szCs w:val="28"/>
              </w:rPr>
              <w:t>0,00</w:t>
            </w:r>
          </w:p>
        </w:tc>
      </w:tr>
      <w:tr w:rsidR="00417CA4" w:rsidRPr="00943673" w:rsidTr="005761DA">
        <w:trPr>
          <w:trHeight w:val="330"/>
          <w:tblHeader/>
        </w:trPr>
        <w:tc>
          <w:tcPr>
            <w:tcW w:w="5787" w:type="dxa"/>
            <w:tcBorders>
              <w:top w:val="single" w:sz="6" w:space="0" w:color="auto"/>
              <w:left w:val="single" w:sz="6" w:space="0" w:color="auto"/>
              <w:bottom w:val="single" w:sz="6" w:space="0" w:color="auto"/>
              <w:right w:val="single" w:sz="6" w:space="0" w:color="auto"/>
            </w:tcBorders>
            <w:vAlign w:val="center"/>
          </w:tcPr>
          <w:p w:rsidR="00417CA4" w:rsidRPr="00943673" w:rsidRDefault="00417CA4" w:rsidP="005761DA">
            <w:pPr>
              <w:rPr>
                <w:snapToGrid w:val="0"/>
                <w:sz w:val="28"/>
                <w:szCs w:val="28"/>
              </w:rPr>
            </w:pPr>
            <w:r w:rsidRPr="00943673">
              <w:rPr>
                <w:snapToGrid w:val="0"/>
                <w:sz w:val="28"/>
                <w:szCs w:val="28"/>
              </w:rPr>
              <w:t>За счет расходов районного бюджета</w:t>
            </w:r>
          </w:p>
        </w:tc>
        <w:tc>
          <w:tcPr>
            <w:tcW w:w="4419" w:type="dxa"/>
            <w:tcBorders>
              <w:top w:val="single" w:sz="6" w:space="0" w:color="auto"/>
              <w:left w:val="single" w:sz="6" w:space="0" w:color="auto"/>
              <w:bottom w:val="single" w:sz="6" w:space="0" w:color="auto"/>
              <w:right w:val="single" w:sz="6" w:space="0" w:color="auto"/>
            </w:tcBorders>
            <w:vAlign w:val="bottom"/>
          </w:tcPr>
          <w:p w:rsidR="00417CA4" w:rsidRPr="00943673" w:rsidRDefault="00417CA4" w:rsidP="005761DA">
            <w:pPr>
              <w:ind w:right="112"/>
              <w:jc w:val="center"/>
              <w:rPr>
                <w:b/>
                <w:bCs/>
                <w:snapToGrid w:val="0"/>
                <w:sz w:val="28"/>
                <w:szCs w:val="28"/>
              </w:rPr>
            </w:pPr>
            <w:r w:rsidRPr="00943673">
              <w:rPr>
                <w:b/>
                <w:bCs/>
                <w:snapToGrid w:val="0"/>
                <w:sz w:val="28"/>
                <w:szCs w:val="28"/>
              </w:rPr>
              <w:t>-</w:t>
            </w:r>
          </w:p>
        </w:tc>
      </w:tr>
    </w:tbl>
    <w:p w:rsidR="00417CA4" w:rsidRDefault="00417CA4" w:rsidP="00943673">
      <w:pPr>
        <w:pStyle w:val="a3"/>
      </w:pPr>
    </w:p>
    <w:p w:rsidR="00417CA4" w:rsidRDefault="00417CA4" w:rsidP="00CF7910">
      <w:pPr>
        <w:jc w:val="center"/>
        <w:outlineLvl w:val="0"/>
        <w:rPr>
          <w:b/>
          <w:sz w:val="31"/>
          <w:szCs w:val="31"/>
        </w:rPr>
      </w:pPr>
    </w:p>
    <w:p w:rsidR="00417CA4" w:rsidRPr="0056430A" w:rsidRDefault="00417CA4" w:rsidP="00943673">
      <w:pPr>
        <w:jc w:val="center"/>
        <w:outlineLvl w:val="0"/>
        <w:rPr>
          <w:b/>
          <w:sz w:val="31"/>
          <w:szCs w:val="31"/>
        </w:rPr>
      </w:pPr>
      <w:r w:rsidRPr="0056430A">
        <w:rPr>
          <w:b/>
          <w:sz w:val="31"/>
          <w:szCs w:val="31"/>
        </w:rPr>
        <w:t>Консолидированный бюджет Тоншаевского района</w:t>
      </w:r>
      <w:r>
        <w:rPr>
          <w:b/>
          <w:sz w:val="31"/>
          <w:szCs w:val="31"/>
        </w:rPr>
        <w:t xml:space="preserve"> на 2017 год</w:t>
      </w:r>
    </w:p>
    <w:p w:rsidR="00417CA4" w:rsidRDefault="00417CA4" w:rsidP="00943673">
      <w:pPr>
        <w:jc w:val="right"/>
        <w:outlineLvl w:val="0"/>
        <w:rPr>
          <w:sz w:val="31"/>
          <w:szCs w:val="31"/>
        </w:rPr>
      </w:pPr>
      <w:r w:rsidRPr="00723455">
        <w:rPr>
          <w:sz w:val="23"/>
          <w:szCs w:val="23"/>
        </w:rPr>
        <w:t>Тыс. руб</w:t>
      </w:r>
      <w:r>
        <w:rPr>
          <w:sz w:val="31"/>
          <w:szCs w:val="31"/>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676"/>
        <w:gridCol w:w="1803"/>
        <w:gridCol w:w="1741"/>
      </w:tblGrid>
      <w:tr w:rsidR="00417CA4" w:rsidRPr="00945572" w:rsidTr="005761DA">
        <w:tc>
          <w:tcPr>
            <w:tcW w:w="4428" w:type="dxa"/>
          </w:tcPr>
          <w:p w:rsidR="00417CA4" w:rsidRPr="00945572" w:rsidRDefault="00417CA4" w:rsidP="005761DA">
            <w:pPr>
              <w:overflowPunct w:val="0"/>
              <w:adjustRightInd w:val="0"/>
              <w:jc w:val="center"/>
              <w:textAlignment w:val="baseline"/>
              <w:rPr>
                <w:rFonts w:ascii="Tahoma" w:hAnsi="Tahoma" w:cs="Tahoma"/>
                <w:i/>
                <w:sz w:val="28"/>
                <w:szCs w:val="28"/>
              </w:rPr>
            </w:pPr>
          </w:p>
        </w:tc>
        <w:tc>
          <w:tcPr>
            <w:tcW w:w="1676" w:type="dxa"/>
          </w:tcPr>
          <w:p w:rsidR="00417CA4" w:rsidRPr="00945572" w:rsidRDefault="00417CA4" w:rsidP="005761DA">
            <w:pPr>
              <w:overflowPunct w:val="0"/>
              <w:adjustRightInd w:val="0"/>
              <w:jc w:val="center"/>
              <w:textAlignment w:val="baseline"/>
              <w:rPr>
                <w:rFonts w:ascii="Tahoma" w:hAnsi="Tahoma" w:cs="Tahoma"/>
                <w:i/>
                <w:sz w:val="28"/>
                <w:szCs w:val="28"/>
              </w:rPr>
            </w:pPr>
            <w:r w:rsidRPr="00945572">
              <w:rPr>
                <w:rFonts w:ascii="Tahoma" w:hAnsi="Tahoma" w:cs="Tahoma"/>
                <w:i/>
                <w:sz w:val="28"/>
                <w:szCs w:val="28"/>
              </w:rPr>
              <w:t>Бюджет района</w:t>
            </w:r>
          </w:p>
        </w:tc>
        <w:tc>
          <w:tcPr>
            <w:tcW w:w="1803" w:type="dxa"/>
          </w:tcPr>
          <w:p w:rsidR="00417CA4" w:rsidRPr="00945572" w:rsidRDefault="00417CA4" w:rsidP="005761DA">
            <w:pPr>
              <w:overflowPunct w:val="0"/>
              <w:adjustRightInd w:val="0"/>
              <w:jc w:val="center"/>
              <w:textAlignment w:val="baseline"/>
              <w:rPr>
                <w:rFonts w:ascii="Tahoma" w:hAnsi="Tahoma" w:cs="Tahoma"/>
                <w:i/>
                <w:sz w:val="28"/>
                <w:szCs w:val="28"/>
              </w:rPr>
            </w:pPr>
            <w:r w:rsidRPr="00945572">
              <w:rPr>
                <w:rFonts w:ascii="Tahoma" w:hAnsi="Tahoma" w:cs="Tahoma"/>
                <w:i/>
                <w:sz w:val="28"/>
                <w:szCs w:val="28"/>
              </w:rPr>
              <w:t>Районный бюджет</w:t>
            </w:r>
          </w:p>
        </w:tc>
        <w:tc>
          <w:tcPr>
            <w:tcW w:w="1741" w:type="dxa"/>
          </w:tcPr>
          <w:p w:rsidR="00417CA4" w:rsidRPr="00945572" w:rsidRDefault="00417CA4" w:rsidP="005761DA">
            <w:pPr>
              <w:overflowPunct w:val="0"/>
              <w:adjustRightInd w:val="0"/>
              <w:jc w:val="center"/>
              <w:textAlignment w:val="baseline"/>
              <w:rPr>
                <w:rFonts w:ascii="Tahoma" w:hAnsi="Tahoma" w:cs="Tahoma"/>
                <w:i/>
                <w:sz w:val="28"/>
                <w:szCs w:val="28"/>
              </w:rPr>
            </w:pPr>
            <w:r w:rsidRPr="00945572">
              <w:rPr>
                <w:rFonts w:ascii="Tahoma" w:hAnsi="Tahoma" w:cs="Tahoma"/>
                <w:i/>
                <w:sz w:val="28"/>
                <w:szCs w:val="28"/>
              </w:rPr>
              <w:t>Бюджет поселений</w:t>
            </w:r>
          </w:p>
        </w:tc>
      </w:tr>
      <w:tr w:rsidR="00417CA4" w:rsidRPr="00945572" w:rsidTr="005761DA">
        <w:tc>
          <w:tcPr>
            <w:tcW w:w="4428" w:type="dxa"/>
          </w:tcPr>
          <w:p w:rsidR="00417CA4" w:rsidRPr="00945572" w:rsidRDefault="00417CA4" w:rsidP="005761DA">
            <w:pPr>
              <w:overflowPunct w:val="0"/>
              <w:adjustRightInd w:val="0"/>
              <w:jc w:val="center"/>
              <w:textAlignment w:val="baseline"/>
              <w:rPr>
                <w:b/>
                <w:i/>
                <w:sz w:val="28"/>
                <w:szCs w:val="28"/>
              </w:rPr>
            </w:pPr>
            <w:r w:rsidRPr="00945572">
              <w:rPr>
                <w:b/>
                <w:i/>
                <w:sz w:val="28"/>
                <w:szCs w:val="28"/>
              </w:rPr>
              <w:t>Собственные доходы</w:t>
            </w:r>
          </w:p>
        </w:tc>
        <w:tc>
          <w:tcPr>
            <w:tcW w:w="1676" w:type="dxa"/>
          </w:tcPr>
          <w:p w:rsidR="00417CA4" w:rsidRPr="00945572" w:rsidRDefault="00417CA4" w:rsidP="005761DA">
            <w:pPr>
              <w:overflowPunct w:val="0"/>
              <w:adjustRightInd w:val="0"/>
              <w:jc w:val="center"/>
              <w:textAlignment w:val="baseline"/>
              <w:rPr>
                <w:sz w:val="28"/>
                <w:szCs w:val="28"/>
              </w:rPr>
            </w:pPr>
            <w:r>
              <w:rPr>
                <w:sz w:val="28"/>
                <w:szCs w:val="28"/>
              </w:rPr>
              <w:t>156976,7</w:t>
            </w:r>
          </w:p>
        </w:tc>
        <w:tc>
          <w:tcPr>
            <w:tcW w:w="1803" w:type="dxa"/>
          </w:tcPr>
          <w:p w:rsidR="00417CA4" w:rsidRPr="00945572" w:rsidRDefault="00417CA4" w:rsidP="005761DA">
            <w:pPr>
              <w:overflowPunct w:val="0"/>
              <w:adjustRightInd w:val="0"/>
              <w:jc w:val="center"/>
              <w:textAlignment w:val="baseline"/>
              <w:rPr>
                <w:sz w:val="28"/>
                <w:szCs w:val="28"/>
              </w:rPr>
            </w:pPr>
            <w:r>
              <w:rPr>
                <w:sz w:val="28"/>
                <w:szCs w:val="28"/>
              </w:rPr>
              <w:t>126827,54</w:t>
            </w:r>
          </w:p>
        </w:tc>
        <w:tc>
          <w:tcPr>
            <w:tcW w:w="1741" w:type="dxa"/>
          </w:tcPr>
          <w:p w:rsidR="00417CA4" w:rsidRPr="00945572" w:rsidRDefault="00417CA4" w:rsidP="005761DA">
            <w:pPr>
              <w:overflowPunct w:val="0"/>
              <w:adjustRightInd w:val="0"/>
              <w:jc w:val="center"/>
              <w:textAlignment w:val="baseline"/>
              <w:rPr>
                <w:sz w:val="28"/>
                <w:szCs w:val="28"/>
              </w:rPr>
            </w:pPr>
            <w:r>
              <w:rPr>
                <w:sz w:val="28"/>
                <w:szCs w:val="28"/>
              </w:rPr>
              <w:t>30149,16</w:t>
            </w:r>
          </w:p>
        </w:tc>
      </w:tr>
      <w:tr w:rsidR="00417CA4" w:rsidRPr="00945572" w:rsidTr="005761DA">
        <w:tc>
          <w:tcPr>
            <w:tcW w:w="4428" w:type="dxa"/>
          </w:tcPr>
          <w:p w:rsidR="00417CA4" w:rsidRPr="00945572" w:rsidRDefault="00417CA4" w:rsidP="005761DA">
            <w:pPr>
              <w:overflowPunct w:val="0"/>
              <w:adjustRightInd w:val="0"/>
              <w:jc w:val="center"/>
              <w:textAlignment w:val="baseline"/>
              <w:rPr>
                <w:sz w:val="28"/>
                <w:szCs w:val="28"/>
              </w:rPr>
            </w:pPr>
            <w:r w:rsidRPr="00945572">
              <w:rPr>
                <w:sz w:val="28"/>
                <w:szCs w:val="28"/>
              </w:rPr>
              <w:t>Налог на доходы</w:t>
            </w:r>
          </w:p>
        </w:tc>
        <w:tc>
          <w:tcPr>
            <w:tcW w:w="1676" w:type="dxa"/>
          </w:tcPr>
          <w:p w:rsidR="00417CA4" w:rsidRPr="00945572" w:rsidRDefault="00417CA4" w:rsidP="005761DA">
            <w:pPr>
              <w:overflowPunct w:val="0"/>
              <w:adjustRightInd w:val="0"/>
              <w:jc w:val="center"/>
              <w:textAlignment w:val="baseline"/>
              <w:rPr>
                <w:sz w:val="28"/>
                <w:szCs w:val="28"/>
              </w:rPr>
            </w:pPr>
            <w:r>
              <w:rPr>
                <w:sz w:val="28"/>
                <w:szCs w:val="28"/>
              </w:rPr>
              <w:t>110536,0</w:t>
            </w:r>
          </w:p>
        </w:tc>
        <w:tc>
          <w:tcPr>
            <w:tcW w:w="1803" w:type="dxa"/>
          </w:tcPr>
          <w:p w:rsidR="00417CA4" w:rsidRPr="00945572" w:rsidRDefault="00417CA4" w:rsidP="005761DA">
            <w:pPr>
              <w:overflowPunct w:val="0"/>
              <w:adjustRightInd w:val="0"/>
              <w:jc w:val="center"/>
              <w:textAlignment w:val="baseline"/>
              <w:rPr>
                <w:sz w:val="28"/>
                <w:szCs w:val="28"/>
              </w:rPr>
            </w:pPr>
            <w:r>
              <w:rPr>
                <w:sz w:val="28"/>
                <w:szCs w:val="28"/>
              </w:rPr>
              <w:t>99449,14</w:t>
            </w:r>
          </w:p>
        </w:tc>
        <w:tc>
          <w:tcPr>
            <w:tcW w:w="1741" w:type="dxa"/>
          </w:tcPr>
          <w:p w:rsidR="00417CA4" w:rsidRPr="00945572" w:rsidRDefault="00417CA4" w:rsidP="005761DA">
            <w:pPr>
              <w:overflowPunct w:val="0"/>
              <w:adjustRightInd w:val="0"/>
              <w:jc w:val="center"/>
              <w:textAlignment w:val="baseline"/>
              <w:rPr>
                <w:sz w:val="28"/>
                <w:szCs w:val="28"/>
              </w:rPr>
            </w:pPr>
            <w:r>
              <w:rPr>
                <w:sz w:val="28"/>
                <w:szCs w:val="28"/>
              </w:rPr>
              <w:t>11086,86</w:t>
            </w:r>
          </w:p>
        </w:tc>
      </w:tr>
      <w:tr w:rsidR="00417CA4" w:rsidRPr="00945572" w:rsidTr="005761DA">
        <w:tc>
          <w:tcPr>
            <w:tcW w:w="4428" w:type="dxa"/>
          </w:tcPr>
          <w:p w:rsidR="00417CA4" w:rsidRPr="00945572" w:rsidRDefault="00417CA4" w:rsidP="005761DA">
            <w:pPr>
              <w:overflowPunct w:val="0"/>
              <w:adjustRightInd w:val="0"/>
              <w:jc w:val="center"/>
              <w:textAlignment w:val="baseline"/>
              <w:rPr>
                <w:sz w:val="28"/>
                <w:szCs w:val="28"/>
              </w:rPr>
            </w:pPr>
            <w:r>
              <w:rPr>
                <w:sz w:val="28"/>
                <w:szCs w:val="28"/>
              </w:rPr>
              <w:t>НДФЛ на основании патента</w:t>
            </w:r>
          </w:p>
        </w:tc>
        <w:tc>
          <w:tcPr>
            <w:tcW w:w="1676" w:type="dxa"/>
          </w:tcPr>
          <w:p w:rsidR="00417CA4" w:rsidRDefault="00417CA4" w:rsidP="005761DA">
            <w:pPr>
              <w:overflowPunct w:val="0"/>
              <w:adjustRightInd w:val="0"/>
              <w:jc w:val="center"/>
              <w:textAlignment w:val="baseline"/>
              <w:rPr>
                <w:sz w:val="28"/>
                <w:szCs w:val="28"/>
              </w:rPr>
            </w:pPr>
            <w:r>
              <w:rPr>
                <w:sz w:val="28"/>
                <w:szCs w:val="28"/>
              </w:rPr>
              <w:t>12,9</w:t>
            </w:r>
          </w:p>
        </w:tc>
        <w:tc>
          <w:tcPr>
            <w:tcW w:w="1803" w:type="dxa"/>
          </w:tcPr>
          <w:p w:rsidR="00417CA4" w:rsidRPr="00945572" w:rsidRDefault="00417CA4" w:rsidP="005761DA">
            <w:pPr>
              <w:overflowPunct w:val="0"/>
              <w:adjustRightInd w:val="0"/>
              <w:jc w:val="center"/>
              <w:textAlignment w:val="baseline"/>
              <w:rPr>
                <w:sz w:val="28"/>
                <w:szCs w:val="28"/>
              </w:rPr>
            </w:pPr>
            <w:r>
              <w:rPr>
                <w:sz w:val="28"/>
                <w:szCs w:val="28"/>
              </w:rPr>
              <w:t>12,9</w:t>
            </w:r>
          </w:p>
        </w:tc>
        <w:tc>
          <w:tcPr>
            <w:tcW w:w="1741" w:type="dxa"/>
          </w:tcPr>
          <w:p w:rsidR="00417CA4" w:rsidRDefault="00417CA4" w:rsidP="005761DA">
            <w:pPr>
              <w:overflowPunct w:val="0"/>
              <w:adjustRightInd w:val="0"/>
              <w:jc w:val="center"/>
              <w:textAlignment w:val="baseline"/>
              <w:rPr>
                <w:sz w:val="28"/>
                <w:szCs w:val="28"/>
              </w:rPr>
            </w:pPr>
          </w:p>
        </w:tc>
      </w:tr>
      <w:tr w:rsidR="00417CA4" w:rsidRPr="00945572" w:rsidTr="005761DA">
        <w:tc>
          <w:tcPr>
            <w:tcW w:w="4428" w:type="dxa"/>
          </w:tcPr>
          <w:p w:rsidR="00417CA4" w:rsidRPr="00945572" w:rsidRDefault="00417CA4" w:rsidP="005761DA">
            <w:pPr>
              <w:overflowPunct w:val="0"/>
              <w:adjustRightInd w:val="0"/>
              <w:jc w:val="center"/>
              <w:textAlignment w:val="baseline"/>
              <w:rPr>
                <w:sz w:val="28"/>
                <w:szCs w:val="28"/>
              </w:rPr>
            </w:pPr>
            <w:r w:rsidRPr="00945572">
              <w:rPr>
                <w:sz w:val="28"/>
                <w:szCs w:val="28"/>
              </w:rPr>
              <w:t>ЕНВД</w:t>
            </w:r>
          </w:p>
        </w:tc>
        <w:tc>
          <w:tcPr>
            <w:tcW w:w="1676" w:type="dxa"/>
          </w:tcPr>
          <w:p w:rsidR="00417CA4" w:rsidRPr="00945572" w:rsidRDefault="00417CA4" w:rsidP="005761DA">
            <w:pPr>
              <w:overflowPunct w:val="0"/>
              <w:adjustRightInd w:val="0"/>
              <w:jc w:val="center"/>
              <w:textAlignment w:val="baseline"/>
              <w:rPr>
                <w:sz w:val="28"/>
                <w:szCs w:val="28"/>
              </w:rPr>
            </w:pPr>
            <w:r>
              <w:rPr>
                <w:sz w:val="28"/>
                <w:szCs w:val="28"/>
              </w:rPr>
              <w:t>4701,4</w:t>
            </w:r>
          </w:p>
        </w:tc>
        <w:tc>
          <w:tcPr>
            <w:tcW w:w="1803" w:type="dxa"/>
          </w:tcPr>
          <w:p w:rsidR="00417CA4" w:rsidRPr="00945572" w:rsidRDefault="00417CA4" w:rsidP="005761DA">
            <w:pPr>
              <w:overflowPunct w:val="0"/>
              <w:adjustRightInd w:val="0"/>
              <w:jc w:val="center"/>
              <w:textAlignment w:val="baseline"/>
              <w:rPr>
                <w:sz w:val="28"/>
                <w:szCs w:val="28"/>
              </w:rPr>
            </w:pPr>
            <w:r>
              <w:rPr>
                <w:sz w:val="28"/>
                <w:szCs w:val="28"/>
              </w:rPr>
              <w:t>4701,4</w:t>
            </w:r>
          </w:p>
        </w:tc>
        <w:tc>
          <w:tcPr>
            <w:tcW w:w="1741" w:type="dxa"/>
          </w:tcPr>
          <w:p w:rsidR="00417CA4" w:rsidRPr="00945572" w:rsidRDefault="00417CA4" w:rsidP="005761DA">
            <w:pPr>
              <w:overflowPunct w:val="0"/>
              <w:adjustRightInd w:val="0"/>
              <w:jc w:val="center"/>
              <w:textAlignment w:val="baseline"/>
              <w:rPr>
                <w:sz w:val="28"/>
                <w:szCs w:val="28"/>
              </w:rPr>
            </w:pPr>
          </w:p>
        </w:tc>
      </w:tr>
      <w:tr w:rsidR="00417CA4" w:rsidRPr="00945572" w:rsidTr="005761DA">
        <w:tc>
          <w:tcPr>
            <w:tcW w:w="4428" w:type="dxa"/>
          </w:tcPr>
          <w:p w:rsidR="00417CA4" w:rsidRPr="00945572" w:rsidRDefault="00417CA4" w:rsidP="005761DA">
            <w:pPr>
              <w:overflowPunct w:val="0"/>
              <w:adjustRightInd w:val="0"/>
              <w:jc w:val="center"/>
              <w:textAlignment w:val="baseline"/>
              <w:rPr>
                <w:sz w:val="28"/>
                <w:szCs w:val="28"/>
              </w:rPr>
            </w:pPr>
            <w:r w:rsidRPr="00945572">
              <w:rPr>
                <w:sz w:val="28"/>
                <w:szCs w:val="28"/>
              </w:rPr>
              <w:t>ЕСХН</w:t>
            </w:r>
          </w:p>
        </w:tc>
        <w:tc>
          <w:tcPr>
            <w:tcW w:w="1676" w:type="dxa"/>
          </w:tcPr>
          <w:p w:rsidR="00417CA4" w:rsidRPr="00945572" w:rsidRDefault="00417CA4" w:rsidP="005761DA">
            <w:pPr>
              <w:overflowPunct w:val="0"/>
              <w:adjustRightInd w:val="0"/>
              <w:jc w:val="center"/>
              <w:textAlignment w:val="baseline"/>
              <w:rPr>
                <w:sz w:val="28"/>
                <w:szCs w:val="28"/>
              </w:rPr>
            </w:pPr>
            <w:r>
              <w:rPr>
                <w:sz w:val="28"/>
                <w:szCs w:val="28"/>
              </w:rPr>
              <w:t>66,9</w:t>
            </w:r>
          </w:p>
        </w:tc>
        <w:tc>
          <w:tcPr>
            <w:tcW w:w="1803" w:type="dxa"/>
          </w:tcPr>
          <w:p w:rsidR="00417CA4" w:rsidRPr="00945572" w:rsidRDefault="00417CA4" w:rsidP="005761DA">
            <w:pPr>
              <w:overflowPunct w:val="0"/>
              <w:adjustRightInd w:val="0"/>
              <w:jc w:val="center"/>
              <w:textAlignment w:val="baseline"/>
              <w:rPr>
                <w:sz w:val="28"/>
                <w:szCs w:val="28"/>
              </w:rPr>
            </w:pPr>
            <w:r>
              <w:rPr>
                <w:sz w:val="28"/>
                <w:szCs w:val="28"/>
              </w:rPr>
              <w:t>33,45</w:t>
            </w:r>
          </w:p>
        </w:tc>
        <w:tc>
          <w:tcPr>
            <w:tcW w:w="1741" w:type="dxa"/>
          </w:tcPr>
          <w:p w:rsidR="00417CA4" w:rsidRPr="00945572" w:rsidRDefault="00417CA4" w:rsidP="005761DA">
            <w:pPr>
              <w:overflowPunct w:val="0"/>
              <w:adjustRightInd w:val="0"/>
              <w:jc w:val="center"/>
              <w:textAlignment w:val="baseline"/>
              <w:rPr>
                <w:sz w:val="28"/>
                <w:szCs w:val="28"/>
              </w:rPr>
            </w:pPr>
            <w:r>
              <w:rPr>
                <w:sz w:val="28"/>
                <w:szCs w:val="28"/>
              </w:rPr>
              <w:t>33,45</w:t>
            </w:r>
          </w:p>
        </w:tc>
      </w:tr>
      <w:tr w:rsidR="00417CA4" w:rsidRPr="00945572" w:rsidTr="005761DA">
        <w:tc>
          <w:tcPr>
            <w:tcW w:w="4428" w:type="dxa"/>
          </w:tcPr>
          <w:p w:rsidR="00417CA4" w:rsidRPr="00945572" w:rsidRDefault="00417CA4" w:rsidP="005761DA">
            <w:pPr>
              <w:overflowPunct w:val="0"/>
              <w:adjustRightInd w:val="0"/>
              <w:jc w:val="center"/>
              <w:textAlignment w:val="baseline"/>
              <w:rPr>
                <w:sz w:val="28"/>
                <w:szCs w:val="28"/>
              </w:rPr>
            </w:pPr>
            <w:r>
              <w:rPr>
                <w:sz w:val="28"/>
                <w:szCs w:val="28"/>
              </w:rPr>
              <w:t>Налог, взимаемый по патентной системе налогообложения</w:t>
            </w:r>
          </w:p>
        </w:tc>
        <w:tc>
          <w:tcPr>
            <w:tcW w:w="1676" w:type="dxa"/>
          </w:tcPr>
          <w:p w:rsidR="00417CA4" w:rsidRDefault="00417CA4" w:rsidP="005761DA">
            <w:pPr>
              <w:overflowPunct w:val="0"/>
              <w:adjustRightInd w:val="0"/>
              <w:jc w:val="center"/>
              <w:textAlignment w:val="baseline"/>
              <w:rPr>
                <w:sz w:val="28"/>
                <w:szCs w:val="28"/>
              </w:rPr>
            </w:pPr>
            <w:r>
              <w:rPr>
                <w:sz w:val="28"/>
                <w:szCs w:val="28"/>
              </w:rPr>
              <w:t>48,3</w:t>
            </w:r>
          </w:p>
        </w:tc>
        <w:tc>
          <w:tcPr>
            <w:tcW w:w="1803" w:type="dxa"/>
          </w:tcPr>
          <w:p w:rsidR="00417CA4" w:rsidRPr="00945572" w:rsidRDefault="00417CA4" w:rsidP="005761DA">
            <w:pPr>
              <w:overflowPunct w:val="0"/>
              <w:adjustRightInd w:val="0"/>
              <w:jc w:val="center"/>
              <w:textAlignment w:val="baseline"/>
              <w:rPr>
                <w:sz w:val="28"/>
                <w:szCs w:val="28"/>
              </w:rPr>
            </w:pPr>
            <w:r>
              <w:rPr>
                <w:sz w:val="28"/>
                <w:szCs w:val="28"/>
              </w:rPr>
              <w:t>48,3</w:t>
            </w:r>
          </w:p>
        </w:tc>
        <w:tc>
          <w:tcPr>
            <w:tcW w:w="1741" w:type="dxa"/>
          </w:tcPr>
          <w:p w:rsidR="00417CA4" w:rsidRDefault="00417CA4" w:rsidP="005761DA">
            <w:pPr>
              <w:overflowPunct w:val="0"/>
              <w:adjustRightInd w:val="0"/>
              <w:jc w:val="center"/>
              <w:textAlignment w:val="baseline"/>
              <w:rPr>
                <w:sz w:val="28"/>
                <w:szCs w:val="28"/>
              </w:rPr>
            </w:pPr>
          </w:p>
        </w:tc>
      </w:tr>
      <w:tr w:rsidR="00417CA4" w:rsidRPr="00945572" w:rsidTr="005761DA">
        <w:tc>
          <w:tcPr>
            <w:tcW w:w="4428" w:type="dxa"/>
          </w:tcPr>
          <w:p w:rsidR="00417CA4" w:rsidRPr="00945572" w:rsidRDefault="00417CA4" w:rsidP="005761DA">
            <w:pPr>
              <w:overflowPunct w:val="0"/>
              <w:adjustRightInd w:val="0"/>
              <w:jc w:val="center"/>
              <w:textAlignment w:val="baseline"/>
              <w:rPr>
                <w:sz w:val="28"/>
                <w:szCs w:val="28"/>
              </w:rPr>
            </w:pPr>
            <w:r w:rsidRPr="00945572">
              <w:rPr>
                <w:sz w:val="28"/>
                <w:szCs w:val="28"/>
              </w:rPr>
              <w:t>Налог на имущество физ.лиц</w:t>
            </w:r>
          </w:p>
        </w:tc>
        <w:tc>
          <w:tcPr>
            <w:tcW w:w="1676" w:type="dxa"/>
          </w:tcPr>
          <w:p w:rsidR="00417CA4" w:rsidRPr="00945572" w:rsidRDefault="00417CA4" w:rsidP="005761DA">
            <w:pPr>
              <w:overflowPunct w:val="0"/>
              <w:adjustRightInd w:val="0"/>
              <w:jc w:val="center"/>
              <w:textAlignment w:val="baseline"/>
              <w:rPr>
                <w:sz w:val="28"/>
                <w:szCs w:val="28"/>
              </w:rPr>
            </w:pPr>
            <w:r>
              <w:rPr>
                <w:sz w:val="28"/>
                <w:szCs w:val="28"/>
              </w:rPr>
              <w:t>1934,4</w:t>
            </w:r>
          </w:p>
        </w:tc>
        <w:tc>
          <w:tcPr>
            <w:tcW w:w="1803" w:type="dxa"/>
          </w:tcPr>
          <w:p w:rsidR="00417CA4" w:rsidRPr="00945572" w:rsidRDefault="00417CA4" w:rsidP="005761DA">
            <w:pPr>
              <w:overflowPunct w:val="0"/>
              <w:adjustRightInd w:val="0"/>
              <w:jc w:val="center"/>
              <w:textAlignment w:val="baseline"/>
              <w:rPr>
                <w:sz w:val="28"/>
                <w:szCs w:val="28"/>
              </w:rPr>
            </w:pPr>
          </w:p>
        </w:tc>
        <w:tc>
          <w:tcPr>
            <w:tcW w:w="1741" w:type="dxa"/>
          </w:tcPr>
          <w:p w:rsidR="00417CA4" w:rsidRPr="00945572" w:rsidRDefault="00417CA4" w:rsidP="005761DA">
            <w:pPr>
              <w:overflowPunct w:val="0"/>
              <w:adjustRightInd w:val="0"/>
              <w:jc w:val="center"/>
              <w:textAlignment w:val="baseline"/>
              <w:rPr>
                <w:sz w:val="28"/>
                <w:szCs w:val="28"/>
              </w:rPr>
            </w:pPr>
            <w:r>
              <w:rPr>
                <w:sz w:val="28"/>
                <w:szCs w:val="28"/>
              </w:rPr>
              <w:t>1934,4</w:t>
            </w:r>
          </w:p>
        </w:tc>
      </w:tr>
      <w:tr w:rsidR="00417CA4" w:rsidRPr="00945572" w:rsidTr="005761DA">
        <w:tc>
          <w:tcPr>
            <w:tcW w:w="4428" w:type="dxa"/>
          </w:tcPr>
          <w:p w:rsidR="00417CA4" w:rsidRPr="00945572" w:rsidRDefault="00417CA4" w:rsidP="005761DA">
            <w:pPr>
              <w:overflowPunct w:val="0"/>
              <w:adjustRightInd w:val="0"/>
              <w:jc w:val="center"/>
              <w:textAlignment w:val="baseline"/>
              <w:rPr>
                <w:sz w:val="28"/>
                <w:szCs w:val="28"/>
              </w:rPr>
            </w:pPr>
            <w:r>
              <w:rPr>
                <w:sz w:val="28"/>
                <w:szCs w:val="28"/>
              </w:rPr>
              <w:t>Акцизы на гсм</w:t>
            </w:r>
          </w:p>
        </w:tc>
        <w:tc>
          <w:tcPr>
            <w:tcW w:w="1676" w:type="dxa"/>
          </w:tcPr>
          <w:p w:rsidR="00417CA4" w:rsidRPr="00945572" w:rsidRDefault="00417CA4" w:rsidP="005761DA">
            <w:pPr>
              <w:overflowPunct w:val="0"/>
              <w:adjustRightInd w:val="0"/>
              <w:jc w:val="center"/>
              <w:textAlignment w:val="baseline"/>
              <w:rPr>
                <w:sz w:val="28"/>
                <w:szCs w:val="28"/>
              </w:rPr>
            </w:pPr>
            <w:r>
              <w:rPr>
                <w:sz w:val="28"/>
                <w:szCs w:val="28"/>
              </w:rPr>
              <w:t>9752,4</w:t>
            </w:r>
          </w:p>
        </w:tc>
        <w:tc>
          <w:tcPr>
            <w:tcW w:w="1803" w:type="dxa"/>
          </w:tcPr>
          <w:p w:rsidR="00417CA4" w:rsidRPr="00945572" w:rsidRDefault="00417CA4" w:rsidP="005761DA">
            <w:pPr>
              <w:overflowPunct w:val="0"/>
              <w:adjustRightInd w:val="0"/>
              <w:jc w:val="center"/>
              <w:textAlignment w:val="baseline"/>
              <w:rPr>
                <w:sz w:val="28"/>
                <w:szCs w:val="28"/>
              </w:rPr>
            </w:pPr>
          </w:p>
        </w:tc>
        <w:tc>
          <w:tcPr>
            <w:tcW w:w="1741" w:type="dxa"/>
          </w:tcPr>
          <w:p w:rsidR="00417CA4" w:rsidRPr="00945572" w:rsidRDefault="00417CA4" w:rsidP="005761DA">
            <w:pPr>
              <w:overflowPunct w:val="0"/>
              <w:adjustRightInd w:val="0"/>
              <w:jc w:val="center"/>
              <w:textAlignment w:val="baseline"/>
              <w:rPr>
                <w:sz w:val="28"/>
                <w:szCs w:val="28"/>
              </w:rPr>
            </w:pPr>
            <w:r>
              <w:rPr>
                <w:sz w:val="28"/>
                <w:szCs w:val="28"/>
              </w:rPr>
              <w:t>9752,4</w:t>
            </w:r>
          </w:p>
        </w:tc>
      </w:tr>
      <w:tr w:rsidR="00417CA4" w:rsidRPr="00945572" w:rsidTr="005761DA">
        <w:tc>
          <w:tcPr>
            <w:tcW w:w="4428" w:type="dxa"/>
          </w:tcPr>
          <w:p w:rsidR="00417CA4" w:rsidRPr="00945572" w:rsidRDefault="00417CA4" w:rsidP="005761DA">
            <w:pPr>
              <w:overflowPunct w:val="0"/>
              <w:adjustRightInd w:val="0"/>
              <w:jc w:val="center"/>
              <w:textAlignment w:val="baseline"/>
              <w:rPr>
                <w:sz w:val="28"/>
                <w:szCs w:val="28"/>
              </w:rPr>
            </w:pPr>
            <w:r w:rsidRPr="00945572">
              <w:rPr>
                <w:sz w:val="28"/>
                <w:szCs w:val="28"/>
              </w:rPr>
              <w:t>Земельный налог</w:t>
            </w:r>
          </w:p>
        </w:tc>
        <w:tc>
          <w:tcPr>
            <w:tcW w:w="1676" w:type="dxa"/>
          </w:tcPr>
          <w:p w:rsidR="00417CA4" w:rsidRPr="00945572" w:rsidRDefault="00417CA4" w:rsidP="005761DA">
            <w:pPr>
              <w:overflowPunct w:val="0"/>
              <w:adjustRightInd w:val="0"/>
              <w:jc w:val="center"/>
              <w:textAlignment w:val="baseline"/>
              <w:rPr>
                <w:sz w:val="28"/>
                <w:szCs w:val="28"/>
              </w:rPr>
            </w:pPr>
            <w:r>
              <w:rPr>
                <w:sz w:val="28"/>
                <w:szCs w:val="28"/>
              </w:rPr>
              <w:t>2690,8</w:t>
            </w:r>
          </w:p>
        </w:tc>
        <w:tc>
          <w:tcPr>
            <w:tcW w:w="1803" w:type="dxa"/>
          </w:tcPr>
          <w:p w:rsidR="00417CA4" w:rsidRPr="00945572" w:rsidRDefault="00417CA4" w:rsidP="005761DA">
            <w:pPr>
              <w:overflowPunct w:val="0"/>
              <w:adjustRightInd w:val="0"/>
              <w:jc w:val="center"/>
              <w:textAlignment w:val="baseline"/>
              <w:rPr>
                <w:sz w:val="28"/>
                <w:szCs w:val="28"/>
              </w:rPr>
            </w:pPr>
          </w:p>
        </w:tc>
        <w:tc>
          <w:tcPr>
            <w:tcW w:w="1741" w:type="dxa"/>
          </w:tcPr>
          <w:p w:rsidR="00417CA4" w:rsidRPr="00945572" w:rsidRDefault="00417CA4" w:rsidP="005761DA">
            <w:pPr>
              <w:overflowPunct w:val="0"/>
              <w:adjustRightInd w:val="0"/>
              <w:jc w:val="center"/>
              <w:textAlignment w:val="baseline"/>
              <w:rPr>
                <w:sz w:val="28"/>
                <w:szCs w:val="28"/>
              </w:rPr>
            </w:pPr>
            <w:r>
              <w:rPr>
                <w:sz w:val="28"/>
                <w:szCs w:val="28"/>
              </w:rPr>
              <w:t>2690,8</w:t>
            </w:r>
          </w:p>
        </w:tc>
      </w:tr>
      <w:tr w:rsidR="00417CA4" w:rsidRPr="00945572" w:rsidTr="005761DA">
        <w:tc>
          <w:tcPr>
            <w:tcW w:w="4428" w:type="dxa"/>
          </w:tcPr>
          <w:p w:rsidR="00417CA4" w:rsidRPr="00945572" w:rsidRDefault="00417CA4" w:rsidP="005761DA">
            <w:pPr>
              <w:overflowPunct w:val="0"/>
              <w:adjustRightInd w:val="0"/>
              <w:jc w:val="center"/>
              <w:textAlignment w:val="baseline"/>
              <w:rPr>
                <w:sz w:val="28"/>
                <w:szCs w:val="28"/>
              </w:rPr>
            </w:pPr>
            <w:r w:rsidRPr="00945572">
              <w:rPr>
                <w:sz w:val="28"/>
                <w:szCs w:val="28"/>
              </w:rPr>
              <w:t>Гос пошлина</w:t>
            </w:r>
          </w:p>
        </w:tc>
        <w:tc>
          <w:tcPr>
            <w:tcW w:w="1676" w:type="dxa"/>
          </w:tcPr>
          <w:p w:rsidR="00417CA4" w:rsidRPr="00945572" w:rsidRDefault="00417CA4" w:rsidP="005761DA">
            <w:pPr>
              <w:overflowPunct w:val="0"/>
              <w:adjustRightInd w:val="0"/>
              <w:jc w:val="center"/>
              <w:textAlignment w:val="baseline"/>
              <w:rPr>
                <w:sz w:val="28"/>
                <w:szCs w:val="28"/>
              </w:rPr>
            </w:pPr>
            <w:r>
              <w:rPr>
                <w:sz w:val="28"/>
                <w:szCs w:val="28"/>
              </w:rPr>
              <w:t>1350,5</w:t>
            </w:r>
          </w:p>
        </w:tc>
        <w:tc>
          <w:tcPr>
            <w:tcW w:w="1803" w:type="dxa"/>
          </w:tcPr>
          <w:p w:rsidR="00417CA4" w:rsidRPr="00945572" w:rsidRDefault="00417CA4" w:rsidP="005761DA">
            <w:pPr>
              <w:overflowPunct w:val="0"/>
              <w:adjustRightInd w:val="0"/>
              <w:jc w:val="center"/>
              <w:textAlignment w:val="baseline"/>
              <w:rPr>
                <w:sz w:val="28"/>
                <w:szCs w:val="28"/>
              </w:rPr>
            </w:pPr>
            <w:r>
              <w:rPr>
                <w:sz w:val="28"/>
                <w:szCs w:val="28"/>
              </w:rPr>
              <w:t>1350,5</w:t>
            </w:r>
          </w:p>
        </w:tc>
        <w:tc>
          <w:tcPr>
            <w:tcW w:w="1741" w:type="dxa"/>
          </w:tcPr>
          <w:p w:rsidR="00417CA4" w:rsidRPr="00945572" w:rsidRDefault="00417CA4" w:rsidP="005761DA">
            <w:pPr>
              <w:overflowPunct w:val="0"/>
              <w:adjustRightInd w:val="0"/>
              <w:jc w:val="center"/>
              <w:textAlignment w:val="baseline"/>
              <w:rPr>
                <w:sz w:val="28"/>
                <w:szCs w:val="28"/>
              </w:rPr>
            </w:pPr>
          </w:p>
        </w:tc>
      </w:tr>
      <w:tr w:rsidR="00417CA4" w:rsidRPr="00945572" w:rsidTr="005761DA">
        <w:tc>
          <w:tcPr>
            <w:tcW w:w="4428" w:type="dxa"/>
          </w:tcPr>
          <w:p w:rsidR="00417CA4" w:rsidRPr="00945572" w:rsidRDefault="00417CA4" w:rsidP="005761DA">
            <w:pPr>
              <w:overflowPunct w:val="0"/>
              <w:adjustRightInd w:val="0"/>
              <w:jc w:val="center"/>
              <w:textAlignment w:val="baseline"/>
              <w:rPr>
                <w:sz w:val="28"/>
                <w:szCs w:val="28"/>
              </w:rPr>
            </w:pPr>
            <w:r w:rsidRPr="00945572">
              <w:rPr>
                <w:sz w:val="28"/>
                <w:szCs w:val="28"/>
              </w:rPr>
              <w:t>Аренда земли</w:t>
            </w:r>
          </w:p>
        </w:tc>
        <w:tc>
          <w:tcPr>
            <w:tcW w:w="1676" w:type="dxa"/>
          </w:tcPr>
          <w:p w:rsidR="00417CA4" w:rsidRPr="00945572" w:rsidRDefault="00417CA4" w:rsidP="005761DA">
            <w:pPr>
              <w:overflowPunct w:val="0"/>
              <w:adjustRightInd w:val="0"/>
              <w:jc w:val="center"/>
              <w:textAlignment w:val="baseline"/>
              <w:rPr>
                <w:sz w:val="28"/>
                <w:szCs w:val="28"/>
              </w:rPr>
            </w:pPr>
            <w:r>
              <w:rPr>
                <w:sz w:val="28"/>
                <w:szCs w:val="28"/>
              </w:rPr>
              <w:t>4187,7</w:t>
            </w:r>
          </w:p>
        </w:tc>
        <w:tc>
          <w:tcPr>
            <w:tcW w:w="1803" w:type="dxa"/>
          </w:tcPr>
          <w:p w:rsidR="00417CA4" w:rsidRPr="00945572" w:rsidRDefault="00417CA4" w:rsidP="005761DA">
            <w:pPr>
              <w:overflowPunct w:val="0"/>
              <w:adjustRightInd w:val="0"/>
              <w:jc w:val="center"/>
              <w:textAlignment w:val="baseline"/>
              <w:rPr>
                <w:sz w:val="28"/>
                <w:szCs w:val="28"/>
              </w:rPr>
            </w:pPr>
            <w:r>
              <w:rPr>
                <w:sz w:val="28"/>
                <w:szCs w:val="28"/>
              </w:rPr>
              <w:t>2093,85</w:t>
            </w:r>
          </w:p>
        </w:tc>
        <w:tc>
          <w:tcPr>
            <w:tcW w:w="1741" w:type="dxa"/>
          </w:tcPr>
          <w:p w:rsidR="00417CA4" w:rsidRPr="00945572" w:rsidRDefault="00417CA4" w:rsidP="005761DA">
            <w:pPr>
              <w:overflowPunct w:val="0"/>
              <w:adjustRightInd w:val="0"/>
              <w:jc w:val="center"/>
              <w:textAlignment w:val="baseline"/>
              <w:rPr>
                <w:sz w:val="28"/>
                <w:szCs w:val="28"/>
              </w:rPr>
            </w:pPr>
            <w:r>
              <w:rPr>
                <w:sz w:val="28"/>
                <w:szCs w:val="28"/>
              </w:rPr>
              <w:t>2093,85</w:t>
            </w:r>
          </w:p>
        </w:tc>
      </w:tr>
      <w:tr w:rsidR="00417CA4" w:rsidRPr="00945572" w:rsidTr="005761DA">
        <w:tc>
          <w:tcPr>
            <w:tcW w:w="4428" w:type="dxa"/>
          </w:tcPr>
          <w:p w:rsidR="00417CA4" w:rsidRPr="00945572" w:rsidRDefault="00417CA4" w:rsidP="005761DA">
            <w:pPr>
              <w:overflowPunct w:val="0"/>
              <w:adjustRightInd w:val="0"/>
              <w:jc w:val="center"/>
              <w:textAlignment w:val="baseline"/>
              <w:rPr>
                <w:sz w:val="28"/>
                <w:szCs w:val="28"/>
              </w:rPr>
            </w:pPr>
            <w:r w:rsidRPr="00945572">
              <w:rPr>
                <w:sz w:val="28"/>
                <w:szCs w:val="28"/>
              </w:rPr>
              <w:t>Аренда нежилого фонда</w:t>
            </w:r>
          </w:p>
        </w:tc>
        <w:tc>
          <w:tcPr>
            <w:tcW w:w="1676" w:type="dxa"/>
          </w:tcPr>
          <w:p w:rsidR="00417CA4" w:rsidRPr="00945572" w:rsidRDefault="00417CA4" w:rsidP="005761DA">
            <w:pPr>
              <w:overflowPunct w:val="0"/>
              <w:adjustRightInd w:val="0"/>
              <w:jc w:val="center"/>
              <w:textAlignment w:val="baseline"/>
              <w:rPr>
                <w:sz w:val="28"/>
                <w:szCs w:val="28"/>
              </w:rPr>
            </w:pPr>
            <w:r>
              <w:rPr>
                <w:sz w:val="28"/>
                <w:szCs w:val="28"/>
              </w:rPr>
              <w:t>3108,0</w:t>
            </w:r>
          </w:p>
        </w:tc>
        <w:tc>
          <w:tcPr>
            <w:tcW w:w="1803" w:type="dxa"/>
          </w:tcPr>
          <w:p w:rsidR="00417CA4" w:rsidRPr="00945572" w:rsidRDefault="00417CA4" w:rsidP="005761DA">
            <w:pPr>
              <w:overflowPunct w:val="0"/>
              <w:adjustRightInd w:val="0"/>
              <w:jc w:val="center"/>
              <w:textAlignment w:val="baseline"/>
              <w:rPr>
                <w:sz w:val="28"/>
                <w:szCs w:val="28"/>
              </w:rPr>
            </w:pPr>
            <w:r>
              <w:rPr>
                <w:sz w:val="28"/>
                <w:szCs w:val="28"/>
              </w:rPr>
              <w:t>700,6</w:t>
            </w:r>
          </w:p>
        </w:tc>
        <w:tc>
          <w:tcPr>
            <w:tcW w:w="1741" w:type="dxa"/>
          </w:tcPr>
          <w:p w:rsidR="00417CA4" w:rsidRPr="00945572" w:rsidRDefault="00417CA4" w:rsidP="005761DA">
            <w:pPr>
              <w:overflowPunct w:val="0"/>
              <w:adjustRightInd w:val="0"/>
              <w:jc w:val="center"/>
              <w:textAlignment w:val="baseline"/>
              <w:rPr>
                <w:sz w:val="28"/>
                <w:szCs w:val="28"/>
              </w:rPr>
            </w:pPr>
            <w:r>
              <w:rPr>
                <w:sz w:val="28"/>
                <w:szCs w:val="28"/>
              </w:rPr>
              <w:t>2407,4</w:t>
            </w:r>
          </w:p>
        </w:tc>
      </w:tr>
      <w:tr w:rsidR="00417CA4" w:rsidRPr="00945572" w:rsidTr="005761DA">
        <w:tc>
          <w:tcPr>
            <w:tcW w:w="4428" w:type="dxa"/>
          </w:tcPr>
          <w:p w:rsidR="00417CA4" w:rsidRPr="00945572" w:rsidRDefault="00417CA4" w:rsidP="005761DA">
            <w:pPr>
              <w:overflowPunct w:val="0"/>
              <w:adjustRightInd w:val="0"/>
              <w:jc w:val="center"/>
              <w:textAlignment w:val="baseline"/>
              <w:rPr>
                <w:sz w:val="28"/>
                <w:szCs w:val="28"/>
              </w:rPr>
            </w:pPr>
            <w:r w:rsidRPr="00945572">
              <w:rPr>
                <w:sz w:val="28"/>
                <w:szCs w:val="28"/>
              </w:rPr>
              <w:t>Прочие доходы от использования муниципального имущества</w:t>
            </w:r>
          </w:p>
        </w:tc>
        <w:tc>
          <w:tcPr>
            <w:tcW w:w="1676" w:type="dxa"/>
          </w:tcPr>
          <w:p w:rsidR="00417CA4" w:rsidRPr="00945572" w:rsidRDefault="00417CA4" w:rsidP="005761DA">
            <w:pPr>
              <w:overflowPunct w:val="0"/>
              <w:adjustRightInd w:val="0"/>
              <w:jc w:val="center"/>
              <w:textAlignment w:val="baseline"/>
              <w:rPr>
                <w:sz w:val="28"/>
                <w:szCs w:val="28"/>
              </w:rPr>
            </w:pPr>
          </w:p>
        </w:tc>
        <w:tc>
          <w:tcPr>
            <w:tcW w:w="1803" w:type="dxa"/>
          </w:tcPr>
          <w:p w:rsidR="00417CA4" w:rsidRPr="00945572" w:rsidRDefault="00417CA4" w:rsidP="005761DA">
            <w:pPr>
              <w:overflowPunct w:val="0"/>
              <w:adjustRightInd w:val="0"/>
              <w:jc w:val="center"/>
              <w:textAlignment w:val="baseline"/>
              <w:rPr>
                <w:sz w:val="28"/>
                <w:szCs w:val="28"/>
              </w:rPr>
            </w:pPr>
          </w:p>
        </w:tc>
        <w:tc>
          <w:tcPr>
            <w:tcW w:w="1741" w:type="dxa"/>
          </w:tcPr>
          <w:p w:rsidR="00417CA4" w:rsidRPr="00945572" w:rsidRDefault="00417CA4" w:rsidP="005761DA">
            <w:pPr>
              <w:overflowPunct w:val="0"/>
              <w:adjustRightInd w:val="0"/>
              <w:jc w:val="center"/>
              <w:textAlignment w:val="baseline"/>
              <w:rPr>
                <w:sz w:val="28"/>
                <w:szCs w:val="28"/>
              </w:rPr>
            </w:pPr>
          </w:p>
        </w:tc>
      </w:tr>
      <w:tr w:rsidR="00417CA4" w:rsidRPr="00945572" w:rsidTr="005761DA">
        <w:tc>
          <w:tcPr>
            <w:tcW w:w="4428" w:type="dxa"/>
          </w:tcPr>
          <w:p w:rsidR="00417CA4" w:rsidRPr="00945572" w:rsidRDefault="00417CA4" w:rsidP="005761DA">
            <w:pPr>
              <w:overflowPunct w:val="0"/>
              <w:adjustRightInd w:val="0"/>
              <w:jc w:val="center"/>
              <w:textAlignment w:val="baseline"/>
              <w:rPr>
                <w:sz w:val="28"/>
                <w:szCs w:val="28"/>
              </w:rPr>
            </w:pPr>
            <w:r w:rsidRPr="00945572">
              <w:rPr>
                <w:sz w:val="28"/>
                <w:szCs w:val="28"/>
              </w:rPr>
              <w:t>Проценты, полученные от предоставления бюджетных ссуд</w:t>
            </w:r>
          </w:p>
        </w:tc>
        <w:tc>
          <w:tcPr>
            <w:tcW w:w="1676" w:type="dxa"/>
          </w:tcPr>
          <w:p w:rsidR="00417CA4" w:rsidRPr="00945572" w:rsidRDefault="00417CA4" w:rsidP="005761DA">
            <w:pPr>
              <w:overflowPunct w:val="0"/>
              <w:adjustRightInd w:val="0"/>
              <w:jc w:val="center"/>
              <w:textAlignment w:val="baseline"/>
              <w:rPr>
                <w:sz w:val="28"/>
                <w:szCs w:val="28"/>
              </w:rPr>
            </w:pPr>
          </w:p>
        </w:tc>
        <w:tc>
          <w:tcPr>
            <w:tcW w:w="1803" w:type="dxa"/>
          </w:tcPr>
          <w:p w:rsidR="00417CA4" w:rsidRPr="00945572" w:rsidRDefault="00417CA4" w:rsidP="005761DA">
            <w:pPr>
              <w:overflowPunct w:val="0"/>
              <w:adjustRightInd w:val="0"/>
              <w:jc w:val="center"/>
              <w:textAlignment w:val="baseline"/>
              <w:rPr>
                <w:sz w:val="28"/>
                <w:szCs w:val="28"/>
              </w:rPr>
            </w:pPr>
          </w:p>
        </w:tc>
        <w:tc>
          <w:tcPr>
            <w:tcW w:w="1741" w:type="dxa"/>
          </w:tcPr>
          <w:p w:rsidR="00417CA4" w:rsidRPr="00945572" w:rsidRDefault="00417CA4" w:rsidP="005761DA">
            <w:pPr>
              <w:overflowPunct w:val="0"/>
              <w:adjustRightInd w:val="0"/>
              <w:jc w:val="center"/>
              <w:textAlignment w:val="baseline"/>
              <w:rPr>
                <w:sz w:val="28"/>
                <w:szCs w:val="28"/>
              </w:rPr>
            </w:pPr>
          </w:p>
        </w:tc>
      </w:tr>
      <w:tr w:rsidR="00417CA4" w:rsidRPr="00945572" w:rsidTr="005761DA">
        <w:tc>
          <w:tcPr>
            <w:tcW w:w="4428" w:type="dxa"/>
          </w:tcPr>
          <w:p w:rsidR="00417CA4" w:rsidRPr="00945572" w:rsidRDefault="00417CA4" w:rsidP="005761DA">
            <w:pPr>
              <w:overflowPunct w:val="0"/>
              <w:adjustRightInd w:val="0"/>
              <w:jc w:val="center"/>
              <w:textAlignment w:val="baseline"/>
              <w:rPr>
                <w:sz w:val="28"/>
                <w:szCs w:val="28"/>
              </w:rPr>
            </w:pPr>
            <w:r w:rsidRPr="00945572">
              <w:rPr>
                <w:sz w:val="28"/>
                <w:szCs w:val="28"/>
              </w:rPr>
              <w:t xml:space="preserve">Плата за негативное воздействие </w:t>
            </w:r>
            <w:r w:rsidRPr="00945572">
              <w:rPr>
                <w:sz w:val="28"/>
                <w:szCs w:val="28"/>
              </w:rPr>
              <w:lastRenderedPageBreak/>
              <w:t>на окружающую среду</w:t>
            </w:r>
          </w:p>
        </w:tc>
        <w:tc>
          <w:tcPr>
            <w:tcW w:w="1676" w:type="dxa"/>
          </w:tcPr>
          <w:p w:rsidR="00417CA4" w:rsidRPr="00945572" w:rsidRDefault="00417CA4" w:rsidP="005761DA">
            <w:pPr>
              <w:overflowPunct w:val="0"/>
              <w:adjustRightInd w:val="0"/>
              <w:jc w:val="center"/>
              <w:textAlignment w:val="baseline"/>
              <w:rPr>
                <w:sz w:val="28"/>
                <w:szCs w:val="28"/>
              </w:rPr>
            </w:pPr>
            <w:r>
              <w:rPr>
                <w:sz w:val="28"/>
                <w:szCs w:val="28"/>
              </w:rPr>
              <w:lastRenderedPageBreak/>
              <w:t>1386,3</w:t>
            </w:r>
          </w:p>
        </w:tc>
        <w:tc>
          <w:tcPr>
            <w:tcW w:w="1803" w:type="dxa"/>
          </w:tcPr>
          <w:p w:rsidR="00417CA4" w:rsidRPr="00945572" w:rsidRDefault="00417CA4" w:rsidP="005761DA">
            <w:pPr>
              <w:overflowPunct w:val="0"/>
              <w:adjustRightInd w:val="0"/>
              <w:jc w:val="center"/>
              <w:textAlignment w:val="baseline"/>
              <w:rPr>
                <w:sz w:val="28"/>
                <w:szCs w:val="28"/>
              </w:rPr>
            </w:pPr>
            <w:r>
              <w:rPr>
                <w:sz w:val="28"/>
                <w:szCs w:val="28"/>
              </w:rPr>
              <w:t>1386,3</w:t>
            </w:r>
          </w:p>
        </w:tc>
        <w:tc>
          <w:tcPr>
            <w:tcW w:w="1741" w:type="dxa"/>
          </w:tcPr>
          <w:p w:rsidR="00417CA4" w:rsidRPr="00945572" w:rsidRDefault="00417CA4" w:rsidP="005761DA">
            <w:pPr>
              <w:overflowPunct w:val="0"/>
              <w:adjustRightInd w:val="0"/>
              <w:jc w:val="center"/>
              <w:textAlignment w:val="baseline"/>
              <w:rPr>
                <w:sz w:val="28"/>
                <w:szCs w:val="28"/>
              </w:rPr>
            </w:pPr>
          </w:p>
        </w:tc>
      </w:tr>
      <w:tr w:rsidR="00417CA4" w:rsidRPr="00945572" w:rsidTr="005761DA">
        <w:tc>
          <w:tcPr>
            <w:tcW w:w="4428" w:type="dxa"/>
          </w:tcPr>
          <w:p w:rsidR="00417CA4" w:rsidRPr="00945572" w:rsidRDefault="00417CA4" w:rsidP="005761DA">
            <w:pPr>
              <w:overflowPunct w:val="0"/>
              <w:adjustRightInd w:val="0"/>
              <w:jc w:val="center"/>
              <w:textAlignment w:val="baseline"/>
              <w:rPr>
                <w:sz w:val="28"/>
                <w:szCs w:val="28"/>
              </w:rPr>
            </w:pPr>
            <w:r w:rsidRPr="00945572">
              <w:rPr>
                <w:sz w:val="28"/>
                <w:szCs w:val="28"/>
              </w:rPr>
              <w:lastRenderedPageBreak/>
              <w:t>Штрафы, санкции</w:t>
            </w:r>
          </w:p>
        </w:tc>
        <w:tc>
          <w:tcPr>
            <w:tcW w:w="1676" w:type="dxa"/>
          </w:tcPr>
          <w:p w:rsidR="00417CA4" w:rsidRPr="00945572" w:rsidRDefault="00417CA4" w:rsidP="005761DA">
            <w:pPr>
              <w:overflowPunct w:val="0"/>
              <w:adjustRightInd w:val="0"/>
              <w:jc w:val="center"/>
              <w:textAlignment w:val="baseline"/>
              <w:rPr>
                <w:sz w:val="28"/>
                <w:szCs w:val="28"/>
              </w:rPr>
            </w:pPr>
            <w:r>
              <w:rPr>
                <w:sz w:val="28"/>
                <w:szCs w:val="28"/>
              </w:rPr>
              <w:t>851,1</w:t>
            </w:r>
          </w:p>
        </w:tc>
        <w:tc>
          <w:tcPr>
            <w:tcW w:w="1803" w:type="dxa"/>
          </w:tcPr>
          <w:p w:rsidR="00417CA4" w:rsidRPr="00945572" w:rsidRDefault="00417CA4" w:rsidP="005761DA">
            <w:pPr>
              <w:overflowPunct w:val="0"/>
              <w:adjustRightInd w:val="0"/>
              <w:jc w:val="center"/>
              <w:textAlignment w:val="baseline"/>
              <w:rPr>
                <w:sz w:val="28"/>
                <w:szCs w:val="28"/>
              </w:rPr>
            </w:pPr>
            <w:r>
              <w:rPr>
                <w:sz w:val="28"/>
                <w:szCs w:val="28"/>
              </w:rPr>
              <w:t>851,1</w:t>
            </w:r>
          </w:p>
        </w:tc>
        <w:tc>
          <w:tcPr>
            <w:tcW w:w="1741" w:type="dxa"/>
          </w:tcPr>
          <w:p w:rsidR="00417CA4" w:rsidRPr="00945572" w:rsidRDefault="00417CA4" w:rsidP="005761DA">
            <w:pPr>
              <w:overflowPunct w:val="0"/>
              <w:adjustRightInd w:val="0"/>
              <w:jc w:val="center"/>
              <w:textAlignment w:val="baseline"/>
              <w:rPr>
                <w:sz w:val="28"/>
                <w:szCs w:val="28"/>
              </w:rPr>
            </w:pPr>
          </w:p>
        </w:tc>
      </w:tr>
      <w:tr w:rsidR="00417CA4" w:rsidRPr="00945572" w:rsidTr="005761DA">
        <w:tc>
          <w:tcPr>
            <w:tcW w:w="4428" w:type="dxa"/>
          </w:tcPr>
          <w:p w:rsidR="00417CA4" w:rsidRPr="00945572" w:rsidRDefault="00417CA4" w:rsidP="005761DA">
            <w:pPr>
              <w:overflowPunct w:val="0"/>
              <w:adjustRightInd w:val="0"/>
              <w:jc w:val="center"/>
              <w:textAlignment w:val="baseline"/>
              <w:rPr>
                <w:sz w:val="28"/>
                <w:szCs w:val="28"/>
              </w:rPr>
            </w:pPr>
            <w:r w:rsidRPr="00945572">
              <w:rPr>
                <w:sz w:val="28"/>
                <w:szCs w:val="28"/>
              </w:rPr>
              <w:t>Доходы от продажи земли</w:t>
            </w:r>
          </w:p>
        </w:tc>
        <w:tc>
          <w:tcPr>
            <w:tcW w:w="1676" w:type="dxa"/>
          </w:tcPr>
          <w:p w:rsidR="00417CA4" w:rsidRPr="00945572" w:rsidRDefault="00417CA4" w:rsidP="005761DA">
            <w:pPr>
              <w:overflowPunct w:val="0"/>
              <w:adjustRightInd w:val="0"/>
              <w:jc w:val="center"/>
              <w:textAlignment w:val="baseline"/>
              <w:rPr>
                <w:sz w:val="28"/>
                <w:szCs w:val="28"/>
              </w:rPr>
            </w:pPr>
            <w:r>
              <w:rPr>
                <w:sz w:val="28"/>
                <w:szCs w:val="28"/>
              </w:rPr>
              <w:t>650</w:t>
            </w:r>
          </w:p>
        </w:tc>
        <w:tc>
          <w:tcPr>
            <w:tcW w:w="1803" w:type="dxa"/>
          </w:tcPr>
          <w:p w:rsidR="00417CA4" w:rsidRPr="00945572" w:rsidRDefault="00417CA4" w:rsidP="005761DA">
            <w:pPr>
              <w:overflowPunct w:val="0"/>
              <w:adjustRightInd w:val="0"/>
              <w:jc w:val="center"/>
              <w:textAlignment w:val="baseline"/>
              <w:rPr>
                <w:sz w:val="28"/>
                <w:szCs w:val="28"/>
              </w:rPr>
            </w:pPr>
            <w:r>
              <w:rPr>
                <w:sz w:val="28"/>
                <w:szCs w:val="28"/>
              </w:rPr>
              <w:t>500</w:t>
            </w:r>
          </w:p>
        </w:tc>
        <w:tc>
          <w:tcPr>
            <w:tcW w:w="1741" w:type="dxa"/>
          </w:tcPr>
          <w:p w:rsidR="00417CA4" w:rsidRPr="00945572" w:rsidRDefault="00417CA4" w:rsidP="005761DA">
            <w:pPr>
              <w:overflowPunct w:val="0"/>
              <w:adjustRightInd w:val="0"/>
              <w:jc w:val="center"/>
              <w:textAlignment w:val="baseline"/>
              <w:rPr>
                <w:sz w:val="28"/>
                <w:szCs w:val="28"/>
              </w:rPr>
            </w:pPr>
            <w:r>
              <w:rPr>
                <w:sz w:val="28"/>
                <w:szCs w:val="28"/>
              </w:rPr>
              <w:t>150</w:t>
            </w:r>
          </w:p>
        </w:tc>
      </w:tr>
      <w:tr w:rsidR="00417CA4" w:rsidRPr="00945572" w:rsidTr="005761DA">
        <w:tc>
          <w:tcPr>
            <w:tcW w:w="4428" w:type="dxa"/>
          </w:tcPr>
          <w:p w:rsidR="00417CA4" w:rsidRPr="00945572" w:rsidRDefault="00417CA4" w:rsidP="005761DA">
            <w:pPr>
              <w:overflowPunct w:val="0"/>
              <w:adjustRightInd w:val="0"/>
              <w:jc w:val="center"/>
              <w:textAlignment w:val="baseline"/>
              <w:rPr>
                <w:sz w:val="28"/>
                <w:szCs w:val="28"/>
              </w:rPr>
            </w:pPr>
            <w:r w:rsidRPr="00945572">
              <w:rPr>
                <w:sz w:val="28"/>
                <w:szCs w:val="28"/>
              </w:rPr>
              <w:t>Доходы от продажи имущества</w:t>
            </w:r>
          </w:p>
        </w:tc>
        <w:tc>
          <w:tcPr>
            <w:tcW w:w="1676" w:type="dxa"/>
          </w:tcPr>
          <w:p w:rsidR="00417CA4" w:rsidRPr="006F5B02" w:rsidRDefault="00417CA4" w:rsidP="005761DA">
            <w:pPr>
              <w:overflowPunct w:val="0"/>
              <w:adjustRightInd w:val="0"/>
              <w:jc w:val="center"/>
              <w:textAlignment w:val="baseline"/>
              <w:rPr>
                <w:sz w:val="28"/>
                <w:szCs w:val="28"/>
              </w:rPr>
            </w:pPr>
            <w:r>
              <w:rPr>
                <w:sz w:val="28"/>
                <w:szCs w:val="28"/>
              </w:rPr>
              <w:t>15700,</w:t>
            </w:r>
            <w:r>
              <w:rPr>
                <w:sz w:val="28"/>
                <w:szCs w:val="28"/>
                <w:lang w:val="en-US"/>
              </w:rPr>
              <w:t>0</w:t>
            </w:r>
          </w:p>
        </w:tc>
        <w:tc>
          <w:tcPr>
            <w:tcW w:w="1803" w:type="dxa"/>
          </w:tcPr>
          <w:p w:rsidR="00417CA4" w:rsidRPr="006F5B02" w:rsidRDefault="00417CA4" w:rsidP="005761DA">
            <w:pPr>
              <w:overflowPunct w:val="0"/>
              <w:adjustRightInd w:val="0"/>
              <w:jc w:val="center"/>
              <w:textAlignment w:val="baseline"/>
              <w:rPr>
                <w:sz w:val="28"/>
                <w:szCs w:val="28"/>
                <w:lang w:val="en-US"/>
              </w:rPr>
            </w:pPr>
            <w:r>
              <w:rPr>
                <w:sz w:val="28"/>
                <w:szCs w:val="28"/>
              </w:rPr>
              <w:t>15700,0</w:t>
            </w:r>
          </w:p>
        </w:tc>
        <w:tc>
          <w:tcPr>
            <w:tcW w:w="1741" w:type="dxa"/>
          </w:tcPr>
          <w:p w:rsidR="00417CA4" w:rsidRPr="00945572" w:rsidRDefault="00417CA4" w:rsidP="005761DA">
            <w:pPr>
              <w:overflowPunct w:val="0"/>
              <w:adjustRightInd w:val="0"/>
              <w:jc w:val="center"/>
              <w:textAlignment w:val="baseline"/>
              <w:rPr>
                <w:sz w:val="28"/>
                <w:szCs w:val="28"/>
              </w:rPr>
            </w:pPr>
          </w:p>
        </w:tc>
      </w:tr>
      <w:tr w:rsidR="00417CA4" w:rsidRPr="00945572" w:rsidTr="00FB4498">
        <w:tc>
          <w:tcPr>
            <w:tcW w:w="4428" w:type="dxa"/>
          </w:tcPr>
          <w:p w:rsidR="00417CA4" w:rsidRPr="00945572" w:rsidRDefault="00417CA4" w:rsidP="00FB4498">
            <w:pPr>
              <w:overflowPunct w:val="0"/>
              <w:adjustRightInd w:val="0"/>
              <w:jc w:val="center"/>
              <w:textAlignment w:val="baseline"/>
              <w:rPr>
                <w:b/>
                <w:i/>
                <w:sz w:val="28"/>
                <w:szCs w:val="28"/>
              </w:rPr>
            </w:pPr>
            <w:r w:rsidRPr="00945572">
              <w:rPr>
                <w:b/>
                <w:i/>
                <w:sz w:val="28"/>
                <w:szCs w:val="28"/>
              </w:rPr>
              <w:t xml:space="preserve">Безвозмездные поступления </w:t>
            </w:r>
          </w:p>
        </w:tc>
        <w:tc>
          <w:tcPr>
            <w:tcW w:w="1676" w:type="dxa"/>
          </w:tcPr>
          <w:p w:rsidR="00417CA4" w:rsidRPr="00945572" w:rsidRDefault="00417CA4" w:rsidP="00FB4498">
            <w:pPr>
              <w:overflowPunct w:val="0"/>
              <w:adjustRightInd w:val="0"/>
              <w:jc w:val="center"/>
              <w:textAlignment w:val="baseline"/>
              <w:rPr>
                <w:sz w:val="28"/>
                <w:szCs w:val="28"/>
              </w:rPr>
            </w:pPr>
            <w:r>
              <w:rPr>
                <w:sz w:val="28"/>
                <w:szCs w:val="28"/>
              </w:rPr>
              <w:t>352856,0</w:t>
            </w:r>
          </w:p>
        </w:tc>
        <w:tc>
          <w:tcPr>
            <w:tcW w:w="1803" w:type="dxa"/>
          </w:tcPr>
          <w:p w:rsidR="00417CA4" w:rsidRDefault="00417CA4" w:rsidP="00FB4498">
            <w:pPr>
              <w:jc w:val="right"/>
              <w:rPr>
                <w:b/>
                <w:bCs/>
                <w:color w:val="0000FF"/>
                <w:sz w:val="28"/>
                <w:szCs w:val="28"/>
              </w:rPr>
            </w:pPr>
            <w:r>
              <w:rPr>
                <w:b/>
                <w:bCs/>
                <w:color w:val="0000FF"/>
                <w:sz w:val="28"/>
                <w:szCs w:val="28"/>
              </w:rPr>
              <w:t>383502,7</w:t>
            </w:r>
          </w:p>
          <w:p w:rsidR="00417CA4" w:rsidRPr="00945572" w:rsidRDefault="00417CA4" w:rsidP="00FB4498">
            <w:pPr>
              <w:overflowPunct w:val="0"/>
              <w:adjustRightInd w:val="0"/>
              <w:jc w:val="center"/>
              <w:textAlignment w:val="baseline"/>
              <w:rPr>
                <w:sz w:val="28"/>
                <w:szCs w:val="28"/>
              </w:rPr>
            </w:pPr>
          </w:p>
        </w:tc>
        <w:tc>
          <w:tcPr>
            <w:tcW w:w="1741" w:type="dxa"/>
          </w:tcPr>
          <w:p w:rsidR="00417CA4" w:rsidRPr="00945572" w:rsidRDefault="00417CA4" w:rsidP="00FB4498">
            <w:pPr>
              <w:overflowPunct w:val="0"/>
              <w:adjustRightInd w:val="0"/>
              <w:jc w:val="center"/>
              <w:textAlignment w:val="baseline"/>
              <w:rPr>
                <w:sz w:val="28"/>
                <w:szCs w:val="28"/>
              </w:rPr>
            </w:pPr>
            <w:r>
              <w:rPr>
                <w:sz w:val="28"/>
                <w:szCs w:val="28"/>
              </w:rPr>
              <w:t>47864,74</w:t>
            </w:r>
          </w:p>
        </w:tc>
      </w:tr>
      <w:tr w:rsidR="00417CA4" w:rsidRPr="00945572" w:rsidTr="00FB4498">
        <w:tc>
          <w:tcPr>
            <w:tcW w:w="4428" w:type="dxa"/>
          </w:tcPr>
          <w:p w:rsidR="00417CA4" w:rsidRPr="00945572" w:rsidRDefault="00417CA4" w:rsidP="00FB4498">
            <w:pPr>
              <w:overflowPunct w:val="0"/>
              <w:adjustRightInd w:val="0"/>
              <w:jc w:val="center"/>
              <w:textAlignment w:val="baseline"/>
              <w:rPr>
                <w:sz w:val="28"/>
                <w:szCs w:val="28"/>
              </w:rPr>
            </w:pPr>
            <w:r w:rsidRPr="00945572">
              <w:rPr>
                <w:sz w:val="28"/>
                <w:szCs w:val="28"/>
              </w:rPr>
              <w:t>Из вышестоящего бюджета</w:t>
            </w:r>
          </w:p>
        </w:tc>
        <w:tc>
          <w:tcPr>
            <w:tcW w:w="1676" w:type="dxa"/>
          </w:tcPr>
          <w:p w:rsidR="00417CA4" w:rsidRPr="00945572" w:rsidRDefault="00417CA4" w:rsidP="00FB4498">
            <w:pPr>
              <w:overflowPunct w:val="0"/>
              <w:adjustRightInd w:val="0"/>
              <w:jc w:val="center"/>
              <w:textAlignment w:val="baseline"/>
              <w:rPr>
                <w:sz w:val="28"/>
                <w:szCs w:val="28"/>
              </w:rPr>
            </w:pPr>
            <w:r>
              <w:rPr>
                <w:sz w:val="28"/>
                <w:szCs w:val="28"/>
              </w:rPr>
              <w:t>352856,0</w:t>
            </w:r>
          </w:p>
        </w:tc>
        <w:tc>
          <w:tcPr>
            <w:tcW w:w="1803" w:type="dxa"/>
          </w:tcPr>
          <w:p w:rsidR="00417CA4" w:rsidRPr="00945572" w:rsidRDefault="00417CA4" w:rsidP="00FB4498">
            <w:pPr>
              <w:overflowPunct w:val="0"/>
              <w:adjustRightInd w:val="0"/>
              <w:jc w:val="center"/>
              <w:textAlignment w:val="baseline"/>
              <w:rPr>
                <w:sz w:val="28"/>
                <w:szCs w:val="28"/>
              </w:rPr>
            </w:pPr>
            <w:r>
              <w:rPr>
                <w:sz w:val="28"/>
                <w:szCs w:val="28"/>
              </w:rPr>
              <w:t>352856,0</w:t>
            </w:r>
          </w:p>
        </w:tc>
        <w:tc>
          <w:tcPr>
            <w:tcW w:w="1741" w:type="dxa"/>
          </w:tcPr>
          <w:p w:rsidR="00417CA4" w:rsidRPr="00945572" w:rsidRDefault="00417CA4" w:rsidP="00FB4498">
            <w:pPr>
              <w:overflowPunct w:val="0"/>
              <w:adjustRightInd w:val="0"/>
              <w:jc w:val="center"/>
              <w:textAlignment w:val="baseline"/>
              <w:rPr>
                <w:sz w:val="28"/>
                <w:szCs w:val="28"/>
              </w:rPr>
            </w:pPr>
            <w:r>
              <w:rPr>
                <w:sz w:val="28"/>
                <w:szCs w:val="28"/>
              </w:rPr>
              <w:t>47864,74</w:t>
            </w:r>
          </w:p>
        </w:tc>
      </w:tr>
      <w:tr w:rsidR="00417CA4" w:rsidRPr="00945572" w:rsidTr="00FB4498">
        <w:tc>
          <w:tcPr>
            <w:tcW w:w="4428" w:type="dxa"/>
          </w:tcPr>
          <w:p w:rsidR="00417CA4" w:rsidRPr="00945572" w:rsidRDefault="00417CA4" w:rsidP="00FB4498">
            <w:pPr>
              <w:overflowPunct w:val="0"/>
              <w:adjustRightInd w:val="0"/>
              <w:jc w:val="center"/>
              <w:textAlignment w:val="baseline"/>
              <w:rPr>
                <w:sz w:val="28"/>
                <w:szCs w:val="28"/>
              </w:rPr>
            </w:pPr>
            <w:r>
              <w:rPr>
                <w:sz w:val="28"/>
                <w:szCs w:val="28"/>
              </w:rPr>
              <w:t>Иные межбюджетные трансферты</w:t>
            </w:r>
            <w:r w:rsidRPr="00945572">
              <w:rPr>
                <w:sz w:val="28"/>
                <w:szCs w:val="28"/>
              </w:rPr>
              <w:t xml:space="preserve"> из бюджетов поселений</w:t>
            </w:r>
          </w:p>
        </w:tc>
        <w:tc>
          <w:tcPr>
            <w:tcW w:w="1676" w:type="dxa"/>
          </w:tcPr>
          <w:p w:rsidR="00417CA4" w:rsidRPr="00945572" w:rsidRDefault="00417CA4" w:rsidP="00FB4498">
            <w:pPr>
              <w:overflowPunct w:val="0"/>
              <w:adjustRightInd w:val="0"/>
              <w:jc w:val="center"/>
              <w:textAlignment w:val="baseline"/>
              <w:rPr>
                <w:sz w:val="28"/>
                <w:szCs w:val="28"/>
              </w:rPr>
            </w:pPr>
          </w:p>
        </w:tc>
        <w:tc>
          <w:tcPr>
            <w:tcW w:w="1803" w:type="dxa"/>
          </w:tcPr>
          <w:p w:rsidR="00417CA4" w:rsidRPr="00945572" w:rsidRDefault="00417CA4" w:rsidP="00FB4498">
            <w:pPr>
              <w:overflowPunct w:val="0"/>
              <w:adjustRightInd w:val="0"/>
              <w:jc w:val="center"/>
              <w:textAlignment w:val="baseline"/>
              <w:rPr>
                <w:sz w:val="28"/>
                <w:szCs w:val="28"/>
              </w:rPr>
            </w:pPr>
            <w:r>
              <w:rPr>
                <w:sz w:val="28"/>
                <w:szCs w:val="28"/>
              </w:rPr>
              <w:t>30646,7</w:t>
            </w:r>
          </w:p>
        </w:tc>
        <w:tc>
          <w:tcPr>
            <w:tcW w:w="1741" w:type="dxa"/>
          </w:tcPr>
          <w:p w:rsidR="00417CA4" w:rsidRPr="00C34FE8" w:rsidRDefault="00417CA4" w:rsidP="00FB4498">
            <w:pPr>
              <w:overflowPunct w:val="0"/>
              <w:adjustRightInd w:val="0"/>
              <w:jc w:val="center"/>
              <w:textAlignment w:val="baseline"/>
              <w:rPr>
                <w:sz w:val="28"/>
                <w:szCs w:val="28"/>
              </w:rPr>
            </w:pPr>
          </w:p>
        </w:tc>
      </w:tr>
      <w:tr w:rsidR="00417CA4" w:rsidRPr="00945572" w:rsidTr="00FB4498">
        <w:tc>
          <w:tcPr>
            <w:tcW w:w="4428" w:type="dxa"/>
          </w:tcPr>
          <w:p w:rsidR="00417CA4" w:rsidRPr="00945572" w:rsidRDefault="00417CA4" w:rsidP="00FB4498">
            <w:pPr>
              <w:overflowPunct w:val="0"/>
              <w:adjustRightInd w:val="0"/>
              <w:jc w:val="center"/>
              <w:textAlignment w:val="baseline"/>
              <w:rPr>
                <w:b/>
                <w:i/>
                <w:sz w:val="28"/>
                <w:szCs w:val="28"/>
              </w:rPr>
            </w:pPr>
            <w:r w:rsidRPr="00945572">
              <w:rPr>
                <w:b/>
                <w:i/>
                <w:sz w:val="28"/>
                <w:szCs w:val="28"/>
              </w:rPr>
              <w:t>ИТОГО доходов</w:t>
            </w:r>
          </w:p>
        </w:tc>
        <w:tc>
          <w:tcPr>
            <w:tcW w:w="1676" w:type="dxa"/>
          </w:tcPr>
          <w:p w:rsidR="00417CA4" w:rsidRPr="00945572" w:rsidRDefault="00417CA4" w:rsidP="00FB4498">
            <w:pPr>
              <w:overflowPunct w:val="0"/>
              <w:adjustRightInd w:val="0"/>
              <w:jc w:val="center"/>
              <w:textAlignment w:val="baseline"/>
              <w:rPr>
                <w:sz w:val="28"/>
                <w:szCs w:val="28"/>
              </w:rPr>
            </w:pPr>
            <w:r>
              <w:rPr>
                <w:sz w:val="28"/>
                <w:szCs w:val="28"/>
              </w:rPr>
              <w:t>509832,7</w:t>
            </w:r>
          </w:p>
        </w:tc>
        <w:tc>
          <w:tcPr>
            <w:tcW w:w="1803" w:type="dxa"/>
          </w:tcPr>
          <w:p w:rsidR="00417CA4" w:rsidRPr="00945572" w:rsidRDefault="00417CA4" w:rsidP="00FB4498">
            <w:pPr>
              <w:overflowPunct w:val="0"/>
              <w:adjustRightInd w:val="0"/>
              <w:jc w:val="center"/>
              <w:textAlignment w:val="baseline"/>
              <w:rPr>
                <w:sz w:val="28"/>
                <w:szCs w:val="28"/>
              </w:rPr>
            </w:pPr>
            <w:r>
              <w:rPr>
                <w:sz w:val="28"/>
                <w:szCs w:val="28"/>
              </w:rPr>
              <w:t>510330,24</w:t>
            </w:r>
          </w:p>
        </w:tc>
        <w:tc>
          <w:tcPr>
            <w:tcW w:w="1741" w:type="dxa"/>
          </w:tcPr>
          <w:p w:rsidR="00417CA4" w:rsidRPr="00945572" w:rsidRDefault="00417CA4" w:rsidP="00FB4498">
            <w:pPr>
              <w:overflowPunct w:val="0"/>
              <w:adjustRightInd w:val="0"/>
              <w:jc w:val="center"/>
              <w:textAlignment w:val="baseline"/>
              <w:rPr>
                <w:sz w:val="28"/>
                <w:szCs w:val="28"/>
              </w:rPr>
            </w:pPr>
            <w:r>
              <w:rPr>
                <w:sz w:val="28"/>
                <w:szCs w:val="28"/>
              </w:rPr>
              <w:t>78013,9</w:t>
            </w:r>
          </w:p>
        </w:tc>
      </w:tr>
      <w:tr w:rsidR="00417CA4" w:rsidRPr="00945572" w:rsidTr="00FB4498">
        <w:tc>
          <w:tcPr>
            <w:tcW w:w="4428" w:type="dxa"/>
          </w:tcPr>
          <w:p w:rsidR="00417CA4" w:rsidRPr="00945572" w:rsidRDefault="00417CA4" w:rsidP="00FB4498">
            <w:pPr>
              <w:overflowPunct w:val="0"/>
              <w:adjustRightInd w:val="0"/>
              <w:jc w:val="center"/>
              <w:textAlignment w:val="baseline"/>
              <w:rPr>
                <w:sz w:val="28"/>
                <w:szCs w:val="28"/>
              </w:rPr>
            </w:pPr>
            <w:r w:rsidRPr="00945572">
              <w:rPr>
                <w:sz w:val="28"/>
                <w:szCs w:val="28"/>
              </w:rPr>
              <w:t xml:space="preserve">Расходы  по отраслям </w:t>
            </w:r>
          </w:p>
        </w:tc>
        <w:tc>
          <w:tcPr>
            <w:tcW w:w="1676" w:type="dxa"/>
          </w:tcPr>
          <w:p w:rsidR="00417CA4" w:rsidRPr="00945572" w:rsidRDefault="00417CA4" w:rsidP="00FB4498">
            <w:pPr>
              <w:overflowPunct w:val="0"/>
              <w:adjustRightInd w:val="0"/>
              <w:jc w:val="center"/>
              <w:textAlignment w:val="baseline"/>
              <w:rPr>
                <w:sz w:val="28"/>
                <w:szCs w:val="28"/>
              </w:rPr>
            </w:pPr>
            <w:r>
              <w:rPr>
                <w:sz w:val="28"/>
                <w:szCs w:val="28"/>
              </w:rPr>
              <w:t>503832,7</w:t>
            </w:r>
          </w:p>
        </w:tc>
        <w:tc>
          <w:tcPr>
            <w:tcW w:w="1803" w:type="dxa"/>
          </w:tcPr>
          <w:p w:rsidR="00417CA4" w:rsidRPr="00945572" w:rsidRDefault="00417CA4" w:rsidP="00FB4498">
            <w:pPr>
              <w:overflowPunct w:val="0"/>
              <w:adjustRightInd w:val="0"/>
              <w:jc w:val="center"/>
              <w:textAlignment w:val="baseline"/>
              <w:rPr>
                <w:sz w:val="28"/>
                <w:szCs w:val="28"/>
              </w:rPr>
            </w:pPr>
            <w:r>
              <w:rPr>
                <w:sz w:val="28"/>
                <w:szCs w:val="28"/>
              </w:rPr>
              <w:t>456065,5</w:t>
            </w:r>
          </w:p>
        </w:tc>
        <w:tc>
          <w:tcPr>
            <w:tcW w:w="1741" w:type="dxa"/>
          </w:tcPr>
          <w:p w:rsidR="00417CA4" w:rsidRPr="00945572" w:rsidRDefault="00417CA4" w:rsidP="00FB4498">
            <w:pPr>
              <w:overflowPunct w:val="0"/>
              <w:adjustRightInd w:val="0"/>
              <w:jc w:val="center"/>
              <w:textAlignment w:val="baseline"/>
              <w:rPr>
                <w:sz w:val="28"/>
                <w:szCs w:val="28"/>
              </w:rPr>
            </w:pPr>
            <w:r>
              <w:rPr>
                <w:sz w:val="28"/>
                <w:szCs w:val="28"/>
              </w:rPr>
              <w:t>47767,2</w:t>
            </w:r>
          </w:p>
        </w:tc>
      </w:tr>
      <w:tr w:rsidR="00417CA4" w:rsidRPr="00945572" w:rsidTr="00FB4498">
        <w:tc>
          <w:tcPr>
            <w:tcW w:w="4428" w:type="dxa"/>
          </w:tcPr>
          <w:p w:rsidR="00417CA4" w:rsidRPr="00945572" w:rsidRDefault="00417CA4" w:rsidP="00FB4498">
            <w:pPr>
              <w:overflowPunct w:val="0"/>
              <w:adjustRightInd w:val="0"/>
              <w:jc w:val="center"/>
              <w:textAlignment w:val="baseline"/>
              <w:rPr>
                <w:sz w:val="28"/>
                <w:szCs w:val="28"/>
              </w:rPr>
            </w:pPr>
            <w:r w:rsidRPr="00945572">
              <w:rPr>
                <w:sz w:val="28"/>
                <w:szCs w:val="28"/>
              </w:rPr>
              <w:t>межбюджетные трансферты</w:t>
            </w:r>
            <w:r>
              <w:rPr>
                <w:sz w:val="28"/>
                <w:szCs w:val="28"/>
              </w:rPr>
              <w:t xml:space="preserve"> </w:t>
            </w:r>
          </w:p>
        </w:tc>
        <w:tc>
          <w:tcPr>
            <w:tcW w:w="1676" w:type="dxa"/>
          </w:tcPr>
          <w:p w:rsidR="00417CA4" w:rsidRPr="00945572" w:rsidRDefault="00417CA4" w:rsidP="00FB4498">
            <w:pPr>
              <w:overflowPunct w:val="0"/>
              <w:adjustRightInd w:val="0"/>
              <w:jc w:val="center"/>
              <w:textAlignment w:val="baseline"/>
              <w:rPr>
                <w:sz w:val="28"/>
                <w:szCs w:val="28"/>
              </w:rPr>
            </w:pPr>
          </w:p>
        </w:tc>
        <w:tc>
          <w:tcPr>
            <w:tcW w:w="1803" w:type="dxa"/>
          </w:tcPr>
          <w:p w:rsidR="00417CA4" w:rsidRPr="00945572" w:rsidRDefault="00417CA4" w:rsidP="00FB4498">
            <w:pPr>
              <w:overflowPunct w:val="0"/>
              <w:adjustRightInd w:val="0"/>
              <w:jc w:val="center"/>
              <w:textAlignment w:val="baseline"/>
              <w:rPr>
                <w:sz w:val="28"/>
                <w:szCs w:val="28"/>
              </w:rPr>
            </w:pPr>
            <w:r>
              <w:rPr>
                <w:sz w:val="28"/>
                <w:szCs w:val="28"/>
              </w:rPr>
              <w:t>48264,74</w:t>
            </w:r>
          </w:p>
        </w:tc>
        <w:tc>
          <w:tcPr>
            <w:tcW w:w="1741" w:type="dxa"/>
          </w:tcPr>
          <w:p w:rsidR="00417CA4" w:rsidRPr="00945572" w:rsidRDefault="00417CA4" w:rsidP="00FB4498">
            <w:pPr>
              <w:overflowPunct w:val="0"/>
              <w:adjustRightInd w:val="0"/>
              <w:jc w:val="center"/>
              <w:textAlignment w:val="baseline"/>
              <w:rPr>
                <w:sz w:val="28"/>
                <w:szCs w:val="28"/>
              </w:rPr>
            </w:pPr>
            <w:r>
              <w:rPr>
                <w:sz w:val="28"/>
                <w:szCs w:val="28"/>
              </w:rPr>
              <w:t>30646,7</w:t>
            </w:r>
          </w:p>
        </w:tc>
      </w:tr>
      <w:tr w:rsidR="00417CA4" w:rsidRPr="00945572" w:rsidTr="00FB4498">
        <w:tc>
          <w:tcPr>
            <w:tcW w:w="4428" w:type="dxa"/>
          </w:tcPr>
          <w:p w:rsidR="00417CA4" w:rsidRPr="00945572" w:rsidRDefault="00417CA4" w:rsidP="00FB4498">
            <w:pPr>
              <w:overflowPunct w:val="0"/>
              <w:adjustRightInd w:val="0"/>
              <w:jc w:val="center"/>
              <w:textAlignment w:val="baseline"/>
              <w:rPr>
                <w:b/>
                <w:i/>
                <w:sz w:val="28"/>
                <w:szCs w:val="28"/>
              </w:rPr>
            </w:pPr>
            <w:r w:rsidRPr="00945572">
              <w:rPr>
                <w:b/>
                <w:i/>
                <w:sz w:val="28"/>
                <w:szCs w:val="28"/>
              </w:rPr>
              <w:t>ИТОГО расходов</w:t>
            </w:r>
          </w:p>
        </w:tc>
        <w:tc>
          <w:tcPr>
            <w:tcW w:w="1676" w:type="dxa"/>
          </w:tcPr>
          <w:p w:rsidR="00417CA4" w:rsidRPr="00663D73" w:rsidRDefault="00417CA4" w:rsidP="00FB4498">
            <w:pPr>
              <w:overflowPunct w:val="0"/>
              <w:adjustRightInd w:val="0"/>
              <w:jc w:val="center"/>
              <w:textAlignment w:val="baseline"/>
              <w:rPr>
                <w:sz w:val="28"/>
                <w:szCs w:val="28"/>
              </w:rPr>
            </w:pPr>
            <w:r>
              <w:rPr>
                <w:sz w:val="28"/>
                <w:szCs w:val="28"/>
              </w:rPr>
              <w:t>503832,7</w:t>
            </w:r>
          </w:p>
        </w:tc>
        <w:tc>
          <w:tcPr>
            <w:tcW w:w="1803" w:type="dxa"/>
          </w:tcPr>
          <w:p w:rsidR="00417CA4" w:rsidRPr="00EE127E" w:rsidRDefault="00417CA4" w:rsidP="00FB4498">
            <w:pPr>
              <w:overflowPunct w:val="0"/>
              <w:adjustRightInd w:val="0"/>
              <w:jc w:val="center"/>
              <w:textAlignment w:val="baseline"/>
              <w:rPr>
                <w:sz w:val="28"/>
                <w:szCs w:val="28"/>
              </w:rPr>
            </w:pPr>
            <w:r>
              <w:rPr>
                <w:sz w:val="28"/>
                <w:szCs w:val="28"/>
              </w:rPr>
              <w:t>504330,24</w:t>
            </w:r>
          </w:p>
        </w:tc>
        <w:tc>
          <w:tcPr>
            <w:tcW w:w="1741" w:type="dxa"/>
          </w:tcPr>
          <w:p w:rsidR="00417CA4" w:rsidRPr="00945572" w:rsidRDefault="00417CA4" w:rsidP="00FB4498">
            <w:pPr>
              <w:overflowPunct w:val="0"/>
              <w:adjustRightInd w:val="0"/>
              <w:jc w:val="center"/>
              <w:textAlignment w:val="baseline"/>
              <w:rPr>
                <w:sz w:val="28"/>
                <w:szCs w:val="28"/>
              </w:rPr>
            </w:pPr>
            <w:r>
              <w:rPr>
                <w:sz w:val="28"/>
                <w:szCs w:val="28"/>
              </w:rPr>
              <w:t>78013,9</w:t>
            </w:r>
          </w:p>
        </w:tc>
      </w:tr>
      <w:tr w:rsidR="00417CA4" w:rsidRPr="00945572" w:rsidTr="00FB4498">
        <w:tc>
          <w:tcPr>
            <w:tcW w:w="4428" w:type="dxa"/>
          </w:tcPr>
          <w:p w:rsidR="00417CA4" w:rsidRPr="00E04DD9" w:rsidRDefault="00417CA4" w:rsidP="00FB4498">
            <w:pPr>
              <w:overflowPunct w:val="0"/>
              <w:adjustRightInd w:val="0"/>
              <w:jc w:val="center"/>
              <w:textAlignment w:val="baseline"/>
              <w:rPr>
                <w:b/>
                <w:i/>
                <w:sz w:val="28"/>
                <w:szCs w:val="28"/>
              </w:rPr>
            </w:pPr>
            <w:r>
              <w:rPr>
                <w:b/>
                <w:i/>
                <w:sz w:val="28"/>
                <w:szCs w:val="28"/>
              </w:rPr>
              <w:t>Профицит</w:t>
            </w:r>
          </w:p>
        </w:tc>
        <w:tc>
          <w:tcPr>
            <w:tcW w:w="1676" w:type="dxa"/>
          </w:tcPr>
          <w:p w:rsidR="00417CA4" w:rsidRDefault="00417CA4" w:rsidP="00FB4498">
            <w:pPr>
              <w:overflowPunct w:val="0"/>
              <w:adjustRightInd w:val="0"/>
              <w:jc w:val="center"/>
              <w:textAlignment w:val="baseline"/>
              <w:rPr>
                <w:sz w:val="28"/>
                <w:szCs w:val="28"/>
              </w:rPr>
            </w:pPr>
            <w:r>
              <w:rPr>
                <w:sz w:val="28"/>
                <w:szCs w:val="28"/>
              </w:rPr>
              <w:t>+6000,0</w:t>
            </w:r>
          </w:p>
        </w:tc>
        <w:tc>
          <w:tcPr>
            <w:tcW w:w="1803" w:type="dxa"/>
          </w:tcPr>
          <w:p w:rsidR="00417CA4" w:rsidRDefault="00417CA4" w:rsidP="00FB4498">
            <w:pPr>
              <w:overflowPunct w:val="0"/>
              <w:adjustRightInd w:val="0"/>
              <w:jc w:val="center"/>
              <w:textAlignment w:val="baseline"/>
              <w:rPr>
                <w:sz w:val="28"/>
                <w:szCs w:val="28"/>
              </w:rPr>
            </w:pPr>
            <w:r>
              <w:rPr>
                <w:sz w:val="28"/>
                <w:szCs w:val="28"/>
              </w:rPr>
              <w:t>+6000,0</w:t>
            </w:r>
          </w:p>
        </w:tc>
        <w:tc>
          <w:tcPr>
            <w:tcW w:w="1741" w:type="dxa"/>
          </w:tcPr>
          <w:p w:rsidR="00417CA4" w:rsidRDefault="00417CA4" w:rsidP="00FB4498">
            <w:pPr>
              <w:overflowPunct w:val="0"/>
              <w:adjustRightInd w:val="0"/>
              <w:jc w:val="center"/>
              <w:textAlignment w:val="baseline"/>
              <w:rPr>
                <w:sz w:val="28"/>
                <w:szCs w:val="28"/>
              </w:rPr>
            </w:pPr>
            <w:r>
              <w:rPr>
                <w:sz w:val="28"/>
                <w:szCs w:val="28"/>
              </w:rPr>
              <w:t>-</w:t>
            </w:r>
          </w:p>
        </w:tc>
      </w:tr>
    </w:tbl>
    <w:p w:rsidR="00417CA4" w:rsidRDefault="00417CA4" w:rsidP="000B571D">
      <w:pPr>
        <w:pStyle w:val="a3"/>
      </w:pPr>
    </w:p>
    <w:sectPr w:rsidR="00417CA4" w:rsidSect="00D82011">
      <w:pgSz w:w="11906" w:h="16838"/>
      <w:pgMar w:top="1134" w:right="746" w:bottom="1134" w:left="126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496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
    <w:nsid w:val="02A946B8"/>
    <w:multiLevelType w:val="multilevel"/>
    <w:tmpl w:val="BE6A827E"/>
    <w:lvl w:ilvl="0">
      <w:start w:val="7"/>
      <w:numFmt w:val="decimal"/>
      <w:lvlText w:val="%1."/>
      <w:lvlJc w:val="left"/>
      <w:pPr>
        <w:tabs>
          <w:tab w:val="num" w:pos="1068"/>
        </w:tabs>
        <w:ind w:left="1068"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B98701B"/>
    <w:multiLevelType w:val="hybridMultilevel"/>
    <w:tmpl w:val="3C7602FE"/>
    <w:lvl w:ilvl="0" w:tplc="9AF0831C">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0FBD086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
    <w:nsid w:val="10791D88"/>
    <w:multiLevelType w:val="singleLevel"/>
    <w:tmpl w:val="35C8B7BC"/>
    <w:lvl w:ilvl="0">
      <w:start w:val="1"/>
      <w:numFmt w:val="decimal"/>
      <w:lvlText w:val="%1)"/>
      <w:lvlJc w:val="left"/>
      <w:pPr>
        <w:tabs>
          <w:tab w:val="num" w:pos="1170"/>
        </w:tabs>
        <w:ind w:left="1170" w:hanging="450"/>
      </w:pPr>
      <w:rPr>
        <w:rFonts w:cs="Times New Roman" w:hint="default"/>
      </w:rPr>
    </w:lvl>
  </w:abstractNum>
  <w:abstractNum w:abstractNumId="5">
    <w:nsid w:val="114C3E6A"/>
    <w:multiLevelType w:val="multilevel"/>
    <w:tmpl w:val="630ACCAE"/>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1287"/>
        </w:tabs>
        <w:ind w:left="1287" w:hanging="720"/>
      </w:pPr>
      <w:rPr>
        <w:rFonts w:cs="Times New Roman"/>
      </w:rPr>
    </w:lvl>
    <w:lvl w:ilvl="2">
      <w:start w:val="1"/>
      <w:numFmt w:val="decimal"/>
      <w:lvlText w:val="%1.%2.%3."/>
      <w:lvlJc w:val="left"/>
      <w:pPr>
        <w:tabs>
          <w:tab w:val="num" w:pos="1854"/>
        </w:tabs>
        <w:ind w:left="1854" w:hanging="720"/>
      </w:pPr>
      <w:rPr>
        <w:rFonts w:cs="Times New Roman"/>
      </w:rPr>
    </w:lvl>
    <w:lvl w:ilvl="3">
      <w:start w:val="1"/>
      <w:numFmt w:val="decimal"/>
      <w:lvlText w:val="%1.%2.%3.%4."/>
      <w:lvlJc w:val="left"/>
      <w:pPr>
        <w:tabs>
          <w:tab w:val="num" w:pos="2781"/>
        </w:tabs>
        <w:ind w:left="2781" w:hanging="108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4275"/>
        </w:tabs>
        <w:ind w:left="4275" w:hanging="1440"/>
      </w:pPr>
      <w:rPr>
        <w:rFonts w:cs="Times New Roman"/>
      </w:rPr>
    </w:lvl>
    <w:lvl w:ilvl="6">
      <w:start w:val="1"/>
      <w:numFmt w:val="decimal"/>
      <w:lvlText w:val="%1.%2.%3.%4.%5.%6.%7."/>
      <w:lvlJc w:val="left"/>
      <w:pPr>
        <w:tabs>
          <w:tab w:val="num" w:pos="4842"/>
        </w:tabs>
        <w:ind w:left="4842" w:hanging="1440"/>
      </w:pPr>
      <w:rPr>
        <w:rFonts w:cs="Times New Roman"/>
      </w:rPr>
    </w:lvl>
    <w:lvl w:ilvl="7">
      <w:start w:val="1"/>
      <w:numFmt w:val="decimal"/>
      <w:lvlText w:val="%1.%2.%3.%4.%5.%6.%7.%8."/>
      <w:lvlJc w:val="left"/>
      <w:pPr>
        <w:tabs>
          <w:tab w:val="num" w:pos="5769"/>
        </w:tabs>
        <w:ind w:left="5769" w:hanging="1800"/>
      </w:pPr>
      <w:rPr>
        <w:rFonts w:cs="Times New Roman"/>
      </w:rPr>
    </w:lvl>
    <w:lvl w:ilvl="8">
      <w:start w:val="1"/>
      <w:numFmt w:val="decimal"/>
      <w:lvlText w:val="%1.%2.%3.%4.%5.%6.%7.%8.%9."/>
      <w:lvlJc w:val="left"/>
      <w:pPr>
        <w:tabs>
          <w:tab w:val="num" w:pos="6696"/>
        </w:tabs>
        <w:ind w:left="6696" w:hanging="2160"/>
      </w:pPr>
      <w:rPr>
        <w:rFonts w:cs="Times New Roman"/>
      </w:rPr>
    </w:lvl>
  </w:abstractNum>
  <w:abstractNum w:abstractNumId="6">
    <w:nsid w:val="19F2031D"/>
    <w:multiLevelType w:val="singleLevel"/>
    <w:tmpl w:val="00CE565A"/>
    <w:lvl w:ilvl="0">
      <w:start w:val="1"/>
      <w:numFmt w:val="decimal"/>
      <w:lvlText w:val="%1."/>
      <w:lvlJc w:val="left"/>
      <w:pPr>
        <w:tabs>
          <w:tab w:val="num" w:pos="360"/>
        </w:tabs>
        <w:ind w:left="360" w:hanging="360"/>
      </w:pPr>
      <w:rPr>
        <w:rFonts w:cs="Times New Roman" w:hint="default"/>
      </w:rPr>
    </w:lvl>
  </w:abstractNum>
  <w:abstractNum w:abstractNumId="7">
    <w:nsid w:val="1FEB22DC"/>
    <w:multiLevelType w:val="hybridMultilevel"/>
    <w:tmpl w:val="DDB06D46"/>
    <w:lvl w:ilvl="0" w:tplc="7D3E2B2E">
      <w:start w:val="2"/>
      <w:numFmt w:val="bullet"/>
      <w:lvlText w:val="-"/>
      <w:lvlJc w:val="left"/>
      <w:pPr>
        <w:tabs>
          <w:tab w:val="num" w:pos="1155"/>
        </w:tabs>
        <w:ind w:left="1155" w:hanging="360"/>
      </w:pPr>
      <w:rPr>
        <w:rFonts w:ascii="Times New Roman" w:eastAsia="Times New Roman" w:hAnsi="Times New Roman" w:hint="default"/>
      </w:rPr>
    </w:lvl>
    <w:lvl w:ilvl="1" w:tplc="04190003" w:tentative="1">
      <w:start w:val="1"/>
      <w:numFmt w:val="bullet"/>
      <w:lvlText w:val="o"/>
      <w:lvlJc w:val="left"/>
      <w:pPr>
        <w:tabs>
          <w:tab w:val="num" w:pos="1875"/>
        </w:tabs>
        <w:ind w:left="1875" w:hanging="360"/>
      </w:pPr>
      <w:rPr>
        <w:rFonts w:ascii="Courier New" w:hAnsi="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8">
    <w:nsid w:val="24516646"/>
    <w:multiLevelType w:val="singleLevel"/>
    <w:tmpl w:val="C352DBAE"/>
    <w:lvl w:ilvl="0">
      <w:numFmt w:val="bullet"/>
      <w:lvlText w:val="-"/>
      <w:lvlJc w:val="left"/>
      <w:pPr>
        <w:tabs>
          <w:tab w:val="num" w:pos="1069"/>
        </w:tabs>
        <w:ind w:left="1069" w:hanging="360"/>
      </w:pPr>
      <w:rPr>
        <w:rFonts w:hint="default"/>
      </w:rPr>
    </w:lvl>
  </w:abstractNum>
  <w:abstractNum w:abstractNumId="9">
    <w:nsid w:val="247E33C8"/>
    <w:multiLevelType w:val="singleLevel"/>
    <w:tmpl w:val="65ACE4D4"/>
    <w:lvl w:ilvl="0">
      <w:numFmt w:val="bullet"/>
      <w:lvlText w:val="-"/>
      <w:lvlJc w:val="left"/>
      <w:pPr>
        <w:tabs>
          <w:tab w:val="num" w:pos="1211"/>
        </w:tabs>
        <w:ind w:left="1211" w:hanging="360"/>
      </w:pPr>
      <w:rPr>
        <w:rFonts w:hint="default"/>
      </w:rPr>
    </w:lvl>
  </w:abstractNum>
  <w:abstractNum w:abstractNumId="10">
    <w:nsid w:val="250A2BB1"/>
    <w:multiLevelType w:val="multilevel"/>
    <w:tmpl w:val="D0909E5C"/>
    <w:lvl w:ilvl="0">
      <w:start w:val="14"/>
      <w:numFmt w:val="decimal"/>
      <w:lvlText w:val="%1"/>
      <w:lvlJc w:val="left"/>
      <w:pPr>
        <w:tabs>
          <w:tab w:val="num" w:pos="1248"/>
        </w:tabs>
        <w:ind w:left="1248" w:hanging="1248"/>
      </w:pPr>
      <w:rPr>
        <w:rFonts w:cs="Times New Roman" w:hint="default"/>
      </w:rPr>
    </w:lvl>
    <w:lvl w:ilvl="1">
      <w:start w:val="1"/>
      <w:numFmt w:val="decimalZero"/>
      <w:lvlText w:val="%1.%2"/>
      <w:lvlJc w:val="left"/>
      <w:pPr>
        <w:tabs>
          <w:tab w:val="num" w:pos="1248"/>
        </w:tabs>
        <w:ind w:left="1248" w:hanging="1248"/>
      </w:pPr>
      <w:rPr>
        <w:rFonts w:cs="Times New Roman" w:hint="default"/>
      </w:rPr>
    </w:lvl>
    <w:lvl w:ilvl="2">
      <w:start w:val="2004"/>
      <w:numFmt w:val="decimal"/>
      <w:lvlText w:val="%1.%2.%3"/>
      <w:lvlJc w:val="left"/>
      <w:pPr>
        <w:tabs>
          <w:tab w:val="num" w:pos="1248"/>
        </w:tabs>
        <w:ind w:left="1248" w:hanging="1248"/>
      </w:pPr>
      <w:rPr>
        <w:rFonts w:cs="Times New Roman" w:hint="default"/>
      </w:rPr>
    </w:lvl>
    <w:lvl w:ilvl="3">
      <w:start w:val="1"/>
      <w:numFmt w:val="decimal"/>
      <w:lvlText w:val="%1.%2.%3.%4"/>
      <w:lvlJc w:val="left"/>
      <w:pPr>
        <w:tabs>
          <w:tab w:val="num" w:pos="1248"/>
        </w:tabs>
        <w:ind w:left="1248" w:hanging="1248"/>
      </w:pPr>
      <w:rPr>
        <w:rFonts w:cs="Times New Roman" w:hint="default"/>
      </w:rPr>
    </w:lvl>
    <w:lvl w:ilvl="4">
      <w:start w:val="1"/>
      <w:numFmt w:val="decimal"/>
      <w:lvlText w:val="%1.%2.%3.%4.%5"/>
      <w:lvlJc w:val="left"/>
      <w:pPr>
        <w:tabs>
          <w:tab w:val="num" w:pos="1248"/>
        </w:tabs>
        <w:ind w:left="1248" w:hanging="1248"/>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27813606"/>
    <w:multiLevelType w:val="singleLevel"/>
    <w:tmpl w:val="64FA2482"/>
    <w:lvl w:ilvl="0">
      <w:start w:val="1"/>
      <w:numFmt w:val="decimal"/>
      <w:lvlText w:val="%1."/>
      <w:lvlJc w:val="left"/>
      <w:pPr>
        <w:tabs>
          <w:tab w:val="num" w:pos="927"/>
        </w:tabs>
        <w:ind w:left="927" w:hanging="360"/>
      </w:pPr>
      <w:rPr>
        <w:rFonts w:cs="Times New Roman" w:hint="default"/>
      </w:rPr>
    </w:lvl>
  </w:abstractNum>
  <w:abstractNum w:abstractNumId="12">
    <w:nsid w:val="291B259B"/>
    <w:multiLevelType w:val="hybridMultilevel"/>
    <w:tmpl w:val="3A289134"/>
    <w:lvl w:ilvl="0" w:tplc="F8544E7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29F55FC0"/>
    <w:multiLevelType w:val="hybridMultilevel"/>
    <w:tmpl w:val="93CA5A7C"/>
    <w:lvl w:ilvl="0" w:tplc="D7E896B8">
      <w:start w:val="4"/>
      <w:numFmt w:val="decimal"/>
      <w:lvlText w:val="%1"/>
      <w:lvlJc w:val="left"/>
      <w:pPr>
        <w:tabs>
          <w:tab w:val="num" w:pos="927"/>
        </w:tabs>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23E240A"/>
    <w:multiLevelType w:val="singleLevel"/>
    <w:tmpl w:val="82325B30"/>
    <w:lvl w:ilvl="0">
      <w:start w:val="1"/>
      <w:numFmt w:val="bullet"/>
      <w:lvlText w:val="-"/>
      <w:lvlJc w:val="left"/>
      <w:pPr>
        <w:tabs>
          <w:tab w:val="num" w:pos="1080"/>
        </w:tabs>
        <w:ind w:left="1080" w:hanging="360"/>
      </w:pPr>
      <w:rPr>
        <w:rFonts w:hint="default"/>
      </w:rPr>
    </w:lvl>
  </w:abstractNum>
  <w:abstractNum w:abstractNumId="15">
    <w:nsid w:val="32E253E6"/>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6">
    <w:nsid w:val="339C2BE5"/>
    <w:multiLevelType w:val="singleLevel"/>
    <w:tmpl w:val="1B48F280"/>
    <w:lvl w:ilvl="0">
      <w:start w:val="3"/>
      <w:numFmt w:val="decimal"/>
      <w:lvlText w:val="%1."/>
      <w:lvlJc w:val="left"/>
      <w:pPr>
        <w:tabs>
          <w:tab w:val="num" w:pos="360"/>
        </w:tabs>
        <w:ind w:left="360" w:hanging="360"/>
      </w:pPr>
      <w:rPr>
        <w:rFonts w:cs="Times New Roman" w:hint="default"/>
      </w:rPr>
    </w:lvl>
  </w:abstractNum>
  <w:abstractNum w:abstractNumId="17">
    <w:nsid w:val="342938AA"/>
    <w:multiLevelType w:val="hybridMultilevel"/>
    <w:tmpl w:val="886070B8"/>
    <w:lvl w:ilvl="0" w:tplc="EBA00AE6">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3F2C4488"/>
    <w:multiLevelType w:val="singleLevel"/>
    <w:tmpl w:val="C2D02966"/>
    <w:lvl w:ilvl="0">
      <w:numFmt w:val="bullet"/>
      <w:lvlText w:val="-"/>
      <w:lvlJc w:val="left"/>
      <w:pPr>
        <w:tabs>
          <w:tab w:val="num" w:pos="900"/>
        </w:tabs>
        <w:ind w:left="900" w:hanging="360"/>
      </w:pPr>
      <w:rPr>
        <w:rFonts w:ascii="Times New Roman" w:hAnsi="Times New Roman" w:hint="default"/>
      </w:rPr>
    </w:lvl>
  </w:abstractNum>
  <w:abstractNum w:abstractNumId="19">
    <w:nsid w:val="4ACA7607"/>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0">
    <w:nsid w:val="4B16446D"/>
    <w:multiLevelType w:val="hybridMultilevel"/>
    <w:tmpl w:val="878C65D6"/>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1">
    <w:nsid w:val="4D253AA0"/>
    <w:multiLevelType w:val="multilevel"/>
    <w:tmpl w:val="B9687906"/>
    <w:lvl w:ilvl="0">
      <w:start w:val="11"/>
      <w:numFmt w:val="decimal"/>
      <w:lvlText w:val="%1."/>
      <w:lvlJc w:val="left"/>
      <w:pPr>
        <w:tabs>
          <w:tab w:val="num" w:pos="7920"/>
        </w:tabs>
        <w:ind w:left="7920" w:hanging="7920"/>
      </w:pPr>
      <w:rPr>
        <w:rFonts w:cs="Times New Roman" w:hint="default"/>
      </w:rPr>
    </w:lvl>
    <w:lvl w:ilvl="1">
      <w:start w:val="5"/>
      <w:numFmt w:val="decimalZero"/>
      <w:lvlText w:val="%1.%2."/>
      <w:lvlJc w:val="left"/>
      <w:pPr>
        <w:tabs>
          <w:tab w:val="num" w:pos="8280"/>
        </w:tabs>
        <w:ind w:left="8280" w:hanging="7920"/>
      </w:pPr>
      <w:rPr>
        <w:rFonts w:cs="Times New Roman" w:hint="default"/>
      </w:rPr>
    </w:lvl>
    <w:lvl w:ilvl="2">
      <w:start w:val="2004"/>
      <w:numFmt w:val="decimal"/>
      <w:lvlText w:val="%1.%2.%3."/>
      <w:lvlJc w:val="left"/>
      <w:pPr>
        <w:tabs>
          <w:tab w:val="num" w:pos="8640"/>
        </w:tabs>
        <w:ind w:left="8640" w:hanging="7920"/>
      </w:pPr>
      <w:rPr>
        <w:rFonts w:cs="Times New Roman" w:hint="default"/>
      </w:rPr>
    </w:lvl>
    <w:lvl w:ilvl="3">
      <w:start w:val="1"/>
      <w:numFmt w:val="decimal"/>
      <w:lvlText w:val="%1.%2.%3.%4."/>
      <w:lvlJc w:val="left"/>
      <w:pPr>
        <w:tabs>
          <w:tab w:val="num" w:pos="9000"/>
        </w:tabs>
        <w:ind w:left="9000" w:hanging="7920"/>
      </w:pPr>
      <w:rPr>
        <w:rFonts w:cs="Times New Roman" w:hint="default"/>
      </w:rPr>
    </w:lvl>
    <w:lvl w:ilvl="4">
      <w:start w:val="1"/>
      <w:numFmt w:val="decimal"/>
      <w:lvlText w:val="%1.%2.%3.%4.%5."/>
      <w:lvlJc w:val="left"/>
      <w:pPr>
        <w:tabs>
          <w:tab w:val="num" w:pos="9360"/>
        </w:tabs>
        <w:ind w:left="9360" w:hanging="7920"/>
      </w:pPr>
      <w:rPr>
        <w:rFonts w:cs="Times New Roman" w:hint="default"/>
      </w:rPr>
    </w:lvl>
    <w:lvl w:ilvl="5">
      <w:start w:val="1"/>
      <w:numFmt w:val="decimal"/>
      <w:lvlText w:val="%1.%2.%3.%4.%5.%6."/>
      <w:lvlJc w:val="left"/>
      <w:pPr>
        <w:tabs>
          <w:tab w:val="num" w:pos="9720"/>
        </w:tabs>
        <w:ind w:left="9720" w:hanging="7920"/>
      </w:pPr>
      <w:rPr>
        <w:rFonts w:cs="Times New Roman" w:hint="default"/>
      </w:rPr>
    </w:lvl>
    <w:lvl w:ilvl="6">
      <w:start w:val="1"/>
      <w:numFmt w:val="decimal"/>
      <w:lvlText w:val="%1.%2.%3.%4.%5.%6.%7."/>
      <w:lvlJc w:val="left"/>
      <w:pPr>
        <w:tabs>
          <w:tab w:val="num" w:pos="10080"/>
        </w:tabs>
        <w:ind w:left="10080" w:hanging="7920"/>
      </w:pPr>
      <w:rPr>
        <w:rFonts w:cs="Times New Roman" w:hint="default"/>
      </w:rPr>
    </w:lvl>
    <w:lvl w:ilvl="7">
      <w:start w:val="1"/>
      <w:numFmt w:val="decimal"/>
      <w:lvlText w:val="%1.%2.%3.%4.%5.%6.%7.%8."/>
      <w:lvlJc w:val="left"/>
      <w:pPr>
        <w:tabs>
          <w:tab w:val="num" w:pos="10440"/>
        </w:tabs>
        <w:ind w:left="10440" w:hanging="7920"/>
      </w:pPr>
      <w:rPr>
        <w:rFonts w:cs="Times New Roman" w:hint="default"/>
      </w:rPr>
    </w:lvl>
    <w:lvl w:ilvl="8">
      <w:start w:val="1"/>
      <w:numFmt w:val="decimal"/>
      <w:lvlText w:val="%1.%2.%3.%4.%5.%6.%7.%8.%9."/>
      <w:lvlJc w:val="left"/>
      <w:pPr>
        <w:tabs>
          <w:tab w:val="num" w:pos="10800"/>
        </w:tabs>
        <w:ind w:left="10800" w:hanging="7920"/>
      </w:pPr>
      <w:rPr>
        <w:rFonts w:cs="Times New Roman" w:hint="default"/>
      </w:rPr>
    </w:lvl>
  </w:abstractNum>
  <w:abstractNum w:abstractNumId="22">
    <w:nsid w:val="5208436D"/>
    <w:multiLevelType w:val="multilevel"/>
    <w:tmpl w:val="D5BC2564"/>
    <w:lvl w:ilvl="0">
      <w:start w:val="9"/>
      <w:numFmt w:val="decimalZero"/>
      <w:lvlText w:val="%1."/>
      <w:lvlJc w:val="left"/>
      <w:pPr>
        <w:tabs>
          <w:tab w:val="num" w:pos="7128"/>
        </w:tabs>
        <w:ind w:left="7128" w:hanging="7128"/>
      </w:pPr>
      <w:rPr>
        <w:rFonts w:cs="Times New Roman" w:hint="default"/>
      </w:rPr>
    </w:lvl>
    <w:lvl w:ilvl="1">
      <w:start w:val="1"/>
      <w:numFmt w:val="decimalZero"/>
      <w:lvlText w:val="%1.%2."/>
      <w:lvlJc w:val="left"/>
      <w:pPr>
        <w:tabs>
          <w:tab w:val="num" w:pos="7560"/>
        </w:tabs>
        <w:ind w:left="7560" w:hanging="7128"/>
      </w:pPr>
      <w:rPr>
        <w:rFonts w:cs="Times New Roman" w:hint="default"/>
      </w:rPr>
    </w:lvl>
    <w:lvl w:ilvl="2">
      <w:start w:val="2004"/>
      <w:numFmt w:val="decimal"/>
      <w:lvlText w:val="%1.%2.%3."/>
      <w:lvlJc w:val="left"/>
      <w:pPr>
        <w:tabs>
          <w:tab w:val="num" w:pos="7992"/>
        </w:tabs>
        <w:ind w:left="7992" w:hanging="7128"/>
      </w:pPr>
      <w:rPr>
        <w:rFonts w:cs="Times New Roman" w:hint="default"/>
      </w:rPr>
    </w:lvl>
    <w:lvl w:ilvl="3">
      <w:start w:val="1"/>
      <w:numFmt w:val="decimal"/>
      <w:lvlText w:val="%1.%2.%3.%4."/>
      <w:lvlJc w:val="left"/>
      <w:pPr>
        <w:tabs>
          <w:tab w:val="num" w:pos="8424"/>
        </w:tabs>
        <w:ind w:left="8424" w:hanging="7128"/>
      </w:pPr>
      <w:rPr>
        <w:rFonts w:cs="Times New Roman" w:hint="default"/>
      </w:rPr>
    </w:lvl>
    <w:lvl w:ilvl="4">
      <w:start w:val="1"/>
      <w:numFmt w:val="decimal"/>
      <w:lvlText w:val="%1.%2.%3.%4.%5."/>
      <w:lvlJc w:val="left"/>
      <w:pPr>
        <w:tabs>
          <w:tab w:val="num" w:pos="8856"/>
        </w:tabs>
        <w:ind w:left="8856" w:hanging="7128"/>
      </w:pPr>
      <w:rPr>
        <w:rFonts w:cs="Times New Roman" w:hint="default"/>
      </w:rPr>
    </w:lvl>
    <w:lvl w:ilvl="5">
      <w:start w:val="1"/>
      <w:numFmt w:val="decimal"/>
      <w:lvlText w:val="%1.%2.%3.%4.%5.%6."/>
      <w:lvlJc w:val="left"/>
      <w:pPr>
        <w:tabs>
          <w:tab w:val="num" w:pos="9288"/>
        </w:tabs>
        <w:ind w:left="9288" w:hanging="7128"/>
      </w:pPr>
      <w:rPr>
        <w:rFonts w:cs="Times New Roman" w:hint="default"/>
      </w:rPr>
    </w:lvl>
    <w:lvl w:ilvl="6">
      <w:start w:val="1"/>
      <w:numFmt w:val="decimal"/>
      <w:lvlText w:val="%1.%2.%3.%4.%5.%6.%7."/>
      <w:lvlJc w:val="left"/>
      <w:pPr>
        <w:tabs>
          <w:tab w:val="num" w:pos="9720"/>
        </w:tabs>
        <w:ind w:left="9720" w:hanging="7128"/>
      </w:pPr>
      <w:rPr>
        <w:rFonts w:cs="Times New Roman" w:hint="default"/>
      </w:rPr>
    </w:lvl>
    <w:lvl w:ilvl="7">
      <w:start w:val="1"/>
      <w:numFmt w:val="decimal"/>
      <w:lvlText w:val="%1.%2.%3.%4.%5.%6.%7.%8."/>
      <w:lvlJc w:val="left"/>
      <w:pPr>
        <w:tabs>
          <w:tab w:val="num" w:pos="10152"/>
        </w:tabs>
        <w:ind w:left="10152" w:hanging="7128"/>
      </w:pPr>
      <w:rPr>
        <w:rFonts w:cs="Times New Roman" w:hint="default"/>
      </w:rPr>
    </w:lvl>
    <w:lvl w:ilvl="8">
      <w:start w:val="1"/>
      <w:numFmt w:val="decimal"/>
      <w:lvlText w:val="%1.%2.%3.%4.%5.%6.%7.%8.%9."/>
      <w:lvlJc w:val="left"/>
      <w:pPr>
        <w:tabs>
          <w:tab w:val="num" w:pos="10584"/>
        </w:tabs>
        <w:ind w:left="10584" w:hanging="7128"/>
      </w:pPr>
      <w:rPr>
        <w:rFonts w:cs="Times New Roman" w:hint="default"/>
      </w:rPr>
    </w:lvl>
  </w:abstractNum>
  <w:abstractNum w:abstractNumId="23">
    <w:nsid w:val="526C34B3"/>
    <w:multiLevelType w:val="multilevel"/>
    <w:tmpl w:val="0B3EA1B8"/>
    <w:lvl w:ilvl="0">
      <w:start w:val="1"/>
      <w:numFmt w:val="decimal"/>
      <w:lvlText w:val="%1."/>
      <w:lvlJc w:val="left"/>
      <w:pPr>
        <w:tabs>
          <w:tab w:val="num" w:pos="1365"/>
        </w:tabs>
        <w:ind w:left="1365" w:hanging="825"/>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24">
    <w:nsid w:val="53F63DCF"/>
    <w:multiLevelType w:val="singleLevel"/>
    <w:tmpl w:val="E84C4688"/>
    <w:lvl w:ilvl="0">
      <w:start w:val="1"/>
      <w:numFmt w:val="decimal"/>
      <w:lvlText w:val="%1."/>
      <w:legacy w:legacy="1" w:legacySpace="0" w:legacyIndent="278"/>
      <w:lvlJc w:val="left"/>
      <w:rPr>
        <w:rFonts w:ascii="Times New Roman" w:hAnsi="Times New Roman" w:cs="Times New Roman" w:hint="default"/>
      </w:rPr>
    </w:lvl>
  </w:abstractNum>
  <w:abstractNum w:abstractNumId="25">
    <w:nsid w:val="5AAE08A2"/>
    <w:multiLevelType w:val="singleLevel"/>
    <w:tmpl w:val="CB5AF456"/>
    <w:lvl w:ilvl="0">
      <w:start w:val="2"/>
      <w:numFmt w:val="decimal"/>
      <w:lvlText w:val="%1)"/>
      <w:lvlJc w:val="left"/>
      <w:pPr>
        <w:tabs>
          <w:tab w:val="num" w:pos="1080"/>
        </w:tabs>
        <w:ind w:left="1080" w:hanging="360"/>
      </w:pPr>
      <w:rPr>
        <w:rFonts w:cs="Times New Roman" w:hint="default"/>
      </w:rPr>
    </w:lvl>
  </w:abstractNum>
  <w:abstractNum w:abstractNumId="26">
    <w:nsid w:val="5D606A0C"/>
    <w:multiLevelType w:val="singleLevel"/>
    <w:tmpl w:val="4AC2503C"/>
    <w:lvl w:ilvl="0">
      <w:start w:val="1"/>
      <w:numFmt w:val="decimal"/>
      <w:lvlText w:val="%1."/>
      <w:lvlJc w:val="left"/>
      <w:pPr>
        <w:tabs>
          <w:tab w:val="num" w:pos="1069"/>
        </w:tabs>
        <w:ind w:left="1069" w:hanging="360"/>
      </w:pPr>
      <w:rPr>
        <w:rFonts w:cs="Times New Roman" w:hint="default"/>
      </w:rPr>
    </w:lvl>
  </w:abstractNum>
  <w:abstractNum w:abstractNumId="27">
    <w:nsid w:val="5F2E28A4"/>
    <w:multiLevelType w:val="singleLevel"/>
    <w:tmpl w:val="AF748CD4"/>
    <w:lvl w:ilvl="0">
      <w:start w:val="1"/>
      <w:numFmt w:val="decimal"/>
      <w:lvlText w:val="%1."/>
      <w:lvlJc w:val="left"/>
      <w:pPr>
        <w:tabs>
          <w:tab w:val="num" w:pos="1140"/>
        </w:tabs>
        <w:ind w:left="1140" w:hanging="420"/>
      </w:pPr>
      <w:rPr>
        <w:rFonts w:cs="Times New Roman" w:hint="default"/>
      </w:rPr>
    </w:lvl>
  </w:abstractNum>
  <w:abstractNum w:abstractNumId="28">
    <w:nsid w:val="606F45C3"/>
    <w:multiLevelType w:val="singleLevel"/>
    <w:tmpl w:val="1C1E1FEA"/>
    <w:lvl w:ilvl="0">
      <w:start w:val="2"/>
      <w:numFmt w:val="decimal"/>
      <w:lvlText w:val="%1)"/>
      <w:lvlJc w:val="left"/>
      <w:pPr>
        <w:tabs>
          <w:tab w:val="num" w:pos="1080"/>
        </w:tabs>
        <w:ind w:left="1080" w:hanging="360"/>
      </w:pPr>
      <w:rPr>
        <w:rFonts w:cs="Times New Roman" w:hint="default"/>
      </w:rPr>
    </w:lvl>
  </w:abstractNum>
  <w:abstractNum w:abstractNumId="29">
    <w:nsid w:val="641B2260"/>
    <w:multiLevelType w:val="hybridMultilevel"/>
    <w:tmpl w:val="BE08B882"/>
    <w:lvl w:ilvl="0" w:tplc="89E21CB0">
      <w:start w:val="1"/>
      <w:numFmt w:val="decimal"/>
      <w:lvlText w:val="%1."/>
      <w:lvlJc w:val="left"/>
      <w:pPr>
        <w:tabs>
          <w:tab w:val="num" w:pos="1080"/>
        </w:tabs>
        <w:ind w:left="1080" w:hanging="360"/>
      </w:pPr>
      <w:rPr>
        <w:rFonts w:cs="Times New Roman" w:hint="default"/>
      </w:rPr>
    </w:lvl>
    <w:lvl w:ilvl="1" w:tplc="D24C2B3E">
      <w:start w:val="1"/>
      <w:numFmt w:val="bullet"/>
      <w:lvlText w:val="-"/>
      <w:lvlJc w:val="left"/>
      <w:pPr>
        <w:tabs>
          <w:tab w:val="num" w:pos="1800"/>
        </w:tabs>
        <w:ind w:left="1800" w:hanging="360"/>
      </w:pPr>
      <w:rPr>
        <w:rFonts w:ascii="Times New Roman" w:eastAsia="Times New Roman" w:hAnsi="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0">
    <w:nsid w:val="6499095B"/>
    <w:multiLevelType w:val="singleLevel"/>
    <w:tmpl w:val="185E23A4"/>
    <w:lvl w:ilvl="0">
      <w:start w:val="4"/>
      <w:numFmt w:val="bullet"/>
      <w:lvlText w:val="-"/>
      <w:lvlJc w:val="left"/>
      <w:pPr>
        <w:tabs>
          <w:tab w:val="num" w:pos="360"/>
        </w:tabs>
        <w:ind w:left="360" w:hanging="360"/>
      </w:pPr>
      <w:rPr>
        <w:rFonts w:hint="default"/>
      </w:rPr>
    </w:lvl>
  </w:abstractNum>
  <w:abstractNum w:abstractNumId="31">
    <w:nsid w:val="66010EC6"/>
    <w:multiLevelType w:val="singleLevel"/>
    <w:tmpl w:val="0456AD9C"/>
    <w:lvl w:ilvl="0">
      <w:numFmt w:val="bullet"/>
      <w:lvlText w:val="-"/>
      <w:lvlJc w:val="left"/>
      <w:pPr>
        <w:tabs>
          <w:tab w:val="num" w:pos="1211"/>
        </w:tabs>
        <w:ind w:left="1211" w:hanging="360"/>
      </w:pPr>
      <w:rPr>
        <w:rFonts w:hint="default"/>
      </w:rPr>
    </w:lvl>
  </w:abstractNum>
  <w:abstractNum w:abstractNumId="32">
    <w:nsid w:val="6A0F1C6F"/>
    <w:multiLevelType w:val="hybridMultilevel"/>
    <w:tmpl w:val="EFDC7B32"/>
    <w:lvl w:ilvl="0" w:tplc="0419000F">
      <w:start w:val="1"/>
      <w:numFmt w:val="decimal"/>
      <w:lvlText w:val="%1."/>
      <w:lvlJc w:val="left"/>
      <w:pPr>
        <w:tabs>
          <w:tab w:val="num" w:pos="1500"/>
        </w:tabs>
        <w:ind w:left="1500" w:hanging="360"/>
      </w:pPr>
      <w:rPr>
        <w:rFonts w:cs="Times New Roman"/>
      </w:rPr>
    </w:lvl>
    <w:lvl w:ilvl="1" w:tplc="04190019" w:tentative="1">
      <w:start w:val="1"/>
      <w:numFmt w:val="lowerLetter"/>
      <w:lvlText w:val="%2."/>
      <w:lvlJc w:val="left"/>
      <w:pPr>
        <w:tabs>
          <w:tab w:val="num" w:pos="2220"/>
        </w:tabs>
        <w:ind w:left="2220" w:hanging="360"/>
      </w:pPr>
      <w:rPr>
        <w:rFonts w:cs="Times New Roman"/>
      </w:rPr>
    </w:lvl>
    <w:lvl w:ilvl="2" w:tplc="0419001B" w:tentative="1">
      <w:start w:val="1"/>
      <w:numFmt w:val="lowerRoman"/>
      <w:lvlText w:val="%3."/>
      <w:lvlJc w:val="right"/>
      <w:pPr>
        <w:tabs>
          <w:tab w:val="num" w:pos="2940"/>
        </w:tabs>
        <w:ind w:left="2940" w:hanging="180"/>
      </w:pPr>
      <w:rPr>
        <w:rFonts w:cs="Times New Roman"/>
      </w:rPr>
    </w:lvl>
    <w:lvl w:ilvl="3" w:tplc="0419000F" w:tentative="1">
      <w:start w:val="1"/>
      <w:numFmt w:val="decimal"/>
      <w:lvlText w:val="%4."/>
      <w:lvlJc w:val="left"/>
      <w:pPr>
        <w:tabs>
          <w:tab w:val="num" w:pos="3660"/>
        </w:tabs>
        <w:ind w:left="3660" w:hanging="360"/>
      </w:pPr>
      <w:rPr>
        <w:rFonts w:cs="Times New Roman"/>
      </w:rPr>
    </w:lvl>
    <w:lvl w:ilvl="4" w:tplc="04190019" w:tentative="1">
      <w:start w:val="1"/>
      <w:numFmt w:val="lowerLetter"/>
      <w:lvlText w:val="%5."/>
      <w:lvlJc w:val="left"/>
      <w:pPr>
        <w:tabs>
          <w:tab w:val="num" w:pos="4380"/>
        </w:tabs>
        <w:ind w:left="4380" w:hanging="360"/>
      </w:pPr>
      <w:rPr>
        <w:rFonts w:cs="Times New Roman"/>
      </w:rPr>
    </w:lvl>
    <w:lvl w:ilvl="5" w:tplc="0419001B" w:tentative="1">
      <w:start w:val="1"/>
      <w:numFmt w:val="lowerRoman"/>
      <w:lvlText w:val="%6."/>
      <w:lvlJc w:val="right"/>
      <w:pPr>
        <w:tabs>
          <w:tab w:val="num" w:pos="5100"/>
        </w:tabs>
        <w:ind w:left="5100" w:hanging="180"/>
      </w:pPr>
      <w:rPr>
        <w:rFonts w:cs="Times New Roman"/>
      </w:rPr>
    </w:lvl>
    <w:lvl w:ilvl="6" w:tplc="0419000F" w:tentative="1">
      <w:start w:val="1"/>
      <w:numFmt w:val="decimal"/>
      <w:lvlText w:val="%7."/>
      <w:lvlJc w:val="left"/>
      <w:pPr>
        <w:tabs>
          <w:tab w:val="num" w:pos="5820"/>
        </w:tabs>
        <w:ind w:left="5820" w:hanging="360"/>
      </w:pPr>
      <w:rPr>
        <w:rFonts w:cs="Times New Roman"/>
      </w:rPr>
    </w:lvl>
    <w:lvl w:ilvl="7" w:tplc="04190019" w:tentative="1">
      <w:start w:val="1"/>
      <w:numFmt w:val="lowerLetter"/>
      <w:lvlText w:val="%8."/>
      <w:lvlJc w:val="left"/>
      <w:pPr>
        <w:tabs>
          <w:tab w:val="num" w:pos="6540"/>
        </w:tabs>
        <w:ind w:left="6540" w:hanging="360"/>
      </w:pPr>
      <w:rPr>
        <w:rFonts w:cs="Times New Roman"/>
      </w:rPr>
    </w:lvl>
    <w:lvl w:ilvl="8" w:tplc="0419001B" w:tentative="1">
      <w:start w:val="1"/>
      <w:numFmt w:val="lowerRoman"/>
      <w:lvlText w:val="%9."/>
      <w:lvlJc w:val="right"/>
      <w:pPr>
        <w:tabs>
          <w:tab w:val="num" w:pos="7260"/>
        </w:tabs>
        <w:ind w:left="7260" w:hanging="180"/>
      </w:pPr>
      <w:rPr>
        <w:rFonts w:cs="Times New Roman"/>
      </w:rPr>
    </w:lvl>
  </w:abstractNum>
  <w:abstractNum w:abstractNumId="33">
    <w:nsid w:val="6D7C000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4">
    <w:nsid w:val="6F404B08"/>
    <w:multiLevelType w:val="hybridMultilevel"/>
    <w:tmpl w:val="C17C38A0"/>
    <w:lvl w:ilvl="0" w:tplc="0E74B7AC">
      <w:start w:val="1"/>
      <w:numFmt w:val="decimal"/>
      <w:lvlText w:val="%1."/>
      <w:lvlJc w:val="left"/>
      <w:pPr>
        <w:tabs>
          <w:tab w:val="num" w:pos="1110"/>
        </w:tabs>
        <w:ind w:left="1110" w:hanging="39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5">
    <w:nsid w:val="6FF736E1"/>
    <w:multiLevelType w:val="hybridMultilevel"/>
    <w:tmpl w:val="70F01C46"/>
    <w:lvl w:ilvl="0" w:tplc="B6B257BE">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2E4C889C">
      <w:start w:val="2"/>
      <w:numFmt w:val="bullet"/>
      <w:lvlText w:val="-"/>
      <w:lvlJc w:val="left"/>
      <w:pPr>
        <w:tabs>
          <w:tab w:val="num" w:pos="2700"/>
        </w:tabs>
        <w:ind w:left="2700" w:hanging="360"/>
      </w:pPr>
      <w:rPr>
        <w:rFonts w:ascii="Times New Roman" w:eastAsia="Times New Roman" w:hAnsi="Times New Roman" w:hint="default"/>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6">
    <w:nsid w:val="721A1576"/>
    <w:multiLevelType w:val="hybridMultilevel"/>
    <w:tmpl w:val="1CD0A8AE"/>
    <w:lvl w:ilvl="0" w:tplc="AC2EE96C">
      <w:start w:val="1"/>
      <w:numFmt w:val="decimal"/>
      <w:lvlText w:val="%1."/>
      <w:lvlJc w:val="left"/>
      <w:pPr>
        <w:tabs>
          <w:tab w:val="num" w:pos="927"/>
        </w:tabs>
        <w:ind w:left="927" w:hanging="360"/>
      </w:pPr>
      <w:rPr>
        <w:rFonts w:cs="Times New Roman"/>
      </w:rPr>
    </w:lvl>
    <w:lvl w:ilvl="1" w:tplc="70341C26">
      <w:numFmt w:val="none"/>
      <w:lvlText w:val=""/>
      <w:lvlJc w:val="left"/>
      <w:pPr>
        <w:tabs>
          <w:tab w:val="num" w:pos="360"/>
        </w:tabs>
      </w:pPr>
      <w:rPr>
        <w:rFonts w:cs="Times New Roman"/>
      </w:rPr>
    </w:lvl>
    <w:lvl w:ilvl="2" w:tplc="2CCAB4F4">
      <w:numFmt w:val="none"/>
      <w:lvlText w:val=""/>
      <w:lvlJc w:val="left"/>
      <w:pPr>
        <w:tabs>
          <w:tab w:val="num" w:pos="360"/>
        </w:tabs>
      </w:pPr>
      <w:rPr>
        <w:rFonts w:cs="Times New Roman"/>
      </w:rPr>
    </w:lvl>
    <w:lvl w:ilvl="3" w:tplc="7C0EA06C">
      <w:numFmt w:val="none"/>
      <w:lvlText w:val=""/>
      <w:lvlJc w:val="left"/>
      <w:pPr>
        <w:tabs>
          <w:tab w:val="num" w:pos="360"/>
        </w:tabs>
      </w:pPr>
      <w:rPr>
        <w:rFonts w:cs="Times New Roman"/>
      </w:rPr>
    </w:lvl>
    <w:lvl w:ilvl="4" w:tplc="C07CFF1E">
      <w:numFmt w:val="none"/>
      <w:lvlText w:val=""/>
      <w:lvlJc w:val="left"/>
      <w:pPr>
        <w:tabs>
          <w:tab w:val="num" w:pos="360"/>
        </w:tabs>
      </w:pPr>
      <w:rPr>
        <w:rFonts w:cs="Times New Roman"/>
      </w:rPr>
    </w:lvl>
    <w:lvl w:ilvl="5" w:tplc="ADCE2818">
      <w:numFmt w:val="none"/>
      <w:lvlText w:val=""/>
      <w:lvlJc w:val="left"/>
      <w:pPr>
        <w:tabs>
          <w:tab w:val="num" w:pos="360"/>
        </w:tabs>
      </w:pPr>
      <w:rPr>
        <w:rFonts w:cs="Times New Roman"/>
      </w:rPr>
    </w:lvl>
    <w:lvl w:ilvl="6" w:tplc="A922FC7C">
      <w:numFmt w:val="none"/>
      <w:lvlText w:val=""/>
      <w:lvlJc w:val="left"/>
      <w:pPr>
        <w:tabs>
          <w:tab w:val="num" w:pos="360"/>
        </w:tabs>
      </w:pPr>
      <w:rPr>
        <w:rFonts w:cs="Times New Roman"/>
      </w:rPr>
    </w:lvl>
    <w:lvl w:ilvl="7" w:tplc="A47E2062">
      <w:numFmt w:val="none"/>
      <w:lvlText w:val=""/>
      <w:lvlJc w:val="left"/>
      <w:pPr>
        <w:tabs>
          <w:tab w:val="num" w:pos="360"/>
        </w:tabs>
      </w:pPr>
      <w:rPr>
        <w:rFonts w:cs="Times New Roman"/>
      </w:rPr>
    </w:lvl>
    <w:lvl w:ilvl="8" w:tplc="AD1457EE">
      <w:numFmt w:val="none"/>
      <w:lvlText w:val=""/>
      <w:lvlJc w:val="left"/>
      <w:pPr>
        <w:tabs>
          <w:tab w:val="num" w:pos="360"/>
        </w:tabs>
      </w:pPr>
      <w:rPr>
        <w:rFonts w:cs="Times New Roman"/>
      </w:rPr>
    </w:lvl>
  </w:abstractNum>
  <w:abstractNum w:abstractNumId="37">
    <w:nsid w:val="75FB6349"/>
    <w:multiLevelType w:val="multilevel"/>
    <w:tmpl w:val="5AB89F4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287"/>
        </w:tabs>
        <w:ind w:left="1287" w:hanging="720"/>
      </w:pPr>
      <w:rPr>
        <w:rFonts w:cs="Times New Roman"/>
      </w:rPr>
    </w:lvl>
    <w:lvl w:ilvl="2">
      <w:start w:val="1"/>
      <w:numFmt w:val="decimal"/>
      <w:lvlText w:val="%1.%2.%3."/>
      <w:lvlJc w:val="left"/>
      <w:pPr>
        <w:tabs>
          <w:tab w:val="num" w:pos="1854"/>
        </w:tabs>
        <w:ind w:left="1854" w:hanging="720"/>
      </w:pPr>
      <w:rPr>
        <w:rFonts w:cs="Times New Roman"/>
      </w:rPr>
    </w:lvl>
    <w:lvl w:ilvl="3">
      <w:start w:val="1"/>
      <w:numFmt w:val="decimal"/>
      <w:lvlText w:val="%1.%2.%3.%4."/>
      <w:lvlJc w:val="left"/>
      <w:pPr>
        <w:tabs>
          <w:tab w:val="num" w:pos="2781"/>
        </w:tabs>
        <w:ind w:left="2781" w:hanging="108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4275"/>
        </w:tabs>
        <w:ind w:left="4275" w:hanging="1440"/>
      </w:pPr>
      <w:rPr>
        <w:rFonts w:cs="Times New Roman"/>
      </w:rPr>
    </w:lvl>
    <w:lvl w:ilvl="6">
      <w:start w:val="1"/>
      <w:numFmt w:val="decimal"/>
      <w:lvlText w:val="%1.%2.%3.%4.%5.%6.%7."/>
      <w:lvlJc w:val="left"/>
      <w:pPr>
        <w:tabs>
          <w:tab w:val="num" w:pos="4842"/>
        </w:tabs>
        <w:ind w:left="4842" w:hanging="1440"/>
      </w:pPr>
      <w:rPr>
        <w:rFonts w:cs="Times New Roman"/>
      </w:rPr>
    </w:lvl>
    <w:lvl w:ilvl="7">
      <w:start w:val="1"/>
      <w:numFmt w:val="decimal"/>
      <w:lvlText w:val="%1.%2.%3.%4.%5.%6.%7.%8."/>
      <w:lvlJc w:val="left"/>
      <w:pPr>
        <w:tabs>
          <w:tab w:val="num" w:pos="5769"/>
        </w:tabs>
        <w:ind w:left="5769" w:hanging="1800"/>
      </w:pPr>
      <w:rPr>
        <w:rFonts w:cs="Times New Roman"/>
      </w:rPr>
    </w:lvl>
    <w:lvl w:ilvl="8">
      <w:start w:val="1"/>
      <w:numFmt w:val="decimal"/>
      <w:lvlText w:val="%1.%2.%3.%4.%5.%6.%7.%8.%9."/>
      <w:lvlJc w:val="left"/>
      <w:pPr>
        <w:tabs>
          <w:tab w:val="num" w:pos="6696"/>
        </w:tabs>
        <w:ind w:left="6696" w:hanging="2160"/>
      </w:pPr>
      <w:rPr>
        <w:rFonts w:cs="Times New Roman"/>
      </w:rPr>
    </w:lvl>
  </w:abstractNum>
  <w:abstractNum w:abstractNumId="38">
    <w:nsid w:val="7A403CE6"/>
    <w:multiLevelType w:val="hybridMultilevel"/>
    <w:tmpl w:val="A11A093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7AB954D7"/>
    <w:multiLevelType w:val="singleLevel"/>
    <w:tmpl w:val="08BC5A86"/>
    <w:lvl w:ilvl="0">
      <w:start w:val="2"/>
      <w:numFmt w:val="decimal"/>
      <w:lvlText w:val="%1) "/>
      <w:legacy w:legacy="1" w:legacySpace="0" w:legacyIndent="283"/>
      <w:lvlJc w:val="left"/>
      <w:pPr>
        <w:ind w:left="1003" w:hanging="283"/>
      </w:pPr>
      <w:rPr>
        <w:rFonts w:ascii="Times New Roman" w:hAnsi="Times New Roman" w:cs="Times New Roman" w:hint="default"/>
        <w:b w:val="0"/>
        <w:bCs w:val="0"/>
        <w:i w:val="0"/>
        <w:iCs w:val="0"/>
        <w:sz w:val="24"/>
        <w:szCs w:val="24"/>
        <w:u w:val="none"/>
      </w:rPr>
    </w:lvl>
  </w:abstractNum>
  <w:abstractNum w:abstractNumId="40">
    <w:nsid w:val="7B51255B"/>
    <w:multiLevelType w:val="multilevel"/>
    <w:tmpl w:val="BE00C01A"/>
    <w:lvl w:ilvl="0">
      <w:start w:val="12"/>
      <w:numFmt w:val="decimal"/>
      <w:lvlText w:val="%1"/>
      <w:lvlJc w:val="left"/>
      <w:pPr>
        <w:tabs>
          <w:tab w:val="num" w:pos="1248"/>
        </w:tabs>
        <w:ind w:left="1248" w:hanging="1248"/>
      </w:pPr>
      <w:rPr>
        <w:rFonts w:cs="Times New Roman" w:hint="default"/>
      </w:rPr>
    </w:lvl>
    <w:lvl w:ilvl="1">
      <w:start w:val="1"/>
      <w:numFmt w:val="decimalZero"/>
      <w:lvlText w:val="%1.%2"/>
      <w:lvlJc w:val="left"/>
      <w:pPr>
        <w:tabs>
          <w:tab w:val="num" w:pos="1248"/>
        </w:tabs>
        <w:ind w:left="1248" w:hanging="1248"/>
      </w:pPr>
      <w:rPr>
        <w:rFonts w:cs="Times New Roman" w:hint="default"/>
      </w:rPr>
    </w:lvl>
    <w:lvl w:ilvl="2">
      <w:start w:val="2004"/>
      <w:numFmt w:val="decimal"/>
      <w:lvlText w:val="%1.%2.%3"/>
      <w:lvlJc w:val="left"/>
      <w:pPr>
        <w:tabs>
          <w:tab w:val="num" w:pos="1248"/>
        </w:tabs>
        <w:ind w:left="1248" w:hanging="1248"/>
      </w:pPr>
      <w:rPr>
        <w:rFonts w:cs="Times New Roman" w:hint="default"/>
      </w:rPr>
    </w:lvl>
    <w:lvl w:ilvl="3">
      <w:start w:val="1"/>
      <w:numFmt w:val="decimal"/>
      <w:lvlText w:val="%1.%2.%3.%4"/>
      <w:lvlJc w:val="left"/>
      <w:pPr>
        <w:tabs>
          <w:tab w:val="num" w:pos="1248"/>
        </w:tabs>
        <w:ind w:left="1248" w:hanging="1248"/>
      </w:pPr>
      <w:rPr>
        <w:rFonts w:cs="Times New Roman" w:hint="default"/>
      </w:rPr>
    </w:lvl>
    <w:lvl w:ilvl="4">
      <w:start w:val="1"/>
      <w:numFmt w:val="decimal"/>
      <w:lvlText w:val="%1.%2.%3.%4.%5"/>
      <w:lvlJc w:val="left"/>
      <w:pPr>
        <w:tabs>
          <w:tab w:val="num" w:pos="1248"/>
        </w:tabs>
        <w:ind w:left="1248" w:hanging="1248"/>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39"/>
  </w:num>
  <w:num w:numId="2">
    <w:abstractNumId w:val="26"/>
  </w:num>
  <w:num w:numId="3">
    <w:abstractNumId w:val="28"/>
  </w:num>
  <w:num w:numId="4">
    <w:abstractNumId w:val="9"/>
  </w:num>
  <w:num w:numId="5">
    <w:abstractNumId w:val="8"/>
  </w:num>
  <w:num w:numId="6">
    <w:abstractNumId w:val="14"/>
  </w:num>
  <w:num w:numId="7">
    <w:abstractNumId w:val="31"/>
  </w:num>
  <w:num w:numId="8">
    <w:abstractNumId w:val="25"/>
  </w:num>
  <w:num w:numId="9">
    <w:abstractNumId w:val="11"/>
  </w:num>
  <w:num w:numId="10">
    <w:abstractNumId w:val="0"/>
  </w:num>
  <w:num w:numId="11">
    <w:abstractNumId w:val="27"/>
  </w:num>
  <w:num w:numId="12">
    <w:abstractNumId w:val="19"/>
  </w:num>
  <w:num w:numId="13">
    <w:abstractNumId w:val="15"/>
  </w:num>
  <w:num w:numId="14">
    <w:abstractNumId w:val="30"/>
  </w:num>
  <w:num w:numId="15">
    <w:abstractNumId w:val="6"/>
  </w:num>
  <w:num w:numId="16">
    <w:abstractNumId w:val="33"/>
  </w:num>
  <w:num w:numId="17">
    <w:abstractNumId w:val="16"/>
  </w:num>
  <w:num w:numId="18">
    <w:abstractNumId w:val="18"/>
  </w:num>
  <w:num w:numId="19">
    <w:abstractNumId w:val="3"/>
  </w:num>
  <w:num w:numId="20">
    <w:abstractNumId w:val="4"/>
  </w:num>
  <w:num w:numId="21">
    <w:abstractNumId w:val="23"/>
  </w:num>
  <w:num w:numId="2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40"/>
  </w:num>
  <w:num w:numId="30">
    <w:abstractNumId w:val="10"/>
  </w:num>
  <w:num w:numId="31">
    <w:abstractNumId w:val="29"/>
  </w:num>
  <w:num w:numId="32">
    <w:abstractNumId w:val="35"/>
  </w:num>
  <w:num w:numId="33">
    <w:abstractNumId w:val="7"/>
  </w:num>
  <w:num w:numId="34">
    <w:abstractNumId w:val="21"/>
  </w:num>
  <w:num w:numId="35">
    <w:abstractNumId w:val="12"/>
  </w:num>
  <w:num w:numId="36">
    <w:abstractNumId w:val="2"/>
  </w:num>
  <w:num w:numId="37">
    <w:abstractNumId w:val="20"/>
  </w:num>
  <w:num w:numId="38">
    <w:abstractNumId w:val="32"/>
  </w:num>
  <w:num w:numId="39">
    <w:abstractNumId w:val="34"/>
  </w:num>
  <w:num w:numId="40">
    <w:abstractNumId w:val="17"/>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2A37"/>
    <w:rsid w:val="000006A5"/>
    <w:rsid w:val="00012664"/>
    <w:rsid w:val="0002530C"/>
    <w:rsid w:val="000327DC"/>
    <w:rsid w:val="00036F65"/>
    <w:rsid w:val="00037C02"/>
    <w:rsid w:val="00037ECD"/>
    <w:rsid w:val="00042776"/>
    <w:rsid w:val="0004392F"/>
    <w:rsid w:val="000441AD"/>
    <w:rsid w:val="0004692A"/>
    <w:rsid w:val="00050167"/>
    <w:rsid w:val="00055248"/>
    <w:rsid w:val="00061883"/>
    <w:rsid w:val="00063378"/>
    <w:rsid w:val="000649EC"/>
    <w:rsid w:val="00066A19"/>
    <w:rsid w:val="00074204"/>
    <w:rsid w:val="00081889"/>
    <w:rsid w:val="00083335"/>
    <w:rsid w:val="00085626"/>
    <w:rsid w:val="00085F3F"/>
    <w:rsid w:val="00086854"/>
    <w:rsid w:val="00093E39"/>
    <w:rsid w:val="0009638E"/>
    <w:rsid w:val="000A00AF"/>
    <w:rsid w:val="000A0A6E"/>
    <w:rsid w:val="000A1468"/>
    <w:rsid w:val="000A4AB6"/>
    <w:rsid w:val="000A52BE"/>
    <w:rsid w:val="000A6702"/>
    <w:rsid w:val="000A6A25"/>
    <w:rsid w:val="000A7830"/>
    <w:rsid w:val="000B0CF7"/>
    <w:rsid w:val="000B112B"/>
    <w:rsid w:val="000B3A7A"/>
    <w:rsid w:val="000B4B15"/>
    <w:rsid w:val="000B56A2"/>
    <w:rsid w:val="000B571D"/>
    <w:rsid w:val="000B6040"/>
    <w:rsid w:val="000C02C4"/>
    <w:rsid w:val="000C6EDF"/>
    <w:rsid w:val="000C7E4A"/>
    <w:rsid w:val="000D2479"/>
    <w:rsid w:val="000D3F87"/>
    <w:rsid w:val="000D5025"/>
    <w:rsid w:val="000D7263"/>
    <w:rsid w:val="000E0B92"/>
    <w:rsid w:val="000E0FD7"/>
    <w:rsid w:val="000E2BF1"/>
    <w:rsid w:val="000E2CD5"/>
    <w:rsid w:val="000E2CD7"/>
    <w:rsid w:val="000E32E5"/>
    <w:rsid w:val="000E7A7F"/>
    <w:rsid w:val="000F0501"/>
    <w:rsid w:val="000F2B47"/>
    <w:rsid w:val="000F2D30"/>
    <w:rsid w:val="000F524C"/>
    <w:rsid w:val="000F5D9E"/>
    <w:rsid w:val="00100D60"/>
    <w:rsid w:val="001048E2"/>
    <w:rsid w:val="00110221"/>
    <w:rsid w:val="001155C8"/>
    <w:rsid w:val="001173C5"/>
    <w:rsid w:val="00117BD9"/>
    <w:rsid w:val="00117EBF"/>
    <w:rsid w:val="00122F0C"/>
    <w:rsid w:val="0012543A"/>
    <w:rsid w:val="001267F1"/>
    <w:rsid w:val="00142A75"/>
    <w:rsid w:val="00143B77"/>
    <w:rsid w:val="001447CB"/>
    <w:rsid w:val="00146107"/>
    <w:rsid w:val="0015747F"/>
    <w:rsid w:val="00161372"/>
    <w:rsid w:val="001627C1"/>
    <w:rsid w:val="00164FF5"/>
    <w:rsid w:val="00167A7B"/>
    <w:rsid w:val="00172243"/>
    <w:rsid w:val="0017288D"/>
    <w:rsid w:val="00173321"/>
    <w:rsid w:val="0017433D"/>
    <w:rsid w:val="00175267"/>
    <w:rsid w:val="00176CBD"/>
    <w:rsid w:val="00177921"/>
    <w:rsid w:val="001822BB"/>
    <w:rsid w:val="0018292B"/>
    <w:rsid w:val="00186A4A"/>
    <w:rsid w:val="0018712A"/>
    <w:rsid w:val="00190ADB"/>
    <w:rsid w:val="00191331"/>
    <w:rsid w:val="0019408D"/>
    <w:rsid w:val="001955D1"/>
    <w:rsid w:val="001A30F9"/>
    <w:rsid w:val="001A3D93"/>
    <w:rsid w:val="001A667C"/>
    <w:rsid w:val="001A6B05"/>
    <w:rsid w:val="001B0DF9"/>
    <w:rsid w:val="001B303A"/>
    <w:rsid w:val="001B34D8"/>
    <w:rsid w:val="001B45FE"/>
    <w:rsid w:val="001B6DF0"/>
    <w:rsid w:val="001C420D"/>
    <w:rsid w:val="001C460A"/>
    <w:rsid w:val="001C533F"/>
    <w:rsid w:val="001E15FA"/>
    <w:rsid w:val="001E2B2C"/>
    <w:rsid w:val="00200481"/>
    <w:rsid w:val="00200755"/>
    <w:rsid w:val="00201481"/>
    <w:rsid w:val="00201DBD"/>
    <w:rsid w:val="0020652F"/>
    <w:rsid w:val="002113BB"/>
    <w:rsid w:val="00211BC1"/>
    <w:rsid w:val="00212158"/>
    <w:rsid w:val="00213A20"/>
    <w:rsid w:val="00215712"/>
    <w:rsid w:val="0021583D"/>
    <w:rsid w:val="00215C0C"/>
    <w:rsid w:val="00215E34"/>
    <w:rsid w:val="0021662D"/>
    <w:rsid w:val="00216FEE"/>
    <w:rsid w:val="00222B86"/>
    <w:rsid w:val="00227F89"/>
    <w:rsid w:val="00231C78"/>
    <w:rsid w:val="00233452"/>
    <w:rsid w:val="00233857"/>
    <w:rsid w:val="00233D7C"/>
    <w:rsid w:val="0023448D"/>
    <w:rsid w:val="002346CF"/>
    <w:rsid w:val="00242B17"/>
    <w:rsid w:val="00242C8B"/>
    <w:rsid w:val="002441F2"/>
    <w:rsid w:val="00244974"/>
    <w:rsid w:val="0024535A"/>
    <w:rsid w:val="00245424"/>
    <w:rsid w:val="00261327"/>
    <w:rsid w:val="00262A63"/>
    <w:rsid w:val="002672E9"/>
    <w:rsid w:val="002715A5"/>
    <w:rsid w:val="00280895"/>
    <w:rsid w:val="00280B1D"/>
    <w:rsid w:val="00281101"/>
    <w:rsid w:val="00281CB2"/>
    <w:rsid w:val="00285565"/>
    <w:rsid w:val="0028557C"/>
    <w:rsid w:val="00287B99"/>
    <w:rsid w:val="00290014"/>
    <w:rsid w:val="00294F5A"/>
    <w:rsid w:val="002A0AC7"/>
    <w:rsid w:val="002A2100"/>
    <w:rsid w:val="002A22E7"/>
    <w:rsid w:val="002A351C"/>
    <w:rsid w:val="002A42C3"/>
    <w:rsid w:val="002A5D3A"/>
    <w:rsid w:val="002B0868"/>
    <w:rsid w:val="002B1327"/>
    <w:rsid w:val="002B4E15"/>
    <w:rsid w:val="002B546C"/>
    <w:rsid w:val="002B54B6"/>
    <w:rsid w:val="002C75D0"/>
    <w:rsid w:val="002C7F3F"/>
    <w:rsid w:val="002D1757"/>
    <w:rsid w:val="002D544F"/>
    <w:rsid w:val="002E01F1"/>
    <w:rsid w:val="002E2CD3"/>
    <w:rsid w:val="002E2D88"/>
    <w:rsid w:val="002E30C4"/>
    <w:rsid w:val="002E4557"/>
    <w:rsid w:val="002E46BF"/>
    <w:rsid w:val="002E480E"/>
    <w:rsid w:val="002E62B6"/>
    <w:rsid w:val="003022FD"/>
    <w:rsid w:val="0030684D"/>
    <w:rsid w:val="00316B09"/>
    <w:rsid w:val="00316B0F"/>
    <w:rsid w:val="00317B55"/>
    <w:rsid w:val="003204BC"/>
    <w:rsid w:val="00323A90"/>
    <w:rsid w:val="00326D74"/>
    <w:rsid w:val="00327C1C"/>
    <w:rsid w:val="00330CE4"/>
    <w:rsid w:val="00332640"/>
    <w:rsid w:val="00333E18"/>
    <w:rsid w:val="003347E5"/>
    <w:rsid w:val="00334951"/>
    <w:rsid w:val="003448CF"/>
    <w:rsid w:val="003451D1"/>
    <w:rsid w:val="003453F5"/>
    <w:rsid w:val="00345CF3"/>
    <w:rsid w:val="003460C5"/>
    <w:rsid w:val="00347BE2"/>
    <w:rsid w:val="0035673B"/>
    <w:rsid w:val="00360381"/>
    <w:rsid w:val="0036595B"/>
    <w:rsid w:val="00365BDD"/>
    <w:rsid w:val="00370B13"/>
    <w:rsid w:val="00372FA6"/>
    <w:rsid w:val="00374060"/>
    <w:rsid w:val="00375393"/>
    <w:rsid w:val="00375F8A"/>
    <w:rsid w:val="00380C5A"/>
    <w:rsid w:val="0038488B"/>
    <w:rsid w:val="00392B67"/>
    <w:rsid w:val="0039370B"/>
    <w:rsid w:val="00397AC3"/>
    <w:rsid w:val="003A7467"/>
    <w:rsid w:val="003A7AC6"/>
    <w:rsid w:val="003B0256"/>
    <w:rsid w:val="003B1163"/>
    <w:rsid w:val="003B202D"/>
    <w:rsid w:val="003B2A85"/>
    <w:rsid w:val="003B2AC4"/>
    <w:rsid w:val="003B2AFB"/>
    <w:rsid w:val="003B37A7"/>
    <w:rsid w:val="003B41E1"/>
    <w:rsid w:val="003C097D"/>
    <w:rsid w:val="003C1C71"/>
    <w:rsid w:val="003C6D5E"/>
    <w:rsid w:val="003D042C"/>
    <w:rsid w:val="003D0BB7"/>
    <w:rsid w:val="003D0C63"/>
    <w:rsid w:val="003D0FF5"/>
    <w:rsid w:val="003D59BB"/>
    <w:rsid w:val="003E01F3"/>
    <w:rsid w:val="003E21DE"/>
    <w:rsid w:val="003E441C"/>
    <w:rsid w:val="003E4DEA"/>
    <w:rsid w:val="003E4E2D"/>
    <w:rsid w:val="003E655F"/>
    <w:rsid w:val="003F04A2"/>
    <w:rsid w:val="003F0530"/>
    <w:rsid w:val="003F3E77"/>
    <w:rsid w:val="003F7F0F"/>
    <w:rsid w:val="00402F93"/>
    <w:rsid w:val="004059C6"/>
    <w:rsid w:val="00406B44"/>
    <w:rsid w:val="004109B8"/>
    <w:rsid w:val="004115AB"/>
    <w:rsid w:val="00414FDD"/>
    <w:rsid w:val="00415CCB"/>
    <w:rsid w:val="00415F33"/>
    <w:rsid w:val="00417CA4"/>
    <w:rsid w:val="00417D3E"/>
    <w:rsid w:val="0042039E"/>
    <w:rsid w:val="0042467D"/>
    <w:rsid w:val="004251C5"/>
    <w:rsid w:val="00430875"/>
    <w:rsid w:val="00430C90"/>
    <w:rsid w:val="00432F3B"/>
    <w:rsid w:val="00433B2C"/>
    <w:rsid w:val="004360B9"/>
    <w:rsid w:val="00440829"/>
    <w:rsid w:val="004410DB"/>
    <w:rsid w:val="0044521D"/>
    <w:rsid w:val="004458C1"/>
    <w:rsid w:val="00446DA5"/>
    <w:rsid w:val="0045063E"/>
    <w:rsid w:val="00453D61"/>
    <w:rsid w:val="00454321"/>
    <w:rsid w:val="00454B77"/>
    <w:rsid w:val="00455365"/>
    <w:rsid w:val="00460B0F"/>
    <w:rsid w:val="0046242B"/>
    <w:rsid w:val="0046495B"/>
    <w:rsid w:val="00466B5E"/>
    <w:rsid w:val="00471732"/>
    <w:rsid w:val="00471CC8"/>
    <w:rsid w:val="00473096"/>
    <w:rsid w:val="00484229"/>
    <w:rsid w:val="00485B89"/>
    <w:rsid w:val="004874AC"/>
    <w:rsid w:val="0049361F"/>
    <w:rsid w:val="00493D15"/>
    <w:rsid w:val="00495B71"/>
    <w:rsid w:val="0049763D"/>
    <w:rsid w:val="004A0C89"/>
    <w:rsid w:val="004A28D2"/>
    <w:rsid w:val="004A4EB6"/>
    <w:rsid w:val="004A5F9F"/>
    <w:rsid w:val="004A72F4"/>
    <w:rsid w:val="004B1669"/>
    <w:rsid w:val="004B194A"/>
    <w:rsid w:val="004B1F47"/>
    <w:rsid w:val="004B4C5F"/>
    <w:rsid w:val="004C0E4A"/>
    <w:rsid w:val="004C7C20"/>
    <w:rsid w:val="004D43B7"/>
    <w:rsid w:val="004D484C"/>
    <w:rsid w:val="004D4E95"/>
    <w:rsid w:val="004D640E"/>
    <w:rsid w:val="004D668E"/>
    <w:rsid w:val="004D7729"/>
    <w:rsid w:val="004E2291"/>
    <w:rsid w:val="004E5245"/>
    <w:rsid w:val="004E5E3C"/>
    <w:rsid w:val="004F0B82"/>
    <w:rsid w:val="004F2582"/>
    <w:rsid w:val="004F3870"/>
    <w:rsid w:val="004F4E7A"/>
    <w:rsid w:val="004F58FF"/>
    <w:rsid w:val="00503C4C"/>
    <w:rsid w:val="005050C3"/>
    <w:rsid w:val="00505ACA"/>
    <w:rsid w:val="005105A7"/>
    <w:rsid w:val="00511BD7"/>
    <w:rsid w:val="005128FE"/>
    <w:rsid w:val="00515577"/>
    <w:rsid w:val="00517C19"/>
    <w:rsid w:val="00520016"/>
    <w:rsid w:val="00520666"/>
    <w:rsid w:val="00522DF0"/>
    <w:rsid w:val="00524E11"/>
    <w:rsid w:val="00525569"/>
    <w:rsid w:val="00525DFD"/>
    <w:rsid w:val="00527A8E"/>
    <w:rsid w:val="00536386"/>
    <w:rsid w:val="005411AD"/>
    <w:rsid w:val="0054357F"/>
    <w:rsid w:val="005443AA"/>
    <w:rsid w:val="0054555E"/>
    <w:rsid w:val="00546A93"/>
    <w:rsid w:val="0055067E"/>
    <w:rsid w:val="0055084B"/>
    <w:rsid w:val="00551980"/>
    <w:rsid w:val="0055207A"/>
    <w:rsid w:val="00554720"/>
    <w:rsid w:val="005604A9"/>
    <w:rsid w:val="00560C9F"/>
    <w:rsid w:val="00561567"/>
    <w:rsid w:val="005638EA"/>
    <w:rsid w:val="0056430A"/>
    <w:rsid w:val="005662DF"/>
    <w:rsid w:val="00570185"/>
    <w:rsid w:val="00574BBB"/>
    <w:rsid w:val="005761DA"/>
    <w:rsid w:val="0057696B"/>
    <w:rsid w:val="00577DD5"/>
    <w:rsid w:val="00582204"/>
    <w:rsid w:val="005837A6"/>
    <w:rsid w:val="005865F1"/>
    <w:rsid w:val="00586F38"/>
    <w:rsid w:val="00590B04"/>
    <w:rsid w:val="0059461E"/>
    <w:rsid w:val="005969A7"/>
    <w:rsid w:val="005A0193"/>
    <w:rsid w:val="005A24E0"/>
    <w:rsid w:val="005A2D6F"/>
    <w:rsid w:val="005A4607"/>
    <w:rsid w:val="005A4E78"/>
    <w:rsid w:val="005A579A"/>
    <w:rsid w:val="005A72CC"/>
    <w:rsid w:val="005A7622"/>
    <w:rsid w:val="005B1C97"/>
    <w:rsid w:val="005B25B3"/>
    <w:rsid w:val="005B380A"/>
    <w:rsid w:val="005B4D37"/>
    <w:rsid w:val="005C0735"/>
    <w:rsid w:val="005C181D"/>
    <w:rsid w:val="005C2AC1"/>
    <w:rsid w:val="005C37F1"/>
    <w:rsid w:val="005C4DD7"/>
    <w:rsid w:val="005C6DD1"/>
    <w:rsid w:val="005C77B6"/>
    <w:rsid w:val="005D09DB"/>
    <w:rsid w:val="005D23BD"/>
    <w:rsid w:val="005D2A6F"/>
    <w:rsid w:val="005D5DB6"/>
    <w:rsid w:val="005D6314"/>
    <w:rsid w:val="005E0637"/>
    <w:rsid w:val="005E3681"/>
    <w:rsid w:val="005E44C7"/>
    <w:rsid w:val="005E5C20"/>
    <w:rsid w:val="005F19CC"/>
    <w:rsid w:val="005F3606"/>
    <w:rsid w:val="005F6A63"/>
    <w:rsid w:val="005F76FD"/>
    <w:rsid w:val="0060242F"/>
    <w:rsid w:val="006036EA"/>
    <w:rsid w:val="00603C66"/>
    <w:rsid w:val="00604396"/>
    <w:rsid w:val="006053D6"/>
    <w:rsid w:val="00605EA8"/>
    <w:rsid w:val="0060708D"/>
    <w:rsid w:val="0061080F"/>
    <w:rsid w:val="00613A42"/>
    <w:rsid w:val="00613FB0"/>
    <w:rsid w:val="006141DC"/>
    <w:rsid w:val="006161C4"/>
    <w:rsid w:val="006179D9"/>
    <w:rsid w:val="00620B02"/>
    <w:rsid w:val="00624A97"/>
    <w:rsid w:val="00627EFB"/>
    <w:rsid w:val="00630914"/>
    <w:rsid w:val="00632D92"/>
    <w:rsid w:val="00634C04"/>
    <w:rsid w:val="0063660E"/>
    <w:rsid w:val="006366AF"/>
    <w:rsid w:val="00640856"/>
    <w:rsid w:val="006408C7"/>
    <w:rsid w:val="0064246B"/>
    <w:rsid w:val="00645FE1"/>
    <w:rsid w:val="006467F5"/>
    <w:rsid w:val="00646A4E"/>
    <w:rsid w:val="0064720C"/>
    <w:rsid w:val="00647A90"/>
    <w:rsid w:val="0065407F"/>
    <w:rsid w:val="00655249"/>
    <w:rsid w:val="00656DBE"/>
    <w:rsid w:val="006616EE"/>
    <w:rsid w:val="00663D73"/>
    <w:rsid w:val="00665B36"/>
    <w:rsid w:val="00672056"/>
    <w:rsid w:val="00672B71"/>
    <w:rsid w:val="00672ED6"/>
    <w:rsid w:val="00673E76"/>
    <w:rsid w:val="0067613E"/>
    <w:rsid w:val="0067635E"/>
    <w:rsid w:val="006774E8"/>
    <w:rsid w:val="00692308"/>
    <w:rsid w:val="006923D0"/>
    <w:rsid w:val="006928FF"/>
    <w:rsid w:val="006A084D"/>
    <w:rsid w:val="006A15D5"/>
    <w:rsid w:val="006A34DD"/>
    <w:rsid w:val="006A3F48"/>
    <w:rsid w:val="006A493A"/>
    <w:rsid w:val="006A5F38"/>
    <w:rsid w:val="006B6BA1"/>
    <w:rsid w:val="006C300C"/>
    <w:rsid w:val="006C3D44"/>
    <w:rsid w:val="006C529D"/>
    <w:rsid w:val="006D1666"/>
    <w:rsid w:val="006D434E"/>
    <w:rsid w:val="006D489A"/>
    <w:rsid w:val="006E186E"/>
    <w:rsid w:val="006E284E"/>
    <w:rsid w:val="006E4F58"/>
    <w:rsid w:val="006E5D89"/>
    <w:rsid w:val="006E65E3"/>
    <w:rsid w:val="006F12E4"/>
    <w:rsid w:val="006F3510"/>
    <w:rsid w:val="006F398A"/>
    <w:rsid w:val="006F4FDA"/>
    <w:rsid w:val="006F5B02"/>
    <w:rsid w:val="006F641D"/>
    <w:rsid w:val="007074FA"/>
    <w:rsid w:val="00713009"/>
    <w:rsid w:val="007154FE"/>
    <w:rsid w:val="0071600A"/>
    <w:rsid w:val="00717059"/>
    <w:rsid w:val="0072014A"/>
    <w:rsid w:val="007224E4"/>
    <w:rsid w:val="007228D3"/>
    <w:rsid w:val="00723455"/>
    <w:rsid w:val="007237F1"/>
    <w:rsid w:val="007252F8"/>
    <w:rsid w:val="00727223"/>
    <w:rsid w:val="00737096"/>
    <w:rsid w:val="00755D88"/>
    <w:rsid w:val="007560EF"/>
    <w:rsid w:val="0076277D"/>
    <w:rsid w:val="0076542F"/>
    <w:rsid w:val="00770917"/>
    <w:rsid w:val="0077428A"/>
    <w:rsid w:val="00774C9E"/>
    <w:rsid w:val="00777B23"/>
    <w:rsid w:val="007800B4"/>
    <w:rsid w:val="007816AD"/>
    <w:rsid w:val="0078179F"/>
    <w:rsid w:val="00782F6E"/>
    <w:rsid w:val="00783C88"/>
    <w:rsid w:val="0079009D"/>
    <w:rsid w:val="007906C2"/>
    <w:rsid w:val="007A76E1"/>
    <w:rsid w:val="007B0AE6"/>
    <w:rsid w:val="007B2E74"/>
    <w:rsid w:val="007B7969"/>
    <w:rsid w:val="007C22A8"/>
    <w:rsid w:val="007C6235"/>
    <w:rsid w:val="007C71BE"/>
    <w:rsid w:val="007D01F0"/>
    <w:rsid w:val="007D0EF2"/>
    <w:rsid w:val="007D1F90"/>
    <w:rsid w:val="007D292F"/>
    <w:rsid w:val="007D6F30"/>
    <w:rsid w:val="007D72F7"/>
    <w:rsid w:val="007E226D"/>
    <w:rsid w:val="007E7633"/>
    <w:rsid w:val="007F2BF5"/>
    <w:rsid w:val="008032BE"/>
    <w:rsid w:val="00803E77"/>
    <w:rsid w:val="0080467D"/>
    <w:rsid w:val="008051A2"/>
    <w:rsid w:val="008120C6"/>
    <w:rsid w:val="0081475B"/>
    <w:rsid w:val="00821AF1"/>
    <w:rsid w:val="0082377E"/>
    <w:rsid w:val="008244E6"/>
    <w:rsid w:val="008319D9"/>
    <w:rsid w:val="00831DE5"/>
    <w:rsid w:val="00833B79"/>
    <w:rsid w:val="00833FC0"/>
    <w:rsid w:val="00840D6E"/>
    <w:rsid w:val="008413E3"/>
    <w:rsid w:val="00841D26"/>
    <w:rsid w:val="00842485"/>
    <w:rsid w:val="00844245"/>
    <w:rsid w:val="00847629"/>
    <w:rsid w:val="00850B66"/>
    <w:rsid w:val="00852969"/>
    <w:rsid w:val="00854AA5"/>
    <w:rsid w:val="008619B7"/>
    <w:rsid w:val="0086446F"/>
    <w:rsid w:val="0086534E"/>
    <w:rsid w:val="0086799F"/>
    <w:rsid w:val="00870E6F"/>
    <w:rsid w:val="00872289"/>
    <w:rsid w:val="00875106"/>
    <w:rsid w:val="00877CFA"/>
    <w:rsid w:val="008800F3"/>
    <w:rsid w:val="00880B0A"/>
    <w:rsid w:val="00880C88"/>
    <w:rsid w:val="00882CE2"/>
    <w:rsid w:val="00885EB6"/>
    <w:rsid w:val="00886FA5"/>
    <w:rsid w:val="00891C56"/>
    <w:rsid w:val="00892195"/>
    <w:rsid w:val="0089533E"/>
    <w:rsid w:val="00897C2D"/>
    <w:rsid w:val="008A18F8"/>
    <w:rsid w:val="008A1F26"/>
    <w:rsid w:val="008A2251"/>
    <w:rsid w:val="008A687B"/>
    <w:rsid w:val="008B1228"/>
    <w:rsid w:val="008B21B5"/>
    <w:rsid w:val="008B48F8"/>
    <w:rsid w:val="008B5ACB"/>
    <w:rsid w:val="008C2EE2"/>
    <w:rsid w:val="008C6296"/>
    <w:rsid w:val="008C74A1"/>
    <w:rsid w:val="008D1C26"/>
    <w:rsid w:val="008D2CB6"/>
    <w:rsid w:val="008D3F12"/>
    <w:rsid w:val="008D57A0"/>
    <w:rsid w:val="008E4D2B"/>
    <w:rsid w:val="008E5E29"/>
    <w:rsid w:val="008F052E"/>
    <w:rsid w:val="008F14DA"/>
    <w:rsid w:val="009049ED"/>
    <w:rsid w:val="00910920"/>
    <w:rsid w:val="00915A2A"/>
    <w:rsid w:val="009172DC"/>
    <w:rsid w:val="009240C1"/>
    <w:rsid w:val="0092671B"/>
    <w:rsid w:val="0093259E"/>
    <w:rsid w:val="00932F2D"/>
    <w:rsid w:val="00934102"/>
    <w:rsid w:val="00937403"/>
    <w:rsid w:val="00940026"/>
    <w:rsid w:val="00943673"/>
    <w:rsid w:val="00945572"/>
    <w:rsid w:val="00946437"/>
    <w:rsid w:val="009465A6"/>
    <w:rsid w:val="00946ACF"/>
    <w:rsid w:val="00952B1B"/>
    <w:rsid w:val="00956350"/>
    <w:rsid w:val="009571B4"/>
    <w:rsid w:val="0096008C"/>
    <w:rsid w:val="00962E8E"/>
    <w:rsid w:val="00965608"/>
    <w:rsid w:val="00966D9A"/>
    <w:rsid w:val="00967424"/>
    <w:rsid w:val="009723AB"/>
    <w:rsid w:val="009724C0"/>
    <w:rsid w:val="00973635"/>
    <w:rsid w:val="00974343"/>
    <w:rsid w:val="009756FA"/>
    <w:rsid w:val="00977DED"/>
    <w:rsid w:val="009800AB"/>
    <w:rsid w:val="00980102"/>
    <w:rsid w:val="00982079"/>
    <w:rsid w:val="0098594D"/>
    <w:rsid w:val="00986387"/>
    <w:rsid w:val="00992132"/>
    <w:rsid w:val="0099620A"/>
    <w:rsid w:val="009A320E"/>
    <w:rsid w:val="009A5499"/>
    <w:rsid w:val="009B1F17"/>
    <w:rsid w:val="009B30A1"/>
    <w:rsid w:val="009B30FB"/>
    <w:rsid w:val="009B465F"/>
    <w:rsid w:val="009B5AA0"/>
    <w:rsid w:val="009B7588"/>
    <w:rsid w:val="009C055D"/>
    <w:rsid w:val="009C0AF5"/>
    <w:rsid w:val="009C3A4A"/>
    <w:rsid w:val="009C7974"/>
    <w:rsid w:val="009D0CDC"/>
    <w:rsid w:val="009D3DC1"/>
    <w:rsid w:val="009E0851"/>
    <w:rsid w:val="009E2F4D"/>
    <w:rsid w:val="009E32FC"/>
    <w:rsid w:val="009F2128"/>
    <w:rsid w:val="009F2237"/>
    <w:rsid w:val="009F3C20"/>
    <w:rsid w:val="009F5514"/>
    <w:rsid w:val="009F56FE"/>
    <w:rsid w:val="009F598C"/>
    <w:rsid w:val="00A00116"/>
    <w:rsid w:val="00A003C5"/>
    <w:rsid w:val="00A07057"/>
    <w:rsid w:val="00A102FC"/>
    <w:rsid w:val="00A11FB6"/>
    <w:rsid w:val="00A12037"/>
    <w:rsid w:val="00A16317"/>
    <w:rsid w:val="00A16E1A"/>
    <w:rsid w:val="00A17CC0"/>
    <w:rsid w:val="00A24D12"/>
    <w:rsid w:val="00A25E7B"/>
    <w:rsid w:val="00A30B7A"/>
    <w:rsid w:val="00A319E2"/>
    <w:rsid w:val="00A32AF0"/>
    <w:rsid w:val="00A33ACC"/>
    <w:rsid w:val="00A34EE4"/>
    <w:rsid w:val="00A40690"/>
    <w:rsid w:val="00A4762E"/>
    <w:rsid w:val="00A50909"/>
    <w:rsid w:val="00A515E0"/>
    <w:rsid w:val="00A568D7"/>
    <w:rsid w:val="00A62AA2"/>
    <w:rsid w:val="00A63C69"/>
    <w:rsid w:val="00A645D5"/>
    <w:rsid w:val="00A66B20"/>
    <w:rsid w:val="00A66DE6"/>
    <w:rsid w:val="00A672DE"/>
    <w:rsid w:val="00A74AFF"/>
    <w:rsid w:val="00A7625D"/>
    <w:rsid w:val="00A76F33"/>
    <w:rsid w:val="00A81964"/>
    <w:rsid w:val="00A85DD8"/>
    <w:rsid w:val="00A8605A"/>
    <w:rsid w:val="00A86D70"/>
    <w:rsid w:val="00A90488"/>
    <w:rsid w:val="00A91B2F"/>
    <w:rsid w:val="00A91D41"/>
    <w:rsid w:val="00A9300C"/>
    <w:rsid w:val="00A95433"/>
    <w:rsid w:val="00A957E2"/>
    <w:rsid w:val="00A95A17"/>
    <w:rsid w:val="00A95CE7"/>
    <w:rsid w:val="00A977A9"/>
    <w:rsid w:val="00AA1A20"/>
    <w:rsid w:val="00AA5347"/>
    <w:rsid w:val="00AA7429"/>
    <w:rsid w:val="00AB3B06"/>
    <w:rsid w:val="00AB4CDA"/>
    <w:rsid w:val="00AC2692"/>
    <w:rsid w:val="00AC5CB4"/>
    <w:rsid w:val="00AD3C56"/>
    <w:rsid w:val="00AE1CE7"/>
    <w:rsid w:val="00AE34DE"/>
    <w:rsid w:val="00AE410B"/>
    <w:rsid w:val="00AE6EBA"/>
    <w:rsid w:val="00AE73C3"/>
    <w:rsid w:val="00AE7B70"/>
    <w:rsid w:val="00AF5250"/>
    <w:rsid w:val="00B02A37"/>
    <w:rsid w:val="00B03026"/>
    <w:rsid w:val="00B102A2"/>
    <w:rsid w:val="00B10D9B"/>
    <w:rsid w:val="00B16B40"/>
    <w:rsid w:val="00B16BCB"/>
    <w:rsid w:val="00B16D58"/>
    <w:rsid w:val="00B173EB"/>
    <w:rsid w:val="00B17AEE"/>
    <w:rsid w:val="00B20351"/>
    <w:rsid w:val="00B220B0"/>
    <w:rsid w:val="00B22795"/>
    <w:rsid w:val="00B237D1"/>
    <w:rsid w:val="00B2460B"/>
    <w:rsid w:val="00B27652"/>
    <w:rsid w:val="00B31E6D"/>
    <w:rsid w:val="00B37235"/>
    <w:rsid w:val="00B41F04"/>
    <w:rsid w:val="00B43F33"/>
    <w:rsid w:val="00B47C1E"/>
    <w:rsid w:val="00B50E3D"/>
    <w:rsid w:val="00B517E1"/>
    <w:rsid w:val="00B5241E"/>
    <w:rsid w:val="00B53FF9"/>
    <w:rsid w:val="00B611E0"/>
    <w:rsid w:val="00B61738"/>
    <w:rsid w:val="00B62655"/>
    <w:rsid w:val="00B634C7"/>
    <w:rsid w:val="00B65337"/>
    <w:rsid w:val="00B66DCC"/>
    <w:rsid w:val="00B70A81"/>
    <w:rsid w:val="00B76A0B"/>
    <w:rsid w:val="00B76AE0"/>
    <w:rsid w:val="00B829F5"/>
    <w:rsid w:val="00B83C73"/>
    <w:rsid w:val="00B92E5D"/>
    <w:rsid w:val="00B9373A"/>
    <w:rsid w:val="00B9508E"/>
    <w:rsid w:val="00BA1CAE"/>
    <w:rsid w:val="00BA3CB7"/>
    <w:rsid w:val="00BA59F0"/>
    <w:rsid w:val="00BA74DB"/>
    <w:rsid w:val="00BB2552"/>
    <w:rsid w:val="00BB2D0E"/>
    <w:rsid w:val="00BB6C69"/>
    <w:rsid w:val="00BC01F0"/>
    <w:rsid w:val="00BC064F"/>
    <w:rsid w:val="00BC0C42"/>
    <w:rsid w:val="00BC1199"/>
    <w:rsid w:val="00BC1776"/>
    <w:rsid w:val="00BC660C"/>
    <w:rsid w:val="00BD067E"/>
    <w:rsid w:val="00BD105C"/>
    <w:rsid w:val="00BD5033"/>
    <w:rsid w:val="00BD5052"/>
    <w:rsid w:val="00BD62D3"/>
    <w:rsid w:val="00BD6395"/>
    <w:rsid w:val="00BE09C6"/>
    <w:rsid w:val="00BE2C9E"/>
    <w:rsid w:val="00BE5A68"/>
    <w:rsid w:val="00BE5ABB"/>
    <w:rsid w:val="00BF2170"/>
    <w:rsid w:val="00BF4FC5"/>
    <w:rsid w:val="00BF6FB4"/>
    <w:rsid w:val="00C048E7"/>
    <w:rsid w:val="00C10DEC"/>
    <w:rsid w:val="00C125D5"/>
    <w:rsid w:val="00C1554D"/>
    <w:rsid w:val="00C158B4"/>
    <w:rsid w:val="00C15CD1"/>
    <w:rsid w:val="00C22B2A"/>
    <w:rsid w:val="00C26ED0"/>
    <w:rsid w:val="00C273E5"/>
    <w:rsid w:val="00C27DF1"/>
    <w:rsid w:val="00C30FA0"/>
    <w:rsid w:val="00C32565"/>
    <w:rsid w:val="00C32A0F"/>
    <w:rsid w:val="00C3351E"/>
    <w:rsid w:val="00C33578"/>
    <w:rsid w:val="00C33C73"/>
    <w:rsid w:val="00C3479F"/>
    <w:rsid w:val="00C34FE8"/>
    <w:rsid w:val="00C35891"/>
    <w:rsid w:val="00C3667F"/>
    <w:rsid w:val="00C40456"/>
    <w:rsid w:val="00C41396"/>
    <w:rsid w:val="00C4522D"/>
    <w:rsid w:val="00C6046A"/>
    <w:rsid w:val="00C67FAC"/>
    <w:rsid w:val="00C7033F"/>
    <w:rsid w:val="00C70961"/>
    <w:rsid w:val="00C7311A"/>
    <w:rsid w:val="00C73130"/>
    <w:rsid w:val="00C74CCE"/>
    <w:rsid w:val="00C76804"/>
    <w:rsid w:val="00C76BD6"/>
    <w:rsid w:val="00C76CAA"/>
    <w:rsid w:val="00C8253E"/>
    <w:rsid w:val="00C831C3"/>
    <w:rsid w:val="00C847AF"/>
    <w:rsid w:val="00C85DFF"/>
    <w:rsid w:val="00C85F83"/>
    <w:rsid w:val="00C90042"/>
    <w:rsid w:val="00C90524"/>
    <w:rsid w:val="00C922CC"/>
    <w:rsid w:val="00C93043"/>
    <w:rsid w:val="00C94BA5"/>
    <w:rsid w:val="00C95403"/>
    <w:rsid w:val="00C95899"/>
    <w:rsid w:val="00CA229E"/>
    <w:rsid w:val="00CA4AF7"/>
    <w:rsid w:val="00CA6468"/>
    <w:rsid w:val="00CB155A"/>
    <w:rsid w:val="00CB639E"/>
    <w:rsid w:val="00CB6960"/>
    <w:rsid w:val="00CB6C0D"/>
    <w:rsid w:val="00CC1E4E"/>
    <w:rsid w:val="00CC3B4A"/>
    <w:rsid w:val="00CC6D95"/>
    <w:rsid w:val="00CD14F9"/>
    <w:rsid w:val="00CD1B5A"/>
    <w:rsid w:val="00CD534D"/>
    <w:rsid w:val="00CD5A8A"/>
    <w:rsid w:val="00CD7A32"/>
    <w:rsid w:val="00CE20AE"/>
    <w:rsid w:val="00CE4007"/>
    <w:rsid w:val="00CE5BC0"/>
    <w:rsid w:val="00CF088E"/>
    <w:rsid w:val="00CF34E1"/>
    <w:rsid w:val="00CF4098"/>
    <w:rsid w:val="00CF472B"/>
    <w:rsid w:val="00CF7910"/>
    <w:rsid w:val="00D0198B"/>
    <w:rsid w:val="00D05C83"/>
    <w:rsid w:val="00D07472"/>
    <w:rsid w:val="00D1408A"/>
    <w:rsid w:val="00D23414"/>
    <w:rsid w:val="00D240AA"/>
    <w:rsid w:val="00D30D84"/>
    <w:rsid w:val="00D31696"/>
    <w:rsid w:val="00D323BC"/>
    <w:rsid w:val="00D328C2"/>
    <w:rsid w:val="00D345F4"/>
    <w:rsid w:val="00D35BA8"/>
    <w:rsid w:val="00D42284"/>
    <w:rsid w:val="00D42877"/>
    <w:rsid w:val="00D43573"/>
    <w:rsid w:val="00D44172"/>
    <w:rsid w:val="00D46283"/>
    <w:rsid w:val="00D465E2"/>
    <w:rsid w:val="00D4724D"/>
    <w:rsid w:val="00D5032C"/>
    <w:rsid w:val="00D564CB"/>
    <w:rsid w:val="00D56D2B"/>
    <w:rsid w:val="00D6388A"/>
    <w:rsid w:val="00D639CE"/>
    <w:rsid w:val="00D72E2A"/>
    <w:rsid w:val="00D74392"/>
    <w:rsid w:val="00D74EDD"/>
    <w:rsid w:val="00D75772"/>
    <w:rsid w:val="00D77C9D"/>
    <w:rsid w:val="00D8048F"/>
    <w:rsid w:val="00D812E5"/>
    <w:rsid w:val="00D82011"/>
    <w:rsid w:val="00D84E86"/>
    <w:rsid w:val="00D87264"/>
    <w:rsid w:val="00D87430"/>
    <w:rsid w:val="00D87BCA"/>
    <w:rsid w:val="00D904C4"/>
    <w:rsid w:val="00D94562"/>
    <w:rsid w:val="00D958CC"/>
    <w:rsid w:val="00DA3829"/>
    <w:rsid w:val="00DA3D91"/>
    <w:rsid w:val="00DA6521"/>
    <w:rsid w:val="00DA76C7"/>
    <w:rsid w:val="00DB0A21"/>
    <w:rsid w:val="00DC11BF"/>
    <w:rsid w:val="00DC12DB"/>
    <w:rsid w:val="00DC1819"/>
    <w:rsid w:val="00DC2EDA"/>
    <w:rsid w:val="00DC5E55"/>
    <w:rsid w:val="00DC659F"/>
    <w:rsid w:val="00DD3974"/>
    <w:rsid w:val="00DD3F71"/>
    <w:rsid w:val="00DD51EF"/>
    <w:rsid w:val="00DE0309"/>
    <w:rsid w:val="00DE18A2"/>
    <w:rsid w:val="00DE65B5"/>
    <w:rsid w:val="00DE76A1"/>
    <w:rsid w:val="00DF176F"/>
    <w:rsid w:val="00DF1EA8"/>
    <w:rsid w:val="00DF248B"/>
    <w:rsid w:val="00E017C9"/>
    <w:rsid w:val="00E01996"/>
    <w:rsid w:val="00E032B6"/>
    <w:rsid w:val="00E04714"/>
    <w:rsid w:val="00E04DD9"/>
    <w:rsid w:val="00E05296"/>
    <w:rsid w:val="00E07599"/>
    <w:rsid w:val="00E117EA"/>
    <w:rsid w:val="00E13F6C"/>
    <w:rsid w:val="00E172C0"/>
    <w:rsid w:val="00E2086F"/>
    <w:rsid w:val="00E30849"/>
    <w:rsid w:val="00E330C9"/>
    <w:rsid w:val="00E33350"/>
    <w:rsid w:val="00E37735"/>
    <w:rsid w:val="00E4002F"/>
    <w:rsid w:val="00E41B87"/>
    <w:rsid w:val="00E43A8E"/>
    <w:rsid w:val="00E44681"/>
    <w:rsid w:val="00E44D11"/>
    <w:rsid w:val="00E52D03"/>
    <w:rsid w:val="00E56579"/>
    <w:rsid w:val="00E56837"/>
    <w:rsid w:val="00E6083D"/>
    <w:rsid w:val="00E61BBB"/>
    <w:rsid w:val="00E622A1"/>
    <w:rsid w:val="00E6411D"/>
    <w:rsid w:val="00E705CF"/>
    <w:rsid w:val="00E726A2"/>
    <w:rsid w:val="00E74A3C"/>
    <w:rsid w:val="00E7737B"/>
    <w:rsid w:val="00E831D7"/>
    <w:rsid w:val="00E84B79"/>
    <w:rsid w:val="00E8572F"/>
    <w:rsid w:val="00E86745"/>
    <w:rsid w:val="00E86D74"/>
    <w:rsid w:val="00E92989"/>
    <w:rsid w:val="00E938E5"/>
    <w:rsid w:val="00E93EC3"/>
    <w:rsid w:val="00E95F51"/>
    <w:rsid w:val="00E95F8C"/>
    <w:rsid w:val="00E96A46"/>
    <w:rsid w:val="00EA171E"/>
    <w:rsid w:val="00EA29BA"/>
    <w:rsid w:val="00EB0E3A"/>
    <w:rsid w:val="00EB2796"/>
    <w:rsid w:val="00EB40A4"/>
    <w:rsid w:val="00EB4D03"/>
    <w:rsid w:val="00EB4DB7"/>
    <w:rsid w:val="00EB54DC"/>
    <w:rsid w:val="00EB602E"/>
    <w:rsid w:val="00EB6B1A"/>
    <w:rsid w:val="00EB7213"/>
    <w:rsid w:val="00ED039F"/>
    <w:rsid w:val="00ED2BCC"/>
    <w:rsid w:val="00ED37E4"/>
    <w:rsid w:val="00ED3AE3"/>
    <w:rsid w:val="00EE0590"/>
    <w:rsid w:val="00EE127E"/>
    <w:rsid w:val="00EE163C"/>
    <w:rsid w:val="00EE394E"/>
    <w:rsid w:val="00EE507E"/>
    <w:rsid w:val="00EE5389"/>
    <w:rsid w:val="00EF7810"/>
    <w:rsid w:val="00F01D3B"/>
    <w:rsid w:val="00F01F10"/>
    <w:rsid w:val="00F10D5D"/>
    <w:rsid w:val="00F111E2"/>
    <w:rsid w:val="00F12622"/>
    <w:rsid w:val="00F13325"/>
    <w:rsid w:val="00F1369E"/>
    <w:rsid w:val="00F17868"/>
    <w:rsid w:val="00F22916"/>
    <w:rsid w:val="00F2333B"/>
    <w:rsid w:val="00F24D25"/>
    <w:rsid w:val="00F25770"/>
    <w:rsid w:val="00F26B05"/>
    <w:rsid w:val="00F27271"/>
    <w:rsid w:val="00F27973"/>
    <w:rsid w:val="00F36B61"/>
    <w:rsid w:val="00F376FE"/>
    <w:rsid w:val="00F40FDC"/>
    <w:rsid w:val="00F42DB1"/>
    <w:rsid w:val="00F45BC0"/>
    <w:rsid w:val="00F4695F"/>
    <w:rsid w:val="00F47590"/>
    <w:rsid w:val="00F5136B"/>
    <w:rsid w:val="00F57326"/>
    <w:rsid w:val="00F63805"/>
    <w:rsid w:val="00F63E3A"/>
    <w:rsid w:val="00F63EB3"/>
    <w:rsid w:val="00F647B5"/>
    <w:rsid w:val="00F657F6"/>
    <w:rsid w:val="00F71F18"/>
    <w:rsid w:val="00F7387F"/>
    <w:rsid w:val="00F858C1"/>
    <w:rsid w:val="00F860D9"/>
    <w:rsid w:val="00F87DA1"/>
    <w:rsid w:val="00F903DD"/>
    <w:rsid w:val="00F92D86"/>
    <w:rsid w:val="00F94A66"/>
    <w:rsid w:val="00F94F8A"/>
    <w:rsid w:val="00F95D9C"/>
    <w:rsid w:val="00FA1938"/>
    <w:rsid w:val="00FA3AF3"/>
    <w:rsid w:val="00FB1024"/>
    <w:rsid w:val="00FB336F"/>
    <w:rsid w:val="00FB4498"/>
    <w:rsid w:val="00FB4851"/>
    <w:rsid w:val="00FB529C"/>
    <w:rsid w:val="00FB6835"/>
    <w:rsid w:val="00FC003B"/>
    <w:rsid w:val="00FC0E4A"/>
    <w:rsid w:val="00FC35EA"/>
    <w:rsid w:val="00FC4653"/>
    <w:rsid w:val="00FC7B21"/>
    <w:rsid w:val="00FD02B5"/>
    <w:rsid w:val="00FD0EC7"/>
    <w:rsid w:val="00FD2754"/>
    <w:rsid w:val="00FD3121"/>
    <w:rsid w:val="00FD3A76"/>
    <w:rsid w:val="00FD569C"/>
    <w:rsid w:val="00FD6DD4"/>
    <w:rsid w:val="00FE53BF"/>
    <w:rsid w:val="00FE5D46"/>
    <w:rsid w:val="00FE6A77"/>
    <w:rsid w:val="00FF0CA3"/>
    <w:rsid w:val="00FF426A"/>
    <w:rsid w:val="00FF4C21"/>
    <w:rsid w:val="00FF502E"/>
    <w:rsid w:val="00FF6D7F"/>
    <w:rsid w:val="00FF7D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4F58"/>
    <w:pPr>
      <w:autoSpaceDE w:val="0"/>
      <w:autoSpaceDN w:val="0"/>
      <w:spacing w:after="120"/>
    </w:pPr>
    <w:rPr>
      <w:kern w:val="32"/>
      <w:sz w:val="24"/>
      <w:szCs w:val="24"/>
    </w:rPr>
  </w:style>
  <w:style w:type="paragraph" w:styleId="1">
    <w:name w:val="heading 1"/>
    <w:basedOn w:val="a"/>
    <w:next w:val="a"/>
    <w:link w:val="10"/>
    <w:uiPriority w:val="99"/>
    <w:qFormat/>
    <w:rsid w:val="006E4F58"/>
    <w:pPr>
      <w:keepNext/>
      <w:jc w:val="right"/>
      <w:outlineLvl w:val="0"/>
    </w:pPr>
    <w:rPr>
      <w:sz w:val="28"/>
      <w:szCs w:val="28"/>
    </w:rPr>
  </w:style>
  <w:style w:type="paragraph" w:styleId="2">
    <w:name w:val="heading 2"/>
    <w:basedOn w:val="a"/>
    <w:next w:val="a"/>
    <w:link w:val="20"/>
    <w:uiPriority w:val="99"/>
    <w:qFormat/>
    <w:rsid w:val="006E4F58"/>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6E4F58"/>
    <w:pPr>
      <w:keepNext/>
      <w:spacing w:after="0"/>
      <w:outlineLvl w:val="2"/>
    </w:pPr>
    <w:rPr>
      <w:b/>
      <w:bCs/>
      <w:kern w:val="0"/>
      <w:sz w:val="28"/>
      <w:szCs w:val="28"/>
    </w:rPr>
  </w:style>
  <w:style w:type="paragraph" w:styleId="4">
    <w:name w:val="heading 4"/>
    <w:basedOn w:val="a"/>
    <w:next w:val="a"/>
    <w:link w:val="40"/>
    <w:uiPriority w:val="99"/>
    <w:qFormat/>
    <w:rsid w:val="004059C6"/>
    <w:pPr>
      <w:keepNext/>
      <w:overflowPunct w:val="0"/>
      <w:adjustRightInd w:val="0"/>
      <w:spacing w:before="240" w:after="60"/>
      <w:textAlignment w:val="baseline"/>
      <w:outlineLvl w:val="3"/>
    </w:pPr>
    <w:rPr>
      <w:b/>
      <w:bCs/>
      <w:sz w:val="28"/>
      <w:szCs w:val="28"/>
    </w:rPr>
  </w:style>
  <w:style w:type="paragraph" w:styleId="5">
    <w:name w:val="heading 5"/>
    <w:basedOn w:val="a"/>
    <w:next w:val="a"/>
    <w:link w:val="50"/>
    <w:uiPriority w:val="99"/>
    <w:qFormat/>
    <w:rsid w:val="004059C6"/>
    <w:pPr>
      <w:overflowPunct w:val="0"/>
      <w:adjustRightInd w:val="0"/>
      <w:spacing w:before="240" w:after="60"/>
      <w:textAlignment w:val="baseline"/>
      <w:outlineLvl w:val="4"/>
    </w:pPr>
    <w:rPr>
      <w:b/>
      <w:bCs/>
      <w:i/>
      <w:iCs/>
      <w:sz w:val="26"/>
      <w:szCs w:val="26"/>
    </w:rPr>
  </w:style>
  <w:style w:type="paragraph" w:styleId="6">
    <w:name w:val="heading 6"/>
    <w:basedOn w:val="a"/>
    <w:next w:val="a"/>
    <w:link w:val="60"/>
    <w:uiPriority w:val="99"/>
    <w:qFormat/>
    <w:rsid w:val="004059C6"/>
    <w:pPr>
      <w:spacing w:before="240" w:after="60"/>
      <w:outlineLvl w:val="5"/>
    </w:pPr>
    <w:rPr>
      <w:b/>
      <w:bCs/>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61BBB"/>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E61BBB"/>
    <w:rPr>
      <w:rFonts w:ascii="Cambria" w:hAnsi="Cambria" w:cs="Times New Roman"/>
      <w:b/>
      <w:bCs/>
      <w:i/>
      <w:iCs/>
      <w:kern w:val="32"/>
      <w:sz w:val="28"/>
      <w:szCs w:val="28"/>
    </w:rPr>
  </w:style>
  <w:style w:type="character" w:customStyle="1" w:styleId="30">
    <w:name w:val="Заголовок 3 Знак"/>
    <w:basedOn w:val="a0"/>
    <w:link w:val="3"/>
    <w:uiPriority w:val="99"/>
    <w:semiHidden/>
    <w:locked/>
    <w:rsid w:val="004059C6"/>
    <w:rPr>
      <w:rFonts w:cs="Times New Roman"/>
      <w:b/>
      <w:bCs/>
      <w:sz w:val="28"/>
      <w:szCs w:val="28"/>
      <w:lang w:val="ru-RU" w:eastAsia="ru-RU" w:bidi="ar-SA"/>
    </w:rPr>
  </w:style>
  <w:style w:type="character" w:customStyle="1" w:styleId="40">
    <w:name w:val="Заголовок 4 Знак"/>
    <w:basedOn w:val="a0"/>
    <w:link w:val="4"/>
    <w:uiPriority w:val="99"/>
    <w:semiHidden/>
    <w:locked/>
    <w:rsid w:val="00E61BBB"/>
    <w:rPr>
      <w:rFonts w:ascii="Calibri" w:hAnsi="Calibri" w:cs="Times New Roman"/>
      <w:b/>
      <w:bCs/>
      <w:kern w:val="32"/>
      <w:sz w:val="28"/>
      <w:szCs w:val="28"/>
    </w:rPr>
  </w:style>
  <w:style w:type="character" w:customStyle="1" w:styleId="50">
    <w:name w:val="Заголовок 5 Знак"/>
    <w:basedOn w:val="a0"/>
    <w:link w:val="5"/>
    <w:uiPriority w:val="99"/>
    <w:semiHidden/>
    <w:locked/>
    <w:rsid w:val="00E61BBB"/>
    <w:rPr>
      <w:rFonts w:ascii="Calibri" w:hAnsi="Calibri" w:cs="Times New Roman"/>
      <w:b/>
      <w:bCs/>
      <w:i/>
      <w:iCs/>
      <w:kern w:val="32"/>
      <w:sz w:val="26"/>
      <w:szCs w:val="26"/>
    </w:rPr>
  </w:style>
  <w:style w:type="character" w:customStyle="1" w:styleId="60">
    <w:name w:val="Заголовок 6 Знак"/>
    <w:basedOn w:val="a0"/>
    <w:link w:val="6"/>
    <w:uiPriority w:val="99"/>
    <w:semiHidden/>
    <w:locked/>
    <w:rsid w:val="00E61BBB"/>
    <w:rPr>
      <w:rFonts w:ascii="Calibri" w:hAnsi="Calibri" w:cs="Times New Roman"/>
      <w:b/>
      <w:bCs/>
      <w:kern w:val="32"/>
    </w:rPr>
  </w:style>
  <w:style w:type="paragraph" w:customStyle="1" w:styleId="Eiiey">
    <w:name w:val="Eiiey"/>
    <w:basedOn w:val="a"/>
    <w:uiPriority w:val="99"/>
    <w:rsid w:val="006E4F58"/>
    <w:pPr>
      <w:spacing w:before="240" w:after="0"/>
      <w:ind w:left="547" w:hanging="547"/>
    </w:pPr>
    <w:rPr>
      <w:rFonts w:ascii="Courier New" w:hAnsi="Courier New" w:cs="Courier New"/>
      <w:kern w:val="0"/>
    </w:rPr>
  </w:style>
  <w:style w:type="paragraph" w:customStyle="1" w:styleId="ConsNormal">
    <w:name w:val="ConsNormal"/>
    <w:uiPriority w:val="99"/>
    <w:rsid w:val="006E4F58"/>
    <w:pPr>
      <w:autoSpaceDE w:val="0"/>
      <w:autoSpaceDN w:val="0"/>
      <w:ind w:firstLine="720"/>
    </w:pPr>
    <w:rPr>
      <w:rFonts w:ascii="Arial" w:hAnsi="Arial" w:cs="Arial"/>
      <w:sz w:val="20"/>
      <w:szCs w:val="20"/>
    </w:rPr>
  </w:style>
  <w:style w:type="paragraph" w:customStyle="1" w:styleId="ConsNonformat">
    <w:name w:val="ConsNonformat"/>
    <w:uiPriority w:val="99"/>
    <w:rsid w:val="006E4F58"/>
    <w:pPr>
      <w:autoSpaceDE w:val="0"/>
      <w:autoSpaceDN w:val="0"/>
    </w:pPr>
    <w:rPr>
      <w:rFonts w:ascii="Courier New" w:hAnsi="Courier New" w:cs="Courier New"/>
      <w:sz w:val="20"/>
      <w:szCs w:val="20"/>
    </w:rPr>
  </w:style>
  <w:style w:type="paragraph" w:customStyle="1" w:styleId="ConsPlusNormal">
    <w:name w:val="ConsPlusNormal"/>
    <w:uiPriority w:val="99"/>
    <w:rsid w:val="006E4F58"/>
    <w:pPr>
      <w:widowControl w:val="0"/>
      <w:autoSpaceDE w:val="0"/>
      <w:autoSpaceDN w:val="0"/>
      <w:ind w:firstLine="720"/>
    </w:pPr>
    <w:rPr>
      <w:rFonts w:ascii="Arial" w:hAnsi="Arial" w:cs="Arial"/>
      <w:sz w:val="20"/>
      <w:szCs w:val="20"/>
    </w:rPr>
  </w:style>
  <w:style w:type="paragraph" w:customStyle="1" w:styleId="ConsPlusNonformat">
    <w:name w:val="ConsPlusNonformat"/>
    <w:uiPriority w:val="99"/>
    <w:rsid w:val="006E4F58"/>
    <w:pPr>
      <w:widowControl w:val="0"/>
      <w:autoSpaceDE w:val="0"/>
      <w:autoSpaceDN w:val="0"/>
    </w:pPr>
    <w:rPr>
      <w:rFonts w:ascii="Courier New" w:hAnsi="Courier New" w:cs="Courier New"/>
      <w:sz w:val="20"/>
      <w:szCs w:val="20"/>
    </w:rPr>
  </w:style>
  <w:style w:type="paragraph" w:customStyle="1" w:styleId="ConsPlusTitle">
    <w:name w:val="ConsPlusTitle"/>
    <w:uiPriority w:val="99"/>
    <w:rsid w:val="006E4F58"/>
    <w:pPr>
      <w:widowControl w:val="0"/>
      <w:autoSpaceDE w:val="0"/>
      <w:autoSpaceDN w:val="0"/>
    </w:pPr>
    <w:rPr>
      <w:rFonts w:ascii="Arial" w:hAnsi="Arial" w:cs="Arial"/>
      <w:b/>
      <w:bCs/>
      <w:sz w:val="20"/>
      <w:szCs w:val="20"/>
    </w:rPr>
  </w:style>
  <w:style w:type="paragraph" w:styleId="a3">
    <w:name w:val="Title"/>
    <w:basedOn w:val="a"/>
    <w:link w:val="a4"/>
    <w:uiPriority w:val="99"/>
    <w:qFormat/>
    <w:rsid w:val="006E4F58"/>
    <w:pPr>
      <w:autoSpaceDE/>
      <w:autoSpaceDN/>
      <w:spacing w:after="0"/>
      <w:jc w:val="center"/>
    </w:pPr>
    <w:rPr>
      <w:b/>
      <w:bCs/>
      <w:kern w:val="0"/>
      <w:sz w:val="28"/>
    </w:rPr>
  </w:style>
  <w:style w:type="character" w:customStyle="1" w:styleId="a4">
    <w:name w:val="Название Знак"/>
    <w:basedOn w:val="a0"/>
    <w:link w:val="a3"/>
    <w:uiPriority w:val="99"/>
    <w:locked/>
    <w:rsid w:val="00E61BBB"/>
    <w:rPr>
      <w:rFonts w:ascii="Cambria" w:hAnsi="Cambria" w:cs="Times New Roman"/>
      <w:b/>
      <w:bCs/>
      <w:kern w:val="28"/>
      <w:sz w:val="32"/>
      <w:szCs w:val="32"/>
    </w:rPr>
  </w:style>
  <w:style w:type="table" w:styleId="a5">
    <w:name w:val="Table Grid"/>
    <w:basedOn w:val="a1"/>
    <w:uiPriority w:val="99"/>
    <w:rsid w:val="00C4522D"/>
    <w:pPr>
      <w:overflowPunct w:val="0"/>
      <w:autoSpaceDE w:val="0"/>
      <w:autoSpaceDN w:val="0"/>
      <w:adjustRightInd w:val="0"/>
      <w:spacing w:after="12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aliases w:val="Знак"/>
    <w:basedOn w:val="a"/>
    <w:link w:val="11"/>
    <w:uiPriority w:val="99"/>
    <w:rsid w:val="004059C6"/>
    <w:pPr>
      <w:autoSpaceDE/>
      <w:autoSpaceDN/>
      <w:spacing w:before="100" w:beforeAutospacing="1" w:after="100" w:afterAutospacing="1"/>
    </w:pPr>
    <w:rPr>
      <w:rFonts w:ascii="Tahoma" w:hAnsi="Tahoma" w:cs="Tahoma"/>
      <w:kern w:val="0"/>
      <w:sz w:val="20"/>
      <w:szCs w:val="20"/>
      <w:lang w:val="en-US" w:eastAsia="en-US"/>
    </w:rPr>
  </w:style>
  <w:style w:type="character" w:customStyle="1" w:styleId="11">
    <w:name w:val="Основной текст с отступом Знак1"/>
    <w:aliases w:val="Знак Знак"/>
    <w:basedOn w:val="a0"/>
    <w:link w:val="a6"/>
    <w:uiPriority w:val="99"/>
    <w:semiHidden/>
    <w:locked/>
    <w:rsid w:val="008032BE"/>
    <w:rPr>
      <w:rFonts w:cs="Times New Roman"/>
      <w:kern w:val="32"/>
      <w:sz w:val="24"/>
      <w:szCs w:val="24"/>
      <w:lang w:val="ru-RU" w:eastAsia="en-US" w:bidi="ar-SA"/>
    </w:rPr>
  </w:style>
  <w:style w:type="paragraph" w:styleId="a7">
    <w:name w:val="Body Text"/>
    <w:basedOn w:val="a"/>
    <w:link w:val="a8"/>
    <w:uiPriority w:val="99"/>
    <w:rsid w:val="00525DFD"/>
  </w:style>
  <w:style w:type="character" w:customStyle="1" w:styleId="a8">
    <w:name w:val="Основной текст Знак"/>
    <w:basedOn w:val="a0"/>
    <w:link w:val="a7"/>
    <w:uiPriority w:val="99"/>
    <w:semiHidden/>
    <w:locked/>
    <w:rsid w:val="004059C6"/>
    <w:rPr>
      <w:rFonts w:cs="Times New Roman"/>
      <w:kern w:val="32"/>
      <w:sz w:val="24"/>
      <w:szCs w:val="24"/>
      <w:lang w:val="ru-RU" w:eastAsia="ru-RU" w:bidi="ar-SA"/>
    </w:rPr>
  </w:style>
  <w:style w:type="paragraph" w:customStyle="1" w:styleId="Times12">
    <w:name w:val="Times12"/>
    <w:basedOn w:val="a"/>
    <w:uiPriority w:val="99"/>
    <w:rsid w:val="000C7E4A"/>
    <w:pPr>
      <w:spacing w:after="0"/>
      <w:ind w:firstLine="709"/>
      <w:jc w:val="both"/>
    </w:pPr>
    <w:rPr>
      <w:kern w:val="0"/>
    </w:rPr>
  </w:style>
  <w:style w:type="character" w:styleId="a9">
    <w:name w:val="Hyperlink"/>
    <w:basedOn w:val="a0"/>
    <w:uiPriority w:val="99"/>
    <w:rsid w:val="00EB0E3A"/>
    <w:rPr>
      <w:rFonts w:cs="Times New Roman"/>
      <w:color w:val="0000FF"/>
      <w:u w:val="single"/>
    </w:rPr>
  </w:style>
  <w:style w:type="paragraph" w:styleId="aa">
    <w:name w:val="header"/>
    <w:basedOn w:val="a"/>
    <w:link w:val="ab"/>
    <w:uiPriority w:val="99"/>
    <w:rsid w:val="00EB0E3A"/>
    <w:pPr>
      <w:tabs>
        <w:tab w:val="center" w:pos="4153"/>
        <w:tab w:val="right" w:pos="8306"/>
      </w:tabs>
      <w:autoSpaceDE/>
      <w:autoSpaceDN/>
      <w:spacing w:after="0"/>
    </w:pPr>
    <w:rPr>
      <w:kern w:val="0"/>
      <w:sz w:val="28"/>
      <w:szCs w:val="20"/>
    </w:rPr>
  </w:style>
  <w:style w:type="character" w:customStyle="1" w:styleId="ab">
    <w:name w:val="Верхний колонтитул Знак"/>
    <w:basedOn w:val="a0"/>
    <w:link w:val="aa"/>
    <w:uiPriority w:val="99"/>
    <w:semiHidden/>
    <w:locked/>
    <w:rsid w:val="00E61BBB"/>
    <w:rPr>
      <w:rFonts w:cs="Times New Roman"/>
      <w:kern w:val="32"/>
      <w:sz w:val="24"/>
      <w:szCs w:val="24"/>
    </w:rPr>
  </w:style>
  <w:style w:type="character" w:styleId="ac">
    <w:name w:val="FollowedHyperlink"/>
    <w:basedOn w:val="a0"/>
    <w:uiPriority w:val="99"/>
    <w:rsid w:val="00EB0E3A"/>
    <w:rPr>
      <w:rFonts w:cs="Times New Roman"/>
      <w:color w:val="800080"/>
      <w:u w:val="single"/>
    </w:rPr>
  </w:style>
  <w:style w:type="paragraph" w:styleId="21">
    <w:name w:val="Body Text Indent 2"/>
    <w:basedOn w:val="a"/>
    <w:link w:val="22"/>
    <w:uiPriority w:val="99"/>
    <w:rsid w:val="00EB0E3A"/>
    <w:pPr>
      <w:autoSpaceDE/>
      <w:autoSpaceDN/>
      <w:spacing w:line="480" w:lineRule="auto"/>
      <w:ind w:left="283"/>
    </w:pPr>
    <w:rPr>
      <w:kern w:val="0"/>
      <w:sz w:val="28"/>
      <w:szCs w:val="20"/>
    </w:rPr>
  </w:style>
  <w:style w:type="character" w:customStyle="1" w:styleId="22">
    <w:name w:val="Основной текст с отступом 2 Знак"/>
    <w:basedOn w:val="a0"/>
    <w:link w:val="21"/>
    <w:uiPriority w:val="99"/>
    <w:semiHidden/>
    <w:locked/>
    <w:rsid w:val="00E61BBB"/>
    <w:rPr>
      <w:rFonts w:cs="Times New Roman"/>
      <w:kern w:val="32"/>
      <w:sz w:val="24"/>
      <w:szCs w:val="24"/>
    </w:rPr>
  </w:style>
  <w:style w:type="paragraph" w:customStyle="1" w:styleId="Times14">
    <w:name w:val="Times14"/>
    <w:basedOn w:val="a"/>
    <w:uiPriority w:val="99"/>
    <w:rsid w:val="00803E77"/>
    <w:pPr>
      <w:spacing w:after="0"/>
      <w:ind w:firstLine="851"/>
      <w:jc w:val="both"/>
    </w:pPr>
    <w:rPr>
      <w:kern w:val="0"/>
      <w:sz w:val="28"/>
      <w:szCs w:val="28"/>
    </w:rPr>
  </w:style>
  <w:style w:type="paragraph" w:customStyle="1" w:styleId="CharCharCharChar">
    <w:name w:val="Char Char Char Char"/>
    <w:basedOn w:val="a"/>
    <w:next w:val="a"/>
    <w:uiPriority w:val="99"/>
    <w:semiHidden/>
    <w:rsid w:val="004059C6"/>
    <w:pPr>
      <w:autoSpaceDE/>
      <w:autoSpaceDN/>
      <w:spacing w:after="160" w:line="240" w:lineRule="exact"/>
    </w:pPr>
    <w:rPr>
      <w:rFonts w:ascii="Arial" w:hAnsi="Arial" w:cs="Arial"/>
      <w:kern w:val="0"/>
      <w:sz w:val="20"/>
      <w:szCs w:val="20"/>
      <w:lang w:val="en-US" w:eastAsia="en-US"/>
    </w:rPr>
  </w:style>
  <w:style w:type="paragraph" w:customStyle="1" w:styleId="12">
    <w:name w:val="Основной текст с отступом1"/>
    <w:basedOn w:val="a"/>
    <w:link w:val="ad"/>
    <w:uiPriority w:val="99"/>
    <w:rsid w:val="004059C6"/>
    <w:pPr>
      <w:spacing w:after="0"/>
      <w:ind w:firstLine="567"/>
      <w:jc w:val="both"/>
    </w:pPr>
    <w:rPr>
      <w:kern w:val="0"/>
    </w:rPr>
  </w:style>
  <w:style w:type="character" w:customStyle="1" w:styleId="ad">
    <w:name w:val="Основной текст с отступом Знак"/>
    <w:basedOn w:val="a0"/>
    <w:link w:val="12"/>
    <w:uiPriority w:val="99"/>
    <w:semiHidden/>
    <w:locked/>
    <w:rsid w:val="004059C6"/>
    <w:rPr>
      <w:rFonts w:cs="Times New Roman"/>
      <w:sz w:val="24"/>
      <w:szCs w:val="24"/>
      <w:lang w:val="ru-RU" w:eastAsia="ru-RU" w:bidi="ar-SA"/>
    </w:rPr>
  </w:style>
  <w:style w:type="paragraph" w:styleId="23">
    <w:name w:val="Body Text 2"/>
    <w:basedOn w:val="a"/>
    <w:link w:val="24"/>
    <w:uiPriority w:val="99"/>
    <w:rsid w:val="004059C6"/>
    <w:pPr>
      <w:spacing w:line="480" w:lineRule="auto"/>
    </w:pPr>
    <w:rPr>
      <w:kern w:val="0"/>
      <w:sz w:val="28"/>
      <w:szCs w:val="28"/>
    </w:rPr>
  </w:style>
  <w:style w:type="character" w:customStyle="1" w:styleId="24">
    <w:name w:val="Основной текст 2 Знак"/>
    <w:basedOn w:val="a0"/>
    <w:link w:val="23"/>
    <w:uiPriority w:val="99"/>
    <w:semiHidden/>
    <w:locked/>
    <w:rsid w:val="00E61BBB"/>
    <w:rPr>
      <w:rFonts w:cs="Times New Roman"/>
      <w:kern w:val="32"/>
      <w:sz w:val="24"/>
      <w:szCs w:val="24"/>
    </w:rPr>
  </w:style>
  <w:style w:type="paragraph" w:customStyle="1" w:styleId="13">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059C6"/>
    <w:pPr>
      <w:autoSpaceDE/>
      <w:autoSpaceDN/>
      <w:spacing w:before="100" w:beforeAutospacing="1" w:after="100" w:afterAutospacing="1"/>
    </w:pPr>
    <w:rPr>
      <w:rFonts w:ascii="Tahoma" w:hAnsi="Tahoma" w:cs="Tahoma"/>
      <w:kern w:val="0"/>
      <w:sz w:val="20"/>
      <w:szCs w:val="20"/>
      <w:lang w:val="en-US" w:eastAsia="en-US"/>
    </w:rPr>
  </w:style>
  <w:style w:type="paragraph" w:customStyle="1" w:styleId="14">
    <w:name w:val="Знак1 Знак Знак Знак Знак Знак Знак"/>
    <w:basedOn w:val="a"/>
    <w:uiPriority w:val="99"/>
    <w:rsid w:val="004059C6"/>
    <w:pPr>
      <w:autoSpaceDE/>
      <w:autoSpaceDN/>
      <w:spacing w:before="100" w:beforeAutospacing="1" w:after="100" w:afterAutospacing="1"/>
    </w:pPr>
    <w:rPr>
      <w:rFonts w:ascii="Tahoma" w:hAnsi="Tahoma" w:cs="Tahoma"/>
      <w:kern w:val="0"/>
      <w:sz w:val="20"/>
      <w:szCs w:val="20"/>
      <w:lang w:val="en-US" w:eastAsia="en-US"/>
    </w:rPr>
  </w:style>
  <w:style w:type="paragraph" w:customStyle="1" w:styleId="25">
    <w:name w:val="Знак Знак2 Знак"/>
    <w:basedOn w:val="a"/>
    <w:uiPriority w:val="99"/>
    <w:rsid w:val="004059C6"/>
    <w:pPr>
      <w:autoSpaceDE/>
      <w:autoSpaceDN/>
      <w:spacing w:before="100" w:beforeAutospacing="1" w:after="100" w:afterAutospacing="1"/>
    </w:pPr>
    <w:rPr>
      <w:rFonts w:ascii="Tahoma" w:hAnsi="Tahoma"/>
      <w:kern w:val="0"/>
      <w:sz w:val="20"/>
      <w:szCs w:val="20"/>
      <w:lang w:val="en-US" w:eastAsia="en-US"/>
    </w:rPr>
  </w:style>
  <w:style w:type="paragraph" w:customStyle="1" w:styleId="15">
    <w:name w:val="Знак1 Знак Знак"/>
    <w:basedOn w:val="a"/>
    <w:uiPriority w:val="99"/>
    <w:rsid w:val="004059C6"/>
    <w:pPr>
      <w:autoSpaceDE/>
      <w:autoSpaceDN/>
      <w:spacing w:before="100" w:beforeAutospacing="1" w:after="100" w:afterAutospacing="1"/>
    </w:pPr>
    <w:rPr>
      <w:rFonts w:ascii="Tahoma" w:hAnsi="Tahoma" w:cs="Tahoma"/>
      <w:kern w:val="0"/>
      <w:sz w:val="20"/>
      <w:szCs w:val="20"/>
      <w:lang w:val="en-US" w:eastAsia="en-US"/>
    </w:rPr>
  </w:style>
  <w:style w:type="paragraph" w:styleId="ae">
    <w:name w:val="footer"/>
    <w:basedOn w:val="a"/>
    <w:link w:val="af"/>
    <w:uiPriority w:val="99"/>
    <w:rsid w:val="004059C6"/>
    <w:pPr>
      <w:tabs>
        <w:tab w:val="center" w:pos="4677"/>
        <w:tab w:val="right" w:pos="9355"/>
      </w:tabs>
      <w:autoSpaceDE/>
      <w:autoSpaceDN/>
      <w:spacing w:after="0"/>
    </w:pPr>
    <w:rPr>
      <w:kern w:val="0"/>
    </w:rPr>
  </w:style>
  <w:style w:type="character" w:customStyle="1" w:styleId="af">
    <w:name w:val="Нижний колонтитул Знак"/>
    <w:basedOn w:val="a0"/>
    <w:link w:val="ae"/>
    <w:uiPriority w:val="99"/>
    <w:semiHidden/>
    <w:locked/>
    <w:rsid w:val="00E61BBB"/>
    <w:rPr>
      <w:rFonts w:cs="Times New Roman"/>
      <w:kern w:val="32"/>
      <w:sz w:val="24"/>
      <w:szCs w:val="24"/>
    </w:rPr>
  </w:style>
  <w:style w:type="paragraph" w:styleId="af0">
    <w:name w:val="Salutation"/>
    <w:basedOn w:val="a"/>
    <w:next w:val="a"/>
    <w:link w:val="af1"/>
    <w:uiPriority w:val="99"/>
    <w:rsid w:val="004059C6"/>
    <w:pPr>
      <w:overflowPunct w:val="0"/>
      <w:adjustRightInd w:val="0"/>
      <w:textAlignment w:val="baseline"/>
    </w:pPr>
  </w:style>
  <w:style w:type="character" w:customStyle="1" w:styleId="af1">
    <w:name w:val="Приветствие Знак"/>
    <w:basedOn w:val="a0"/>
    <w:link w:val="af0"/>
    <w:uiPriority w:val="99"/>
    <w:semiHidden/>
    <w:locked/>
    <w:rsid w:val="004059C6"/>
    <w:rPr>
      <w:rFonts w:cs="Times New Roman"/>
      <w:kern w:val="32"/>
      <w:sz w:val="24"/>
      <w:szCs w:val="24"/>
      <w:lang w:val="ru-RU" w:eastAsia="ru-RU" w:bidi="ar-SA"/>
    </w:rPr>
  </w:style>
  <w:style w:type="character" w:styleId="af2">
    <w:name w:val="page number"/>
    <w:basedOn w:val="a0"/>
    <w:uiPriority w:val="99"/>
    <w:rsid w:val="004059C6"/>
    <w:rPr>
      <w:rFonts w:cs="Times New Roman"/>
    </w:rPr>
  </w:style>
  <w:style w:type="character" w:customStyle="1" w:styleId="af3">
    <w:name w:val="Знак Знак Знак"/>
    <w:basedOn w:val="a0"/>
    <w:uiPriority w:val="99"/>
    <w:semiHidden/>
    <w:locked/>
    <w:rsid w:val="00A8605A"/>
    <w:rPr>
      <w:rFonts w:cs="Times New Roman"/>
      <w:kern w:val="32"/>
      <w:sz w:val="24"/>
      <w:szCs w:val="24"/>
      <w:lang w:val="ru-RU" w:eastAsia="en-US" w:bidi="ar-SA"/>
    </w:rPr>
  </w:style>
  <w:style w:type="paragraph" w:customStyle="1" w:styleId="140">
    <w:name w:val="Знак14"/>
    <w:basedOn w:val="a"/>
    <w:uiPriority w:val="99"/>
    <w:rsid w:val="00A86D70"/>
    <w:pPr>
      <w:autoSpaceDE/>
      <w:autoSpaceDN/>
      <w:spacing w:before="100" w:beforeAutospacing="1" w:after="100" w:afterAutospacing="1"/>
    </w:pPr>
    <w:rPr>
      <w:rFonts w:ascii="Tahoma" w:hAnsi="Tahoma"/>
      <w:kern w:val="0"/>
      <w:sz w:val="20"/>
      <w:szCs w:val="20"/>
      <w:lang w:val="en-US" w:eastAsia="en-US"/>
    </w:rPr>
  </w:style>
  <w:style w:type="paragraph" w:customStyle="1" w:styleId="ConsPlusCell">
    <w:name w:val="ConsPlusCell"/>
    <w:uiPriority w:val="99"/>
    <w:rsid w:val="00D4724D"/>
    <w:pPr>
      <w:autoSpaceDE w:val="0"/>
      <w:autoSpaceDN w:val="0"/>
      <w:adjustRightInd w:val="0"/>
    </w:pPr>
    <w:rPr>
      <w:sz w:val="24"/>
      <w:szCs w:val="24"/>
    </w:rPr>
  </w:style>
  <w:style w:type="paragraph" w:styleId="af4">
    <w:name w:val="Balloon Text"/>
    <w:basedOn w:val="a"/>
    <w:link w:val="af5"/>
    <w:uiPriority w:val="99"/>
    <w:rsid w:val="00161372"/>
    <w:pPr>
      <w:spacing w:after="0"/>
    </w:pPr>
    <w:rPr>
      <w:rFonts w:ascii="Tahoma" w:hAnsi="Tahoma" w:cs="Tahoma"/>
      <w:sz w:val="16"/>
      <w:szCs w:val="16"/>
    </w:rPr>
  </w:style>
  <w:style w:type="character" w:customStyle="1" w:styleId="af5">
    <w:name w:val="Текст выноски Знак"/>
    <w:basedOn w:val="a0"/>
    <w:link w:val="af4"/>
    <w:uiPriority w:val="99"/>
    <w:locked/>
    <w:rsid w:val="00161372"/>
    <w:rPr>
      <w:rFonts w:ascii="Tahoma" w:hAnsi="Tahoma" w:cs="Tahoma"/>
      <w:kern w:val="32"/>
      <w:sz w:val="16"/>
      <w:szCs w:val="16"/>
    </w:rPr>
  </w:style>
  <w:style w:type="paragraph" w:customStyle="1" w:styleId="xl65">
    <w:name w:val="xl65"/>
    <w:basedOn w:val="a"/>
    <w:rsid w:val="00DE030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kern w:val="0"/>
      <w:sz w:val="16"/>
      <w:szCs w:val="16"/>
    </w:rPr>
  </w:style>
  <w:style w:type="paragraph" w:customStyle="1" w:styleId="xl66">
    <w:name w:val="xl66"/>
    <w:basedOn w:val="a"/>
    <w:rsid w:val="00DE030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kern w:val="0"/>
      <w:sz w:val="16"/>
      <w:szCs w:val="16"/>
    </w:rPr>
  </w:style>
  <w:style w:type="paragraph" w:customStyle="1" w:styleId="xl67">
    <w:name w:val="xl67"/>
    <w:basedOn w:val="a"/>
    <w:rsid w:val="00DE030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kern w:val="0"/>
    </w:rPr>
  </w:style>
  <w:style w:type="paragraph" w:customStyle="1" w:styleId="xl68">
    <w:name w:val="xl68"/>
    <w:basedOn w:val="a"/>
    <w:rsid w:val="00DE030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kern w:val="0"/>
    </w:rPr>
  </w:style>
  <w:style w:type="paragraph" w:customStyle="1" w:styleId="xl69">
    <w:name w:val="xl69"/>
    <w:basedOn w:val="a"/>
    <w:rsid w:val="00DE030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color w:val="000000"/>
      <w:kern w:val="0"/>
    </w:rPr>
  </w:style>
  <w:style w:type="paragraph" w:customStyle="1" w:styleId="xl70">
    <w:name w:val="xl70"/>
    <w:basedOn w:val="a"/>
    <w:rsid w:val="00DE030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kern w:val="0"/>
    </w:rPr>
  </w:style>
  <w:style w:type="paragraph" w:customStyle="1" w:styleId="xl71">
    <w:name w:val="xl71"/>
    <w:basedOn w:val="a"/>
    <w:rsid w:val="00DE030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color w:val="000000"/>
      <w:kern w:val="0"/>
    </w:rPr>
  </w:style>
  <w:style w:type="paragraph" w:customStyle="1" w:styleId="xl72">
    <w:name w:val="xl72"/>
    <w:basedOn w:val="a"/>
    <w:rsid w:val="00DE030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color w:val="000000"/>
      <w:kern w:val="0"/>
    </w:rPr>
  </w:style>
  <w:style w:type="paragraph" w:customStyle="1" w:styleId="xl73">
    <w:name w:val="xl73"/>
    <w:basedOn w:val="a"/>
    <w:rsid w:val="00DE030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b/>
      <w:bCs/>
      <w:color w:val="000000"/>
      <w:kern w:val="0"/>
    </w:rPr>
  </w:style>
  <w:style w:type="paragraph" w:customStyle="1" w:styleId="xl74">
    <w:name w:val="xl74"/>
    <w:basedOn w:val="a"/>
    <w:rsid w:val="00DE030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b/>
      <w:bCs/>
      <w:color w:val="000000"/>
      <w:kern w:val="0"/>
    </w:rPr>
  </w:style>
  <w:style w:type="paragraph" w:customStyle="1" w:styleId="xl75">
    <w:name w:val="xl75"/>
    <w:basedOn w:val="a"/>
    <w:rsid w:val="00DE030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b/>
      <w:bCs/>
      <w:color w:val="000000"/>
      <w:kern w:val="0"/>
    </w:rPr>
  </w:style>
  <w:style w:type="paragraph" w:customStyle="1" w:styleId="xl76">
    <w:name w:val="xl76"/>
    <w:basedOn w:val="a"/>
    <w:rsid w:val="00DE030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i/>
      <w:iCs/>
      <w:color w:val="000000"/>
      <w:kern w:val="0"/>
    </w:rPr>
  </w:style>
  <w:style w:type="paragraph" w:customStyle="1" w:styleId="xl77">
    <w:name w:val="xl77"/>
    <w:basedOn w:val="a"/>
    <w:rsid w:val="00DE030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i/>
      <w:iCs/>
      <w:color w:val="000000"/>
      <w:kern w:val="0"/>
    </w:rPr>
  </w:style>
  <w:style w:type="paragraph" w:customStyle="1" w:styleId="xl78">
    <w:name w:val="xl78"/>
    <w:basedOn w:val="a"/>
    <w:rsid w:val="00DE030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i/>
      <w:iCs/>
      <w:color w:val="000000"/>
      <w:kern w:val="0"/>
    </w:rPr>
  </w:style>
  <w:style w:type="paragraph" w:customStyle="1" w:styleId="xl79">
    <w:name w:val="xl79"/>
    <w:basedOn w:val="a"/>
    <w:rsid w:val="00DE030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i/>
      <w:iCs/>
      <w:color w:val="000000"/>
      <w:kern w:val="0"/>
    </w:rPr>
  </w:style>
  <w:style w:type="paragraph" w:customStyle="1" w:styleId="xl80">
    <w:name w:val="xl80"/>
    <w:basedOn w:val="a"/>
    <w:rsid w:val="00DE030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i/>
      <w:iCs/>
      <w:color w:val="000000"/>
      <w:kern w:val="0"/>
    </w:rPr>
  </w:style>
  <w:style w:type="paragraph" w:customStyle="1" w:styleId="xl81">
    <w:name w:val="xl81"/>
    <w:basedOn w:val="a"/>
    <w:rsid w:val="00DE030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color w:val="000000"/>
      <w:kern w:val="0"/>
    </w:rPr>
  </w:style>
  <w:style w:type="paragraph" w:customStyle="1" w:styleId="xl82">
    <w:name w:val="xl82"/>
    <w:basedOn w:val="a"/>
    <w:rsid w:val="00DE030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b/>
      <w:bCs/>
      <w:color w:val="000000"/>
      <w:kern w:val="0"/>
    </w:rPr>
  </w:style>
  <w:style w:type="paragraph" w:customStyle="1" w:styleId="xl83">
    <w:name w:val="xl83"/>
    <w:basedOn w:val="a"/>
    <w:rsid w:val="00DE0309"/>
    <w:pPr>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color w:val="000000"/>
      <w:kern w:val="0"/>
    </w:rPr>
  </w:style>
  <w:style w:type="paragraph" w:customStyle="1" w:styleId="xl84">
    <w:name w:val="xl84"/>
    <w:basedOn w:val="a"/>
    <w:rsid w:val="00DE0309"/>
    <w:pPr>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kern w:val="0"/>
    </w:rPr>
  </w:style>
  <w:style w:type="paragraph" w:customStyle="1" w:styleId="xl85">
    <w:name w:val="xl85"/>
    <w:basedOn w:val="a"/>
    <w:rsid w:val="00DE0309"/>
    <w:pPr>
      <w:pBdr>
        <w:top w:val="single" w:sz="4" w:space="0" w:color="auto"/>
        <w:left w:val="single" w:sz="4" w:space="0" w:color="auto"/>
      </w:pBdr>
      <w:autoSpaceDE/>
      <w:autoSpaceDN/>
      <w:spacing w:before="100" w:beforeAutospacing="1" w:after="100" w:afterAutospacing="1"/>
      <w:jc w:val="center"/>
      <w:textAlignment w:val="center"/>
    </w:pPr>
    <w:rPr>
      <w:b/>
      <w:bCs/>
      <w:color w:val="000000"/>
      <w:kern w:val="0"/>
    </w:rPr>
  </w:style>
  <w:style w:type="paragraph" w:customStyle="1" w:styleId="xl86">
    <w:name w:val="xl86"/>
    <w:basedOn w:val="a"/>
    <w:rsid w:val="00DE0309"/>
    <w:pPr>
      <w:pBdr>
        <w:top w:val="single" w:sz="4" w:space="0" w:color="auto"/>
      </w:pBdr>
      <w:autoSpaceDE/>
      <w:autoSpaceDN/>
      <w:spacing w:before="100" w:beforeAutospacing="1" w:after="100" w:afterAutospacing="1"/>
      <w:jc w:val="center"/>
      <w:textAlignment w:val="center"/>
    </w:pPr>
    <w:rPr>
      <w:b/>
      <w:bCs/>
      <w:color w:val="000000"/>
      <w:kern w:val="0"/>
    </w:rPr>
  </w:style>
  <w:style w:type="paragraph" w:customStyle="1" w:styleId="xl87">
    <w:name w:val="xl87"/>
    <w:basedOn w:val="a"/>
    <w:rsid w:val="00DE0309"/>
    <w:pPr>
      <w:pBdr>
        <w:top w:val="single" w:sz="4" w:space="0" w:color="auto"/>
        <w:right w:val="single" w:sz="4" w:space="0" w:color="auto"/>
      </w:pBdr>
      <w:autoSpaceDE/>
      <w:autoSpaceDN/>
      <w:spacing w:before="100" w:beforeAutospacing="1" w:after="100" w:afterAutospacing="1"/>
      <w:jc w:val="center"/>
      <w:textAlignment w:val="center"/>
    </w:pPr>
    <w:rPr>
      <w:b/>
      <w:bCs/>
      <w:color w:val="000000"/>
      <w:kern w:val="0"/>
    </w:rPr>
  </w:style>
  <w:style w:type="paragraph" w:customStyle="1" w:styleId="xl88">
    <w:name w:val="xl88"/>
    <w:basedOn w:val="a"/>
    <w:rsid w:val="00DE0309"/>
    <w:pPr>
      <w:pBdr>
        <w:left w:val="single" w:sz="4" w:space="0" w:color="auto"/>
        <w:bottom w:val="single" w:sz="4" w:space="0" w:color="auto"/>
      </w:pBdr>
      <w:autoSpaceDE/>
      <w:autoSpaceDN/>
      <w:spacing w:before="100" w:beforeAutospacing="1" w:after="100" w:afterAutospacing="1"/>
      <w:jc w:val="center"/>
      <w:textAlignment w:val="center"/>
    </w:pPr>
    <w:rPr>
      <w:b/>
      <w:bCs/>
      <w:color w:val="000000"/>
      <w:kern w:val="0"/>
    </w:rPr>
  </w:style>
  <w:style w:type="paragraph" w:customStyle="1" w:styleId="xl89">
    <w:name w:val="xl89"/>
    <w:basedOn w:val="a"/>
    <w:rsid w:val="00DE0309"/>
    <w:pPr>
      <w:pBdr>
        <w:bottom w:val="single" w:sz="4" w:space="0" w:color="auto"/>
      </w:pBdr>
      <w:autoSpaceDE/>
      <w:autoSpaceDN/>
      <w:spacing w:before="100" w:beforeAutospacing="1" w:after="100" w:afterAutospacing="1"/>
      <w:jc w:val="center"/>
      <w:textAlignment w:val="center"/>
    </w:pPr>
    <w:rPr>
      <w:b/>
      <w:bCs/>
      <w:color w:val="000000"/>
      <w:kern w:val="0"/>
    </w:rPr>
  </w:style>
  <w:style w:type="paragraph" w:customStyle="1" w:styleId="xl90">
    <w:name w:val="xl90"/>
    <w:basedOn w:val="a"/>
    <w:rsid w:val="00DE0309"/>
    <w:pPr>
      <w:pBdr>
        <w:bottom w:val="single" w:sz="4" w:space="0" w:color="auto"/>
        <w:right w:val="single" w:sz="4" w:space="0" w:color="auto"/>
      </w:pBdr>
      <w:autoSpaceDE/>
      <w:autoSpaceDN/>
      <w:spacing w:before="100" w:beforeAutospacing="1" w:after="100" w:afterAutospacing="1"/>
      <w:jc w:val="center"/>
      <w:textAlignment w:val="center"/>
    </w:pPr>
    <w:rPr>
      <w:b/>
      <w:bCs/>
      <w:color w:val="000000"/>
      <w:kern w:val="0"/>
    </w:rPr>
  </w:style>
</w:styles>
</file>

<file path=word/webSettings.xml><?xml version="1.0" encoding="utf-8"?>
<w:webSettings xmlns:r="http://schemas.openxmlformats.org/officeDocument/2006/relationships" xmlns:w="http://schemas.openxmlformats.org/wordprocessingml/2006/main">
  <w:divs>
    <w:div w:id="562372525">
      <w:bodyDiv w:val="1"/>
      <w:marLeft w:val="0"/>
      <w:marRight w:val="0"/>
      <w:marTop w:val="0"/>
      <w:marBottom w:val="0"/>
      <w:divBdr>
        <w:top w:val="none" w:sz="0" w:space="0" w:color="auto"/>
        <w:left w:val="none" w:sz="0" w:space="0" w:color="auto"/>
        <w:bottom w:val="none" w:sz="0" w:space="0" w:color="auto"/>
        <w:right w:val="none" w:sz="0" w:space="0" w:color="auto"/>
      </w:divBdr>
    </w:div>
    <w:div w:id="588270562">
      <w:bodyDiv w:val="1"/>
      <w:marLeft w:val="0"/>
      <w:marRight w:val="0"/>
      <w:marTop w:val="0"/>
      <w:marBottom w:val="0"/>
      <w:divBdr>
        <w:top w:val="none" w:sz="0" w:space="0" w:color="auto"/>
        <w:left w:val="none" w:sz="0" w:space="0" w:color="auto"/>
        <w:bottom w:val="none" w:sz="0" w:space="0" w:color="auto"/>
        <w:right w:val="none" w:sz="0" w:space="0" w:color="auto"/>
      </w:divBdr>
    </w:div>
    <w:div w:id="1103762228">
      <w:marLeft w:val="0"/>
      <w:marRight w:val="0"/>
      <w:marTop w:val="0"/>
      <w:marBottom w:val="0"/>
      <w:divBdr>
        <w:top w:val="none" w:sz="0" w:space="0" w:color="auto"/>
        <w:left w:val="none" w:sz="0" w:space="0" w:color="auto"/>
        <w:bottom w:val="none" w:sz="0" w:space="0" w:color="auto"/>
        <w:right w:val="none" w:sz="0" w:space="0" w:color="auto"/>
      </w:divBdr>
    </w:div>
    <w:div w:id="1103762229">
      <w:marLeft w:val="0"/>
      <w:marRight w:val="0"/>
      <w:marTop w:val="0"/>
      <w:marBottom w:val="0"/>
      <w:divBdr>
        <w:top w:val="none" w:sz="0" w:space="0" w:color="auto"/>
        <w:left w:val="none" w:sz="0" w:space="0" w:color="auto"/>
        <w:bottom w:val="none" w:sz="0" w:space="0" w:color="auto"/>
        <w:right w:val="none" w:sz="0" w:space="0" w:color="auto"/>
      </w:divBdr>
    </w:div>
    <w:div w:id="1103762230">
      <w:marLeft w:val="0"/>
      <w:marRight w:val="0"/>
      <w:marTop w:val="0"/>
      <w:marBottom w:val="0"/>
      <w:divBdr>
        <w:top w:val="none" w:sz="0" w:space="0" w:color="auto"/>
        <w:left w:val="none" w:sz="0" w:space="0" w:color="auto"/>
        <w:bottom w:val="none" w:sz="0" w:space="0" w:color="auto"/>
        <w:right w:val="none" w:sz="0" w:space="0" w:color="auto"/>
      </w:divBdr>
    </w:div>
    <w:div w:id="1103762231">
      <w:marLeft w:val="0"/>
      <w:marRight w:val="0"/>
      <w:marTop w:val="0"/>
      <w:marBottom w:val="0"/>
      <w:divBdr>
        <w:top w:val="none" w:sz="0" w:space="0" w:color="auto"/>
        <w:left w:val="none" w:sz="0" w:space="0" w:color="auto"/>
        <w:bottom w:val="none" w:sz="0" w:space="0" w:color="auto"/>
        <w:right w:val="none" w:sz="0" w:space="0" w:color="auto"/>
      </w:divBdr>
    </w:div>
    <w:div w:id="1103762232">
      <w:marLeft w:val="0"/>
      <w:marRight w:val="0"/>
      <w:marTop w:val="0"/>
      <w:marBottom w:val="0"/>
      <w:divBdr>
        <w:top w:val="none" w:sz="0" w:space="0" w:color="auto"/>
        <w:left w:val="none" w:sz="0" w:space="0" w:color="auto"/>
        <w:bottom w:val="none" w:sz="0" w:space="0" w:color="auto"/>
        <w:right w:val="none" w:sz="0" w:space="0" w:color="auto"/>
      </w:divBdr>
    </w:div>
    <w:div w:id="1103762233">
      <w:marLeft w:val="0"/>
      <w:marRight w:val="0"/>
      <w:marTop w:val="0"/>
      <w:marBottom w:val="0"/>
      <w:divBdr>
        <w:top w:val="none" w:sz="0" w:space="0" w:color="auto"/>
        <w:left w:val="none" w:sz="0" w:space="0" w:color="auto"/>
        <w:bottom w:val="none" w:sz="0" w:space="0" w:color="auto"/>
        <w:right w:val="none" w:sz="0" w:space="0" w:color="auto"/>
      </w:divBdr>
    </w:div>
    <w:div w:id="1103762234">
      <w:marLeft w:val="0"/>
      <w:marRight w:val="0"/>
      <w:marTop w:val="0"/>
      <w:marBottom w:val="0"/>
      <w:divBdr>
        <w:top w:val="none" w:sz="0" w:space="0" w:color="auto"/>
        <w:left w:val="none" w:sz="0" w:space="0" w:color="auto"/>
        <w:bottom w:val="none" w:sz="0" w:space="0" w:color="auto"/>
        <w:right w:val="none" w:sz="0" w:space="0" w:color="auto"/>
      </w:divBdr>
    </w:div>
    <w:div w:id="1103762235">
      <w:marLeft w:val="0"/>
      <w:marRight w:val="0"/>
      <w:marTop w:val="0"/>
      <w:marBottom w:val="0"/>
      <w:divBdr>
        <w:top w:val="none" w:sz="0" w:space="0" w:color="auto"/>
        <w:left w:val="none" w:sz="0" w:space="0" w:color="auto"/>
        <w:bottom w:val="none" w:sz="0" w:space="0" w:color="auto"/>
        <w:right w:val="none" w:sz="0" w:space="0" w:color="auto"/>
      </w:divBdr>
    </w:div>
    <w:div w:id="1103762236">
      <w:marLeft w:val="0"/>
      <w:marRight w:val="0"/>
      <w:marTop w:val="0"/>
      <w:marBottom w:val="0"/>
      <w:divBdr>
        <w:top w:val="none" w:sz="0" w:space="0" w:color="auto"/>
        <w:left w:val="none" w:sz="0" w:space="0" w:color="auto"/>
        <w:bottom w:val="none" w:sz="0" w:space="0" w:color="auto"/>
        <w:right w:val="none" w:sz="0" w:space="0" w:color="auto"/>
      </w:divBdr>
    </w:div>
    <w:div w:id="1103762237">
      <w:marLeft w:val="0"/>
      <w:marRight w:val="0"/>
      <w:marTop w:val="0"/>
      <w:marBottom w:val="0"/>
      <w:divBdr>
        <w:top w:val="none" w:sz="0" w:space="0" w:color="auto"/>
        <w:left w:val="none" w:sz="0" w:space="0" w:color="auto"/>
        <w:bottom w:val="none" w:sz="0" w:space="0" w:color="auto"/>
        <w:right w:val="none" w:sz="0" w:space="0" w:color="auto"/>
      </w:divBdr>
    </w:div>
    <w:div w:id="1103762238">
      <w:marLeft w:val="0"/>
      <w:marRight w:val="0"/>
      <w:marTop w:val="0"/>
      <w:marBottom w:val="0"/>
      <w:divBdr>
        <w:top w:val="none" w:sz="0" w:space="0" w:color="auto"/>
        <w:left w:val="none" w:sz="0" w:space="0" w:color="auto"/>
        <w:bottom w:val="none" w:sz="0" w:space="0" w:color="auto"/>
        <w:right w:val="none" w:sz="0" w:space="0" w:color="auto"/>
      </w:divBdr>
    </w:div>
    <w:div w:id="1103762239">
      <w:marLeft w:val="0"/>
      <w:marRight w:val="0"/>
      <w:marTop w:val="0"/>
      <w:marBottom w:val="0"/>
      <w:divBdr>
        <w:top w:val="none" w:sz="0" w:space="0" w:color="auto"/>
        <w:left w:val="none" w:sz="0" w:space="0" w:color="auto"/>
        <w:bottom w:val="none" w:sz="0" w:space="0" w:color="auto"/>
        <w:right w:val="none" w:sz="0" w:space="0" w:color="auto"/>
      </w:divBdr>
    </w:div>
    <w:div w:id="1103762240">
      <w:marLeft w:val="0"/>
      <w:marRight w:val="0"/>
      <w:marTop w:val="0"/>
      <w:marBottom w:val="0"/>
      <w:divBdr>
        <w:top w:val="none" w:sz="0" w:space="0" w:color="auto"/>
        <w:left w:val="none" w:sz="0" w:space="0" w:color="auto"/>
        <w:bottom w:val="none" w:sz="0" w:space="0" w:color="auto"/>
        <w:right w:val="none" w:sz="0" w:space="0" w:color="auto"/>
      </w:divBdr>
    </w:div>
    <w:div w:id="1103762241">
      <w:marLeft w:val="0"/>
      <w:marRight w:val="0"/>
      <w:marTop w:val="0"/>
      <w:marBottom w:val="0"/>
      <w:divBdr>
        <w:top w:val="none" w:sz="0" w:space="0" w:color="auto"/>
        <w:left w:val="none" w:sz="0" w:space="0" w:color="auto"/>
        <w:bottom w:val="none" w:sz="0" w:space="0" w:color="auto"/>
        <w:right w:val="none" w:sz="0" w:space="0" w:color="auto"/>
      </w:divBdr>
    </w:div>
    <w:div w:id="1103762242">
      <w:marLeft w:val="0"/>
      <w:marRight w:val="0"/>
      <w:marTop w:val="0"/>
      <w:marBottom w:val="0"/>
      <w:divBdr>
        <w:top w:val="none" w:sz="0" w:space="0" w:color="auto"/>
        <w:left w:val="none" w:sz="0" w:space="0" w:color="auto"/>
        <w:bottom w:val="none" w:sz="0" w:space="0" w:color="auto"/>
        <w:right w:val="none" w:sz="0" w:space="0" w:color="auto"/>
      </w:divBdr>
    </w:div>
    <w:div w:id="1103762243">
      <w:marLeft w:val="0"/>
      <w:marRight w:val="0"/>
      <w:marTop w:val="0"/>
      <w:marBottom w:val="0"/>
      <w:divBdr>
        <w:top w:val="none" w:sz="0" w:space="0" w:color="auto"/>
        <w:left w:val="none" w:sz="0" w:space="0" w:color="auto"/>
        <w:bottom w:val="none" w:sz="0" w:space="0" w:color="auto"/>
        <w:right w:val="none" w:sz="0" w:space="0" w:color="auto"/>
      </w:divBdr>
    </w:div>
    <w:div w:id="1103762244">
      <w:marLeft w:val="0"/>
      <w:marRight w:val="0"/>
      <w:marTop w:val="0"/>
      <w:marBottom w:val="0"/>
      <w:divBdr>
        <w:top w:val="none" w:sz="0" w:space="0" w:color="auto"/>
        <w:left w:val="none" w:sz="0" w:space="0" w:color="auto"/>
        <w:bottom w:val="none" w:sz="0" w:space="0" w:color="auto"/>
        <w:right w:val="none" w:sz="0" w:space="0" w:color="auto"/>
      </w:divBdr>
    </w:div>
    <w:div w:id="1103762245">
      <w:marLeft w:val="0"/>
      <w:marRight w:val="0"/>
      <w:marTop w:val="0"/>
      <w:marBottom w:val="0"/>
      <w:divBdr>
        <w:top w:val="none" w:sz="0" w:space="0" w:color="auto"/>
        <w:left w:val="none" w:sz="0" w:space="0" w:color="auto"/>
        <w:bottom w:val="none" w:sz="0" w:space="0" w:color="auto"/>
        <w:right w:val="none" w:sz="0" w:space="0" w:color="auto"/>
      </w:divBdr>
    </w:div>
    <w:div w:id="1103762246">
      <w:marLeft w:val="0"/>
      <w:marRight w:val="0"/>
      <w:marTop w:val="0"/>
      <w:marBottom w:val="0"/>
      <w:divBdr>
        <w:top w:val="none" w:sz="0" w:space="0" w:color="auto"/>
        <w:left w:val="none" w:sz="0" w:space="0" w:color="auto"/>
        <w:bottom w:val="none" w:sz="0" w:space="0" w:color="auto"/>
        <w:right w:val="none" w:sz="0" w:space="0" w:color="auto"/>
      </w:divBdr>
    </w:div>
    <w:div w:id="1103762247">
      <w:marLeft w:val="0"/>
      <w:marRight w:val="0"/>
      <w:marTop w:val="0"/>
      <w:marBottom w:val="0"/>
      <w:divBdr>
        <w:top w:val="none" w:sz="0" w:space="0" w:color="auto"/>
        <w:left w:val="none" w:sz="0" w:space="0" w:color="auto"/>
        <w:bottom w:val="none" w:sz="0" w:space="0" w:color="auto"/>
        <w:right w:val="none" w:sz="0" w:space="0" w:color="auto"/>
      </w:divBdr>
    </w:div>
    <w:div w:id="1103762248">
      <w:marLeft w:val="0"/>
      <w:marRight w:val="0"/>
      <w:marTop w:val="0"/>
      <w:marBottom w:val="0"/>
      <w:divBdr>
        <w:top w:val="none" w:sz="0" w:space="0" w:color="auto"/>
        <w:left w:val="none" w:sz="0" w:space="0" w:color="auto"/>
        <w:bottom w:val="none" w:sz="0" w:space="0" w:color="auto"/>
        <w:right w:val="none" w:sz="0" w:space="0" w:color="auto"/>
      </w:divBdr>
    </w:div>
    <w:div w:id="1103762249">
      <w:marLeft w:val="0"/>
      <w:marRight w:val="0"/>
      <w:marTop w:val="0"/>
      <w:marBottom w:val="0"/>
      <w:divBdr>
        <w:top w:val="none" w:sz="0" w:space="0" w:color="auto"/>
        <w:left w:val="none" w:sz="0" w:space="0" w:color="auto"/>
        <w:bottom w:val="none" w:sz="0" w:space="0" w:color="auto"/>
        <w:right w:val="none" w:sz="0" w:space="0" w:color="auto"/>
      </w:divBdr>
    </w:div>
    <w:div w:id="1103762250">
      <w:marLeft w:val="0"/>
      <w:marRight w:val="0"/>
      <w:marTop w:val="0"/>
      <w:marBottom w:val="0"/>
      <w:divBdr>
        <w:top w:val="none" w:sz="0" w:space="0" w:color="auto"/>
        <w:left w:val="none" w:sz="0" w:space="0" w:color="auto"/>
        <w:bottom w:val="none" w:sz="0" w:space="0" w:color="auto"/>
        <w:right w:val="none" w:sz="0" w:space="0" w:color="auto"/>
      </w:divBdr>
    </w:div>
    <w:div w:id="1103762251">
      <w:marLeft w:val="0"/>
      <w:marRight w:val="0"/>
      <w:marTop w:val="0"/>
      <w:marBottom w:val="0"/>
      <w:divBdr>
        <w:top w:val="none" w:sz="0" w:space="0" w:color="auto"/>
        <w:left w:val="none" w:sz="0" w:space="0" w:color="auto"/>
        <w:bottom w:val="none" w:sz="0" w:space="0" w:color="auto"/>
        <w:right w:val="none" w:sz="0" w:space="0" w:color="auto"/>
      </w:divBdr>
    </w:div>
    <w:div w:id="1103762252">
      <w:marLeft w:val="0"/>
      <w:marRight w:val="0"/>
      <w:marTop w:val="0"/>
      <w:marBottom w:val="0"/>
      <w:divBdr>
        <w:top w:val="none" w:sz="0" w:space="0" w:color="auto"/>
        <w:left w:val="none" w:sz="0" w:space="0" w:color="auto"/>
        <w:bottom w:val="none" w:sz="0" w:space="0" w:color="auto"/>
        <w:right w:val="none" w:sz="0" w:space="0" w:color="auto"/>
      </w:divBdr>
    </w:div>
    <w:div w:id="1103762253">
      <w:marLeft w:val="0"/>
      <w:marRight w:val="0"/>
      <w:marTop w:val="0"/>
      <w:marBottom w:val="0"/>
      <w:divBdr>
        <w:top w:val="none" w:sz="0" w:space="0" w:color="auto"/>
        <w:left w:val="none" w:sz="0" w:space="0" w:color="auto"/>
        <w:bottom w:val="none" w:sz="0" w:space="0" w:color="auto"/>
        <w:right w:val="none" w:sz="0" w:space="0" w:color="auto"/>
      </w:divBdr>
    </w:div>
    <w:div w:id="1103762254">
      <w:marLeft w:val="0"/>
      <w:marRight w:val="0"/>
      <w:marTop w:val="0"/>
      <w:marBottom w:val="0"/>
      <w:divBdr>
        <w:top w:val="none" w:sz="0" w:space="0" w:color="auto"/>
        <w:left w:val="none" w:sz="0" w:space="0" w:color="auto"/>
        <w:bottom w:val="none" w:sz="0" w:space="0" w:color="auto"/>
        <w:right w:val="none" w:sz="0" w:space="0" w:color="auto"/>
      </w:divBdr>
    </w:div>
    <w:div w:id="1103762255">
      <w:marLeft w:val="0"/>
      <w:marRight w:val="0"/>
      <w:marTop w:val="0"/>
      <w:marBottom w:val="0"/>
      <w:divBdr>
        <w:top w:val="none" w:sz="0" w:space="0" w:color="auto"/>
        <w:left w:val="none" w:sz="0" w:space="0" w:color="auto"/>
        <w:bottom w:val="none" w:sz="0" w:space="0" w:color="auto"/>
        <w:right w:val="none" w:sz="0" w:space="0" w:color="auto"/>
      </w:divBdr>
    </w:div>
    <w:div w:id="1103762256">
      <w:marLeft w:val="0"/>
      <w:marRight w:val="0"/>
      <w:marTop w:val="0"/>
      <w:marBottom w:val="0"/>
      <w:divBdr>
        <w:top w:val="none" w:sz="0" w:space="0" w:color="auto"/>
        <w:left w:val="none" w:sz="0" w:space="0" w:color="auto"/>
        <w:bottom w:val="none" w:sz="0" w:space="0" w:color="auto"/>
        <w:right w:val="none" w:sz="0" w:space="0" w:color="auto"/>
      </w:divBdr>
    </w:div>
    <w:div w:id="1103762257">
      <w:marLeft w:val="0"/>
      <w:marRight w:val="0"/>
      <w:marTop w:val="0"/>
      <w:marBottom w:val="0"/>
      <w:divBdr>
        <w:top w:val="none" w:sz="0" w:space="0" w:color="auto"/>
        <w:left w:val="none" w:sz="0" w:space="0" w:color="auto"/>
        <w:bottom w:val="none" w:sz="0" w:space="0" w:color="auto"/>
        <w:right w:val="none" w:sz="0" w:space="0" w:color="auto"/>
      </w:divBdr>
    </w:div>
    <w:div w:id="1103762258">
      <w:marLeft w:val="0"/>
      <w:marRight w:val="0"/>
      <w:marTop w:val="0"/>
      <w:marBottom w:val="0"/>
      <w:divBdr>
        <w:top w:val="none" w:sz="0" w:space="0" w:color="auto"/>
        <w:left w:val="none" w:sz="0" w:space="0" w:color="auto"/>
        <w:bottom w:val="none" w:sz="0" w:space="0" w:color="auto"/>
        <w:right w:val="none" w:sz="0" w:space="0" w:color="auto"/>
      </w:divBdr>
    </w:div>
    <w:div w:id="1103762259">
      <w:marLeft w:val="0"/>
      <w:marRight w:val="0"/>
      <w:marTop w:val="0"/>
      <w:marBottom w:val="0"/>
      <w:divBdr>
        <w:top w:val="none" w:sz="0" w:space="0" w:color="auto"/>
        <w:left w:val="none" w:sz="0" w:space="0" w:color="auto"/>
        <w:bottom w:val="none" w:sz="0" w:space="0" w:color="auto"/>
        <w:right w:val="none" w:sz="0" w:space="0" w:color="auto"/>
      </w:divBdr>
    </w:div>
    <w:div w:id="1103762260">
      <w:marLeft w:val="0"/>
      <w:marRight w:val="0"/>
      <w:marTop w:val="0"/>
      <w:marBottom w:val="0"/>
      <w:divBdr>
        <w:top w:val="none" w:sz="0" w:space="0" w:color="auto"/>
        <w:left w:val="none" w:sz="0" w:space="0" w:color="auto"/>
        <w:bottom w:val="none" w:sz="0" w:space="0" w:color="auto"/>
        <w:right w:val="none" w:sz="0" w:space="0" w:color="auto"/>
      </w:divBdr>
    </w:div>
    <w:div w:id="1103762261">
      <w:marLeft w:val="0"/>
      <w:marRight w:val="0"/>
      <w:marTop w:val="0"/>
      <w:marBottom w:val="0"/>
      <w:divBdr>
        <w:top w:val="none" w:sz="0" w:space="0" w:color="auto"/>
        <w:left w:val="none" w:sz="0" w:space="0" w:color="auto"/>
        <w:bottom w:val="none" w:sz="0" w:space="0" w:color="auto"/>
        <w:right w:val="none" w:sz="0" w:space="0" w:color="auto"/>
      </w:divBdr>
    </w:div>
    <w:div w:id="1103762262">
      <w:marLeft w:val="0"/>
      <w:marRight w:val="0"/>
      <w:marTop w:val="0"/>
      <w:marBottom w:val="0"/>
      <w:divBdr>
        <w:top w:val="none" w:sz="0" w:space="0" w:color="auto"/>
        <w:left w:val="none" w:sz="0" w:space="0" w:color="auto"/>
        <w:bottom w:val="none" w:sz="0" w:space="0" w:color="auto"/>
        <w:right w:val="none" w:sz="0" w:space="0" w:color="auto"/>
      </w:divBdr>
    </w:div>
    <w:div w:id="1103762263">
      <w:marLeft w:val="0"/>
      <w:marRight w:val="0"/>
      <w:marTop w:val="0"/>
      <w:marBottom w:val="0"/>
      <w:divBdr>
        <w:top w:val="none" w:sz="0" w:space="0" w:color="auto"/>
        <w:left w:val="none" w:sz="0" w:space="0" w:color="auto"/>
        <w:bottom w:val="none" w:sz="0" w:space="0" w:color="auto"/>
        <w:right w:val="none" w:sz="0" w:space="0" w:color="auto"/>
      </w:divBdr>
    </w:div>
    <w:div w:id="1103762264">
      <w:marLeft w:val="0"/>
      <w:marRight w:val="0"/>
      <w:marTop w:val="0"/>
      <w:marBottom w:val="0"/>
      <w:divBdr>
        <w:top w:val="none" w:sz="0" w:space="0" w:color="auto"/>
        <w:left w:val="none" w:sz="0" w:space="0" w:color="auto"/>
        <w:bottom w:val="none" w:sz="0" w:space="0" w:color="auto"/>
        <w:right w:val="none" w:sz="0" w:space="0" w:color="auto"/>
      </w:divBdr>
    </w:div>
    <w:div w:id="1103762265">
      <w:marLeft w:val="0"/>
      <w:marRight w:val="0"/>
      <w:marTop w:val="0"/>
      <w:marBottom w:val="0"/>
      <w:divBdr>
        <w:top w:val="none" w:sz="0" w:space="0" w:color="auto"/>
        <w:left w:val="none" w:sz="0" w:space="0" w:color="auto"/>
        <w:bottom w:val="none" w:sz="0" w:space="0" w:color="auto"/>
        <w:right w:val="none" w:sz="0" w:space="0" w:color="auto"/>
      </w:divBdr>
    </w:div>
    <w:div w:id="1103762266">
      <w:marLeft w:val="0"/>
      <w:marRight w:val="0"/>
      <w:marTop w:val="0"/>
      <w:marBottom w:val="0"/>
      <w:divBdr>
        <w:top w:val="none" w:sz="0" w:space="0" w:color="auto"/>
        <w:left w:val="none" w:sz="0" w:space="0" w:color="auto"/>
        <w:bottom w:val="none" w:sz="0" w:space="0" w:color="auto"/>
        <w:right w:val="none" w:sz="0" w:space="0" w:color="auto"/>
      </w:divBdr>
    </w:div>
    <w:div w:id="1188906929">
      <w:bodyDiv w:val="1"/>
      <w:marLeft w:val="0"/>
      <w:marRight w:val="0"/>
      <w:marTop w:val="0"/>
      <w:marBottom w:val="0"/>
      <w:divBdr>
        <w:top w:val="none" w:sz="0" w:space="0" w:color="auto"/>
        <w:left w:val="none" w:sz="0" w:space="0" w:color="auto"/>
        <w:bottom w:val="none" w:sz="0" w:space="0" w:color="auto"/>
        <w:right w:val="none" w:sz="0" w:space="0" w:color="auto"/>
      </w:divBdr>
    </w:div>
    <w:div w:id="176063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FO\&#1052;&#1086;&#1080;%20&#1076;&#1086;&#1082;&#1091;&#1084;&#1077;&#1085;&#1090;&#1099;\&#1091;&#1090;&#1086;&#1095;&#1085;&#1077;&#1085;&#1080;&#1077;%20&#1073;&#1102;&#1076;&#1078;&#1077;&#1090;&#1072;\&#1091;&#1090;&#1086;&#1095;&#1085;&#1077;&#1085;&#1080;&#1077;%20&#1073;&#1102;&#1076;&#1078;&#1077;&#1090;&#1072;%202016%20&#1075;&#1086;&#1076;\&#1091;&#1090;&#1086;&#1095;&#1085;&#1077;&#1085;&#1080;&#1077;%20&#1084;&#1072;&#1088;&#1090;%20&#1085;&#1072;%202016%20&#1075;&#1086;&#1076;.doc" TargetMode="External"/><Relationship Id="rId13" Type="http://schemas.openxmlformats.org/officeDocument/2006/relationships/hyperlink" Target="consultantplus://offline/ref=1183EB478FB1B8F121DD7B73E034B1FBAD8CA3DC50BB847197535F0F07363D4BC422B5BC7E6BF3F06DtAF" TargetMode="External"/><Relationship Id="rId18" Type="http://schemas.openxmlformats.org/officeDocument/2006/relationships/hyperlink" Target="consultantplus://offline/ref=1183EB478FB1B8F121DD7B73E034B1FBAD8CA3DC50BB847197535F0F07363D4BC422B5B87B626Ft5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Documents%20and%20Settings\FO\&#1052;&#1086;&#1080;%20&#1076;&#1086;&#1082;&#1091;&#1084;&#1077;&#1085;&#1090;&#1099;\&#1091;&#1090;&#1086;&#1095;&#1085;&#1077;&#1085;&#1080;&#1077;%20&#1073;&#1102;&#1076;&#1078;&#1077;&#1090;&#1072;\&#1091;&#1090;&#1086;&#1095;&#1085;&#1077;&#1085;&#1080;&#1077;%20&#1073;&#1102;&#1076;&#1078;&#1077;&#1090;&#1072;%202016%20&#1075;&#1086;&#1076;\&#1091;&#1090;&#1086;&#1095;&#1085;&#1077;&#1085;&#1080;&#1077;%20&#1084;&#1072;&#1088;&#1090;%20&#1085;&#1072;%202016%20&#1075;&#1086;&#1076;.doc" TargetMode="External"/><Relationship Id="rId12" Type="http://schemas.openxmlformats.org/officeDocument/2006/relationships/hyperlink" Target="consultantplus://offline/ref=1183EB478FB1B8F121DD7B73E034B1FBAD8CA3DC50BB847197535F0F07363D4BC422B5B87B626Ft5F" TargetMode="External"/><Relationship Id="rId17" Type="http://schemas.openxmlformats.org/officeDocument/2006/relationships/hyperlink" Target="consultantplus://offline/ref=1183EB478FB1B8F121DD7B73E034B1FBAD8CA3DC50BB847197535F0F07363D4BC422B5BE7E6B6FtEF" TargetMode="External"/><Relationship Id="rId2" Type="http://schemas.openxmlformats.org/officeDocument/2006/relationships/styles" Target="styles.xml"/><Relationship Id="rId16" Type="http://schemas.openxmlformats.org/officeDocument/2006/relationships/hyperlink" Target="consultantplus://offline/ref=1183EB478FB1B8F121DD7B73E034B1FBAD8CA3DC50BB847197535F0F07363D4BC422B5B87B626Ft5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Documents%20and%20Settings\FO\&#1052;&#1086;&#1080;%20&#1076;&#1086;&#1082;&#1091;&#1084;&#1077;&#1085;&#1090;&#1099;\&#1091;&#1090;&#1086;&#1095;&#1085;&#1077;&#1085;&#1080;&#1077;%20&#1073;&#1102;&#1076;&#1078;&#1077;&#1090;&#1072;\&#1091;&#1090;&#1086;&#1095;&#1085;&#1077;&#1085;&#1080;&#1077;%20&#1073;&#1102;&#1076;&#1078;&#1077;&#1090;&#1072;%202016%20&#1075;&#1086;&#1076;\&#1091;&#1090;&#1086;&#1095;&#1085;&#1077;&#1085;&#1080;&#1077;%20&#1084;&#1072;&#1088;&#1090;%20&#1085;&#1072;%202016%20&#1075;&#1086;&#1076;.doc" TargetMode="External"/><Relationship Id="rId11" Type="http://schemas.openxmlformats.org/officeDocument/2006/relationships/hyperlink" Target="consultantplus://offline/ref=1183EB478FB1B8F121DD7B73E034B1FBAD8CA3DC50BB847197535F0F07363D4BC422B5BE7E6B6FtEF" TargetMode="External"/><Relationship Id="rId5" Type="http://schemas.openxmlformats.org/officeDocument/2006/relationships/image" Target="media/image1.png"/><Relationship Id="rId15" Type="http://schemas.openxmlformats.org/officeDocument/2006/relationships/hyperlink" Target="consultantplus://offline/ref=6BF47E39319B04FB6DD9619E0D3801F34C8C5181E915A6FF8BF2CD9B6B6C95B71B7AD282A62BE079b7v9F" TargetMode="External"/><Relationship Id="rId10" Type="http://schemas.openxmlformats.org/officeDocument/2006/relationships/hyperlink" Target="file:///C:\Documents%20and%20Settings\FO\&#1052;&#1086;&#1080;%20&#1076;&#1086;&#1082;&#1091;&#1084;&#1077;&#1085;&#1090;&#1099;\&#1091;&#1090;&#1086;&#1095;&#1085;&#1077;&#1085;&#1080;&#1077;%20&#1073;&#1102;&#1076;&#1078;&#1077;&#1090;&#1072;\&#1091;&#1090;&#1086;&#1095;&#1085;&#1077;&#1085;&#1080;&#1077;%20&#1073;&#1102;&#1076;&#1078;&#1077;&#1090;&#1072;%202016%20&#1075;&#1086;&#1076;\&#1091;&#1090;&#1086;&#1095;&#1085;&#1077;&#1085;&#1080;&#1077;%20&#1084;&#1072;&#1088;&#1090;%20&#1085;&#1072;%202016%20&#1075;&#1086;&#1076;.doc" TargetMode="External"/><Relationship Id="rId19" Type="http://schemas.openxmlformats.org/officeDocument/2006/relationships/hyperlink" Target="consultantplus://offline/ref=1183EB478FB1B8F121DD7B73E034B1FBAD8CA3DC50BB847197535F0F07363D4BC422B5BC7E6BF3F06DtAF" TargetMode="External"/><Relationship Id="rId4" Type="http://schemas.openxmlformats.org/officeDocument/2006/relationships/webSettings" Target="webSettings.xml"/><Relationship Id="rId9" Type="http://schemas.openxmlformats.org/officeDocument/2006/relationships/hyperlink" Target="file:///C:\Documents%20and%20Settings\FO\&#1052;&#1086;&#1080;%20&#1076;&#1086;&#1082;&#1091;&#1084;&#1077;&#1085;&#1090;&#1099;\&#1091;&#1090;&#1086;&#1095;&#1085;&#1077;&#1085;&#1080;&#1077;%20&#1073;&#1102;&#1076;&#1078;&#1077;&#1090;&#1072;\&#1091;&#1090;&#1086;&#1095;&#1085;&#1077;&#1085;&#1080;&#1077;%20&#1073;&#1102;&#1076;&#1078;&#1077;&#1090;&#1072;%202016%20&#1075;&#1086;&#1076;\&#1091;&#1090;&#1086;&#1095;&#1085;&#1077;&#1085;&#1080;&#1077;%20&#1084;&#1072;&#1088;&#1090;%20&#1085;&#1072;%202016%20&#1075;&#1086;&#1076;.doc" TargetMode="External"/><Relationship Id="rId14" Type="http://schemas.openxmlformats.org/officeDocument/2006/relationships/hyperlink" Target="consultantplus://offline/ref=3F1302EAC6728A67476F57BCC152AF941C8587E2237F3C150484C184BE35D3B578696661E55EoCu1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115</Pages>
  <Words>23385</Words>
  <Characters>162024</Characters>
  <Application>Microsoft Office Word</Application>
  <DocSecurity>0</DocSecurity>
  <Lines>1350</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dc:creator>
  <cp:keywords/>
  <dc:description/>
  <cp:lastModifiedBy>FO</cp:lastModifiedBy>
  <cp:revision>36</cp:revision>
  <cp:lastPrinted>2015-12-01T10:51:00Z</cp:lastPrinted>
  <dcterms:created xsi:type="dcterms:W3CDTF">2016-11-17T05:40:00Z</dcterms:created>
  <dcterms:modified xsi:type="dcterms:W3CDTF">2016-12-22T10:59:00Z</dcterms:modified>
</cp:coreProperties>
</file>