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4DA" w:rsidRP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7CA5">
        <w:rPr>
          <w:rFonts w:ascii="Times New Roman" w:hAnsi="Times New Roman" w:cs="Times New Roman"/>
          <w:b/>
          <w:sz w:val="28"/>
          <w:szCs w:val="28"/>
        </w:rPr>
        <w:t>Информация о расходах Тоншаевского муниципального округа в рамка реализации муниципальных программ</w:t>
      </w:r>
    </w:p>
    <w:p w:rsidR="008B7CA5" w:rsidRDefault="00C62190" w:rsidP="005D38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Июнь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916037">
        <w:rPr>
          <w:rFonts w:ascii="Times New Roman" w:hAnsi="Times New Roman" w:cs="Times New Roman"/>
          <w:b/>
          <w:sz w:val="28"/>
          <w:szCs w:val="28"/>
        </w:rPr>
        <w:t>5</w:t>
      </w:r>
      <w:r w:rsidR="008B7CA5" w:rsidRPr="008B7CA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B7CA5" w:rsidRDefault="008B7CA5" w:rsidP="008B7CA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1174" w:type="dxa"/>
        <w:jc w:val="center"/>
        <w:tblLook w:val="04A0" w:firstRow="1" w:lastRow="0" w:firstColumn="1" w:lastColumn="0" w:noHBand="0" w:noVBand="1"/>
      </w:tblPr>
      <w:tblGrid>
        <w:gridCol w:w="1367"/>
        <w:gridCol w:w="4440"/>
        <w:gridCol w:w="1985"/>
        <w:gridCol w:w="1984"/>
        <w:gridCol w:w="1398"/>
      </w:tblGrid>
      <w:tr w:rsidR="002E1C21" w:rsidRPr="008B7CA5" w:rsidTr="004334B1">
        <w:trPr>
          <w:trHeight w:val="973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Наименование муниципальной программы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9160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План на 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 w:rsidR="0009656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год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E1C21" w:rsidRPr="008B7CA5" w:rsidRDefault="002E1C21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Кассовый расход на 01.0</w:t>
            </w:r>
            <w:r w:rsidR="00C62190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.202</w:t>
            </w:r>
            <w:r w:rsidR="00916037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г.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E1C21" w:rsidRPr="008B7CA5" w:rsidRDefault="002E1C21" w:rsidP="008B7C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% исполнения</w:t>
            </w:r>
          </w:p>
        </w:tc>
      </w:tr>
      <w:tr w:rsidR="00C62190" w:rsidRPr="008B7CA5" w:rsidTr="00C62190">
        <w:trPr>
          <w:trHeight w:val="487"/>
          <w:jc w:val="center"/>
        </w:trPr>
        <w:tc>
          <w:tcPr>
            <w:tcW w:w="5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Итого</w:t>
            </w:r>
            <w:r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 xml:space="preserve"> расход по муниципальным программам </w:t>
            </w:r>
            <w:r w:rsidRPr="008B7CA5">
              <w:rPr>
                <w:rFonts w:ascii="Times New Roman" w:eastAsia="Times New Roman" w:hAnsi="Times New Roman" w:cs="Times New Roman"/>
                <w:b/>
                <w:bCs/>
                <w:szCs w:val="16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1 010 330 061,65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478 247 960,31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47,34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691 666 701,23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349 282 994,67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50,50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130 535 616,79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64 063 979,35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49,08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19 623 007,35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4 336 390,86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22,10</w:t>
            </w:r>
          </w:p>
        </w:tc>
      </w:tr>
      <w:tr w:rsidR="00C62190" w:rsidRPr="008B7CA5" w:rsidTr="00C62190">
        <w:trPr>
          <w:trHeight w:val="18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27 224 850,55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12 115 335,86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44,50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6 825 600,00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2 924 466,74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42,85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14 609 200,00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7 662 013,22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52,45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«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Содействие занятости несовершеннолетних граждан и незанятого населения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555 100,00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202 087,41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36,41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9 676 000,00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3 879 884,31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40,10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09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упным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и комфортным жильем"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2 375 000,00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55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13 682 787,09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3 877 826,54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28,34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униципальная программа "Развитие физической культуры, спорта и молодежной политики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в Тоншаевском муниципальном округе Нижегородской области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2 475 503,77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2 140 398,42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86,46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Муниципальная программа "Профилактика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муниципальном 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29 470,00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34,67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1063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14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38 136 138,89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8 625 600,62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22,62</w:t>
            </w:r>
          </w:p>
        </w:tc>
      </w:tr>
      <w:tr w:rsidR="00C62190" w:rsidRPr="008B7CA5" w:rsidTr="00C62190">
        <w:trPr>
          <w:trHeight w:val="781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15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85 000,00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42 500,00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50,00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67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17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4 343 500,00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2 179 334,58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50,17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18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11 704 994,00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C62190" w:rsidRPr="008B7CA5" w:rsidTr="00C62190">
        <w:trPr>
          <w:trHeight w:val="1019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19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шаевского муниципального округа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550 000,00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284 439,26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51,72</w:t>
            </w:r>
          </w:p>
        </w:tc>
      </w:tr>
      <w:tr w:rsidR="00C62190" w:rsidRPr="008B7CA5" w:rsidTr="00C62190">
        <w:trPr>
          <w:trHeight w:val="112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20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18 563 033,98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7 054 091,98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38,00</w:t>
            </w:r>
          </w:p>
        </w:tc>
      </w:tr>
      <w:tr w:rsidR="00C62190" w:rsidRPr="008B7CA5" w:rsidTr="00C62190">
        <w:trPr>
          <w:trHeight w:val="103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21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2 447 300,00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908 800,00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37,13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22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У</w:t>
            </w:r>
            <w:r w:rsidRPr="0052101B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крепления здоровья населения Тоншаевского муниципального округа Нижегородской области в рамках реализации федерального проекта «Укрепление общественного здоровья» национального проекта «Демография»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150 000,00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133 400,00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88,93</w:t>
            </w:r>
          </w:p>
        </w:tc>
      </w:tr>
      <w:tr w:rsidR="00C62190" w:rsidRPr="008B7CA5" w:rsidTr="00C62190">
        <w:trPr>
          <w:trHeight w:val="900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3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13 564 838,00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7 189 056,49</w:t>
            </w:r>
            <w:bookmarkStart w:id="0" w:name="_GoBack"/>
            <w:bookmarkEnd w:id="0"/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53,00</w:t>
            </w:r>
          </w:p>
        </w:tc>
      </w:tr>
      <w:tr w:rsidR="00C62190" w:rsidRPr="008B7CA5" w:rsidTr="00C62190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2E1C21" w:rsidRDefault="00C62190" w:rsidP="00C62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24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8B7CA5" w:rsidRDefault="00C62190" w:rsidP="00C62190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3C4024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Муниципальная программа</w:t>
            </w:r>
            <w:r>
              <w:rPr>
                <w:rFonts w:ascii="Times New Roman" w:eastAsia="Times New Roman" w:hAnsi="Times New Roman" w:cs="Times New Roman"/>
                <w:szCs w:val="16"/>
                <w:lang w:eastAsia="ru-RU"/>
              </w:rPr>
              <w:t xml:space="preserve"> «</w:t>
            </w:r>
            <w:r w:rsidRPr="00C47E26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bCs/>
                <w:sz w:val="24"/>
                <w:szCs w:val="24"/>
              </w:rPr>
              <w:t>1 315 890,00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62190" w:rsidRPr="00C62190" w:rsidRDefault="00C62190" w:rsidP="00C621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190">
              <w:rPr>
                <w:rFonts w:ascii="Times New Roman" w:hAnsi="Times New Roman" w:cs="Times New Roman"/>
                <w:sz w:val="24"/>
                <w:szCs w:val="24"/>
              </w:rPr>
              <w:t>100,00</w:t>
            </w:r>
          </w:p>
        </w:tc>
      </w:tr>
      <w:tr w:rsidR="00C47E26" w:rsidRPr="008B7CA5" w:rsidTr="004334B1">
        <w:trPr>
          <w:trHeight w:val="255"/>
          <w:jc w:val="center"/>
        </w:trPr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2E1C21">
              <w:rPr>
                <w:rFonts w:ascii="Times New Roman" w:eastAsia="Times New Roman" w:hAnsi="Times New Roman" w:cs="Times New Roman"/>
                <w:b/>
                <w:szCs w:val="16"/>
                <w:lang w:eastAsia="ru-RU"/>
              </w:rPr>
              <w:t>66</w:t>
            </w: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00000000</w:t>
            </w:r>
          </w:p>
        </w:tc>
        <w:tc>
          <w:tcPr>
            <w:tcW w:w="4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8B7CA5" w:rsidRDefault="00C47E26" w:rsidP="00C47E26">
            <w:pPr>
              <w:spacing w:after="0" w:line="240" w:lineRule="auto"/>
              <w:rPr>
                <w:rFonts w:ascii="Times New Roman" w:eastAsia="Times New Roman" w:hAnsi="Times New Roman" w:cs="Times New Roman"/>
                <w:szCs w:val="16"/>
                <w:lang w:eastAsia="ru-RU"/>
              </w:rPr>
            </w:pPr>
            <w:r w:rsidRPr="008B7CA5">
              <w:rPr>
                <w:rFonts w:ascii="Times New Roman" w:eastAsia="Times New Roman" w:hAnsi="Times New Roman" w:cs="Times New Roman"/>
                <w:szCs w:val="16"/>
                <w:lang w:eastAsia="ru-RU"/>
              </w:rPr>
              <w:t>Непрограммные расходы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47E26" w:rsidRPr="00C353FE" w:rsidRDefault="00C47E26" w:rsidP="000C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B305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006</w:t>
            </w:r>
            <w:r w:rsidR="006D34B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473</w:t>
            </w:r>
            <w:r w:rsidRPr="0000370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0C275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7E26" w:rsidRPr="00C353FE" w:rsidRDefault="000C275C" w:rsidP="000C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662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915</w:t>
            </w:r>
            <w:r w:rsidR="00C47E26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74DE" w:rsidRPr="00C353FE" w:rsidRDefault="00660A71" w:rsidP="000C27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0C2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1106FA" w:rsidRPr="000037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0C27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</w:tbl>
    <w:p w:rsidR="008B7CA5" w:rsidRPr="008B7CA5" w:rsidRDefault="008B7CA5" w:rsidP="0009472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8B7CA5" w:rsidRPr="008B7CA5" w:rsidSect="002E1C2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B8A" w:rsidRDefault="005B0B8A" w:rsidP="008B7CA5">
      <w:pPr>
        <w:spacing w:after="0" w:line="240" w:lineRule="auto"/>
      </w:pPr>
      <w:r>
        <w:separator/>
      </w:r>
    </w:p>
  </w:endnote>
  <w:endnote w:type="continuationSeparator" w:id="0">
    <w:p w:rsidR="005B0B8A" w:rsidRDefault="005B0B8A" w:rsidP="008B7C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B8A" w:rsidRDefault="005B0B8A" w:rsidP="008B7CA5">
      <w:pPr>
        <w:spacing w:after="0" w:line="240" w:lineRule="auto"/>
      </w:pPr>
      <w:r>
        <w:separator/>
      </w:r>
    </w:p>
  </w:footnote>
  <w:footnote w:type="continuationSeparator" w:id="0">
    <w:p w:rsidR="005B0B8A" w:rsidRDefault="005B0B8A" w:rsidP="008B7C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CA5"/>
    <w:rsid w:val="00003704"/>
    <w:rsid w:val="0006713F"/>
    <w:rsid w:val="00094724"/>
    <w:rsid w:val="00096560"/>
    <w:rsid w:val="0009763F"/>
    <w:rsid w:val="000C275C"/>
    <w:rsid w:val="001106FA"/>
    <w:rsid w:val="001D1865"/>
    <w:rsid w:val="001F7B19"/>
    <w:rsid w:val="00225705"/>
    <w:rsid w:val="00233D12"/>
    <w:rsid w:val="002D71F6"/>
    <w:rsid w:val="002E1C21"/>
    <w:rsid w:val="003562E7"/>
    <w:rsid w:val="00381940"/>
    <w:rsid w:val="003C4024"/>
    <w:rsid w:val="00404FD7"/>
    <w:rsid w:val="00427471"/>
    <w:rsid w:val="004334B1"/>
    <w:rsid w:val="004774DE"/>
    <w:rsid w:val="004838C3"/>
    <w:rsid w:val="004C187A"/>
    <w:rsid w:val="004C3A5C"/>
    <w:rsid w:val="0052101B"/>
    <w:rsid w:val="005450A6"/>
    <w:rsid w:val="00583A3B"/>
    <w:rsid w:val="005A5D65"/>
    <w:rsid w:val="005B0B8A"/>
    <w:rsid w:val="005D38E5"/>
    <w:rsid w:val="005F3D12"/>
    <w:rsid w:val="005F51E6"/>
    <w:rsid w:val="0062599F"/>
    <w:rsid w:val="006564DA"/>
    <w:rsid w:val="00660A71"/>
    <w:rsid w:val="006D34B1"/>
    <w:rsid w:val="007003EC"/>
    <w:rsid w:val="00790AC0"/>
    <w:rsid w:val="00831F0B"/>
    <w:rsid w:val="00886FF0"/>
    <w:rsid w:val="008A2BB5"/>
    <w:rsid w:val="008B7CA5"/>
    <w:rsid w:val="00916037"/>
    <w:rsid w:val="00995512"/>
    <w:rsid w:val="009B4358"/>
    <w:rsid w:val="009C5D4C"/>
    <w:rsid w:val="009E3F55"/>
    <w:rsid w:val="009E4227"/>
    <w:rsid w:val="00A0567A"/>
    <w:rsid w:val="00A5049D"/>
    <w:rsid w:val="00A76ED0"/>
    <w:rsid w:val="00AE30C6"/>
    <w:rsid w:val="00B2745A"/>
    <w:rsid w:val="00B305EB"/>
    <w:rsid w:val="00B52A05"/>
    <w:rsid w:val="00B63F17"/>
    <w:rsid w:val="00BB1F18"/>
    <w:rsid w:val="00BC0CD5"/>
    <w:rsid w:val="00BE4C8E"/>
    <w:rsid w:val="00C353FE"/>
    <w:rsid w:val="00C47E26"/>
    <w:rsid w:val="00C62190"/>
    <w:rsid w:val="00C67599"/>
    <w:rsid w:val="00C94F73"/>
    <w:rsid w:val="00CE4FBA"/>
    <w:rsid w:val="00DA4BEC"/>
    <w:rsid w:val="00DF1F9E"/>
    <w:rsid w:val="00EA1043"/>
    <w:rsid w:val="00EB38E5"/>
    <w:rsid w:val="00EE123B"/>
    <w:rsid w:val="00EF3615"/>
    <w:rsid w:val="00F37178"/>
    <w:rsid w:val="00F41853"/>
    <w:rsid w:val="00F71FE7"/>
    <w:rsid w:val="00F7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25F3E"/>
  <w15:chartTrackingRefBased/>
  <w15:docId w15:val="{C380433B-F648-45CD-AFE3-10E28EA0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B7CA5"/>
  </w:style>
  <w:style w:type="paragraph" w:styleId="a5">
    <w:name w:val="footer"/>
    <w:basedOn w:val="a"/>
    <w:link w:val="a6"/>
    <w:uiPriority w:val="99"/>
    <w:unhideWhenUsed/>
    <w:rsid w:val="008B7C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B7C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4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3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683</Words>
  <Characters>3894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FO</cp:lastModifiedBy>
  <cp:revision>2</cp:revision>
  <dcterms:created xsi:type="dcterms:W3CDTF">2025-07-04T12:18:00Z</dcterms:created>
  <dcterms:modified xsi:type="dcterms:W3CDTF">2025-07-04T12:18:00Z</dcterms:modified>
</cp:coreProperties>
</file>