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Тоншаевского муниципального района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</w:t>
      </w:r>
      <w:r w:rsidR="00F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8695A" w:rsidRPr="00C86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D00EB1" w:rsidP="00D00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тыс.рублей</w:t>
      </w: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455"/>
        <w:gridCol w:w="2993"/>
        <w:gridCol w:w="2252"/>
        <w:gridCol w:w="1672"/>
        <w:gridCol w:w="1985"/>
      </w:tblGrid>
      <w:tr w:rsidR="0097721D" w:rsidRPr="0097721D" w:rsidTr="00D00EB1">
        <w:trPr>
          <w:trHeight w:val="420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</w:t>
            </w:r>
            <w:r w:rsidR="00D00E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граммы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C8695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D00EB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C8695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D00EB1" w:rsidRPr="0097721D" w:rsidTr="00D00EB1">
        <w:trPr>
          <w:trHeight w:val="130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B1" w:rsidRPr="00E92CC7" w:rsidRDefault="00D00EB1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B1" w:rsidRPr="00E92CC7" w:rsidRDefault="00D00EB1" w:rsidP="00D6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EB1" w:rsidRPr="00E92CC7" w:rsidRDefault="00D00EB1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B1" w:rsidRPr="0097721D" w:rsidRDefault="00D00EB1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B1" w:rsidRDefault="00D00EB1" w:rsidP="00D00EB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43C62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0F241B" w:rsidRDefault="00E26932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образования Тоншаевского муниципального района Нижегородской области"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03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103"/>
            </w:tblGrid>
            <w:tr w:rsidR="005774BA" w:rsidRPr="000F241B" w:rsidTr="00D00EB1">
              <w:trPr>
                <w:trHeight w:val="84"/>
                <w:tblCellSpacing w:w="5" w:type="nil"/>
                <w:jc w:val="center"/>
              </w:trPr>
              <w:tc>
                <w:tcPr>
                  <w:tcW w:w="10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4BA" w:rsidRPr="000F241B" w:rsidRDefault="005774BA" w:rsidP="00D00E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3C62" w:rsidRPr="000F241B" w:rsidRDefault="005774BA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образования администрации Тоншаевского муниципального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C00A15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345316,05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C00A15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344385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,13</w:t>
            </w:r>
          </w:p>
        </w:tc>
      </w:tr>
      <w:tr w:rsidR="003E5E07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3E5E07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0F241B" w:rsidRDefault="003E5E07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305294,36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304639,79</w:t>
            </w:r>
          </w:p>
        </w:tc>
      </w:tr>
      <w:tr w:rsidR="00340833" w:rsidRPr="00360999" w:rsidTr="00D00EB1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15780,36</w:t>
            </w:r>
          </w:p>
        </w:tc>
      </w:tr>
      <w:tr w:rsidR="00340833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</w:t>
            </w:r>
            <w:r w:rsidR="00C00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932" w:rsidRPr="000F241B">
              <w:rPr>
                <w:rFonts w:ascii="Times New Roman" w:hAnsi="Times New Roman" w:cs="Times New Roman"/>
                <w:sz w:val="24"/>
                <w:szCs w:val="24"/>
              </w:rPr>
              <w:t>ства образования и информационной прозрачности системы образования"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98007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98007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"Ресурсное обеспечение сферы образования"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0F241B" w:rsidRDefault="0098007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22841,58</w:t>
            </w:r>
          </w:p>
        </w:tc>
      </w:tr>
      <w:tr w:rsidR="00BD5D00" w:rsidRPr="00360999" w:rsidTr="00D00EB1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BD5D00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"Социально-правовая защита детей в Нижегородской области"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0F241B" w:rsidRDefault="00BD5D00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2667A1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D63A8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Тоншаевского муниципального района на 201</w:t>
            </w:r>
            <w:r w:rsidR="00C00A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C00A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1ECA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5774BA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83309,06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83173,78</w:t>
            </w:r>
          </w:p>
        </w:tc>
      </w:tr>
      <w:tr w:rsidR="002667A1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  <w:r w:rsidR="00A21ECA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16710,74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Развитие музейной деятельности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2612,9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36792,61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дополнительного образования в сфере искусств"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5511,00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внутреннего и въездного туризма"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353,00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"Сохранение, возрождение и развитие народно-художественных промыслов"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150,70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 xml:space="preserve"> "Обе</w:t>
            </w:r>
            <w:r w:rsidR="00C00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0A15" w:rsidRPr="00C00A15">
              <w:rPr>
                <w:rFonts w:ascii="Times New Roman" w:hAnsi="Times New Roman" w:cs="Times New Roman"/>
                <w:sz w:val="24"/>
                <w:szCs w:val="24"/>
              </w:rPr>
              <w:t>печение реализации муниципальной программы"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Default="00C00A1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21042,84</w:t>
            </w:r>
          </w:p>
        </w:tc>
      </w:tr>
      <w:tr w:rsidR="00C00A15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D63A8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агропромышленного комплекса Тоншаевского муниципального района Нижегородской области на период 2015-2020 годов"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сельского хозяйства Тоншаевского муниципального района Нижегородской области </w:t>
            </w:r>
          </w:p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2181E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52181E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6229,34</w:t>
            </w:r>
          </w:p>
        </w:tc>
      </w:tr>
      <w:tr w:rsidR="00C00A15" w:rsidRPr="00360999" w:rsidTr="00D00EB1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хозяйства, пищевой и перерабатывающей промышленности Тоншаевского района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2946,19</w:t>
            </w:r>
          </w:p>
        </w:tc>
      </w:tr>
      <w:tr w:rsidR="00C00A15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1A6813" w:rsidRPr="00C00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3283,15</w:t>
            </w:r>
          </w:p>
        </w:tc>
      </w:tr>
      <w:tr w:rsidR="00C00A15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программа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Тоншаевского 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Нижегородской области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Служба по делам ГО ЧС и мобилизационной работе администрации Тоншаевского муниципального района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15249,90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13598,47</w:t>
            </w:r>
          </w:p>
        </w:tc>
      </w:tr>
      <w:tr w:rsidR="00C00A15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"Защита населения от чрезвычайных ситуаций"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7362,84</w:t>
            </w:r>
          </w:p>
        </w:tc>
      </w:tr>
      <w:tr w:rsidR="00B002C5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C5" w:rsidRPr="000F241B" w:rsidRDefault="00B002C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C5" w:rsidRDefault="00B002C5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02C5">
              <w:rPr>
                <w:rFonts w:ascii="Times New Roman" w:hAnsi="Times New Roman" w:cs="Times New Roman"/>
                <w:sz w:val="24"/>
                <w:szCs w:val="24"/>
              </w:rPr>
              <w:t>одпрограмма "Обеспечение пожарной безопасности"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5" w:rsidRPr="000F241B" w:rsidRDefault="00B002C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C5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C5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6235,63</w:t>
            </w:r>
          </w:p>
        </w:tc>
      </w:tr>
      <w:tr w:rsidR="00C00A15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"Управление муниципальным имуществом Тоншаевского муниципального района Нижегородской области</w:t>
            </w:r>
            <w:r w:rsidR="001A6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2018-2020 годы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2490,38</w:t>
            </w:r>
          </w:p>
        </w:tc>
      </w:tr>
      <w:tr w:rsidR="00C00A15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 имуществом"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714,03</w:t>
            </w:r>
          </w:p>
        </w:tc>
      </w:tr>
      <w:tr w:rsidR="00C00A15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программы"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1316,89</w:t>
            </w:r>
          </w:p>
        </w:tc>
      </w:tr>
      <w:tr w:rsidR="001A6813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1A6813">
              <w:rPr>
                <w:rFonts w:ascii="Times New Roman" w:hAnsi="Times New Roman" w:cs="Times New Roman"/>
                <w:sz w:val="24"/>
                <w:szCs w:val="24"/>
              </w:rPr>
              <w:t xml:space="preserve"> "Оказание имущественной поддержки субъектами МСП"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459,45</w:t>
            </w:r>
          </w:p>
        </w:tc>
      </w:tr>
      <w:tr w:rsidR="00C00A15" w:rsidRPr="00360999" w:rsidTr="00D00EB1">
        <w:trPr>
          <w:trHeight w:val="18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"Управление муниципальными финансами Тоншаевского муниципального района</w:t>
            </w:r>
            <w:r w:rsidR="001A6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годы</w:t>
            </w:r>
            <w:r w:rsidR="00C00A15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2F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  <w:r w:rsidR="002F6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81321,26</w:t>
            </w:r>
          </w:p>
        </w:tc>
      </w:tr>
      <w:tr w:rsidR="00C00A15" w:rsidRPr="00360999" w:rsidTr="00D63A83"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и совершенствование бюджетного процесса Тоншаевского муниципального района"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2131,93</w:t>
            </w:r>
          </w:p>
        </w:tc>
      </w:tr>
      <w:tr w:rsidR="00C00A15" w:rsidRPr="00360999" w:rsidTr="00D00EB1">
        <w:trPr>
          <w:trHeight w:val="153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00A15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сбалансированности бюджетов поселений Тоншаевского муниципального района"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69628,86</w:t>
            </w:r>
          </w:p>
        </w:tc>
      </w:tr>
      <w:tr w:rsidR="00C00A15" w:rsidRPr="00360999" w:rsidTr="00D00EB1">
        <w:trPr>
          <w:trHeight w:val="4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1A6813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бюджетных расходов"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5" w:rsidRPr="000F241B" w:rsidRDefault="00C00A15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5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538,10</w:t>
            </w:r>
          </w:p>
        </w:tc>
      </w:tr>
      <w:tr w:rsidR="001A6813" w:rsidRPr="00360999" w:rsidTr="00D00EB1">
        <w:trPr>
          <w:trHeight w:val="3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9022,36</w:t>
            </w:r>
          </w:p>
        </w:tc>
      </w:tr>
      <w:tr w:rsidR="001A6813" w:rsidRPr="00360999" w:rsidTr="00D00EB1">
        <w:trPr>
          <w:trHeight w:val="13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</w:t>
            </w:r>
            <w:r w:rsidR="001A6813" w:rsidRPr="001A6813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несовершеннолетних граждан и незанятого населения Тоншаевского муниципального района на 2016 -2020 годы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района Нижегородской области                   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967,95</w:t>
            </w:r>
          </w:p>
        </w:tc>
      </w:tr>
      <w:tr w:rsidR="001A6813" w:rsidRPr="00360999" w:rsidTr="00D00EB1">
        <w:trPr>
          <w:trHeight w:val="55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795,666</w:t>
            </w:r>
          </w:p>
        </w:tc>
      </w:tr>
      <w:tr w:rsidR="001A6813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общественных оплачиваемых работ"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172,29</w:t>
            </w:r>
          </w:p>
        </w:tc>
      </w:tr>
      <w:tr w:rsidR="001A6813" w:rsidRPr="00360999" w:rsidTr="00D00EB1">
        <w:trPr>
          <w:trHeight w:val="170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малого и среднего предпринимательства Тоншаевского муниципального района"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6488,7</w:t>
            </w:r>
          </w:p>
        </w:tc>
      </w:tr>
      <w:tr w:rsidR="001A6813" w:rsidRPr="00360999" w:rsidTr="00D00EB1"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и туризма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6488,7</w:t>
            </w:r>
          </w:p>
        </w:tc>
      </w:tr>
      <w:tr w:rsidR="001A6813" w:rsidRPr="00360999" w:rsidTr="00D00EB1">
        <w:trPr>
          <w:trHeight w:val="9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униципальная программа "Обеспечение граждан Тоншаевского муниципального района 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Нижегородской области достойным и комфортным жильем на период до 2024 года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Тоншаевского муниципального  района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129332,02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116281,87</w:t>
            </w:r>
          </w:p>
        </w:tc>
      </w:tr>
      <w:tr w:rsidR="001A6813" w:rsidRPr="00360999" w:rsidTr="00D00EB1">
        <w:trPr>
          <w:trHeight w:val="6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жильем молодых семей"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787,5</w:t>
            </w:r>
          </w:p>
        </w:tc>
      </w:tr>
      <w:tr w:rsidR="001A6813" w:rsidRPr="00360999" w:rsidTr="00D00EB1">
        <w:trPr>
          <w:trHeight w:val="47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"Ипотечное жилищное кредитование населения"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141,99</w:t>
            </w:r>
          </w:p>
        </w:tc>
      </w:tr>
      <w:tr w:rsidR="001A6813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"Переселение граждан из авар</w:t>
            </w:r>
            <w:r w:rsidR="001A6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>йного жилого фонда с учетом малоэтажного строительства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128382,46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115352,39</w:t>
            </w:r>
          </w:p>
        </w:tc>
      </w:tr>
      <w:tr w:rsidR="003C174F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на территории Тоншаевского района на 2018-2022 годы»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3C174F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21740,75</w:t>
            </w:r>
          </w:p>
        </w:tc>
      </w:tr>
      <w:tr w:rsidR="003C174F" w:rsidRPr="00360999" w:rsidTr="00D00EB1">
        <w:trPr>
          <w:trHeight w:val="8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дворовых территорий»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14658,10</w:t>
            </w:r>
          </w:p>
        </w:tc>
      </w:tr>
      <w:tr w:rsidR="003C174F" w:rsidRPr="00360999" w:rsidTr="00D00EB1">
        <w:trPr>
          <w:trHeight w:val="11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 xml:space="preserve"> "Сохранение и восстановление военно-мемориальных объектов на территории Тоншаевского муниципального района Нижегородской области"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7082,64</w:t>
            </w:r>
          </w:p>
        </w:tc>
      </w:tr>
      <w:tr w:rsidR="001A6813" w:rsidRPr="00360999" w:rsidTr="00D00EB1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"Развитие физической культуры, спорта и молодежной политики"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2716,68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0F241B" w:rsidRDefault="00D63A8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 и массового спорта"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0F241B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2656,68</w:t>
            </w:r>
          </w:p>
        </w:tc>
      </w:tr>
      <w:tr w:rsidR="003C174F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>"Развитие молодежной политики"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0F241B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A6813"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"Профилактика насилия и жестокого обращения с детьми, безнадзорности и правонарушений несовершеннолетних в Тоншаевском районе на 2015-2020 годы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C174F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"Профилактика преступлений и иных правонарушений в Тоншаевском муниципальном районе на 2016-2020 годы"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3C174F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3C174F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C174F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680B9D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680B9D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преступлений и правонарушений"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680B9D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"Повышение безопасности дорожного движения в Тоншаевском муниципальном районе Нижегородской области в 2016-2018г"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18864,76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  <w:r w:rsidR="003C1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у детей навыков безопасного поведения на дорогах"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C174F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680B9D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680B9D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C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4F" w:rsidRPr="003C174F">
              <w:rPr>
                <w:rFonts w:ascii="Times New Roman" w:hAnsi="Times New Roman" w:cs="Times New Roman"/>
                <w:sz w:val="24"/>
                <w:szCs w:val="24"/>
              </w:rPr>
              <w:t>"Совершенствование организации движения транспорта и пешеходов"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74F" w:rsidRPr="00680B9D" w:rsidRDefault="003C174F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680B9D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4F" w:rsidRPr="00680B9D" w:rsidRDefault="00B002C5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18854,76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на 2016 – 2018 годы"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1A6813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13" w:rsidRPr="00680B9D" w:rsidRDefault="00D63A83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A6813"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правонарушений"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680B9D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13" w:rsidRPr="00680B9D" w:rsidRDefault="003C174F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 и экстремизма на территории Тоншаевского муниципального района на 2017-2020 годы»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Мероприятие "Профилактика терроризма и экстремизма"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"Устройство контейнерных площадок на территории Тоншае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района Нижегородской области на 2019-2021 годы"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839,63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223,63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"Использование и охрана земель сельскохозяйственного назначения на территории </w:t>
            </w:r>
            <w:r w:rsidRPr="00210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Тоншаевского муниципального района на 2017-2021 годы"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Тоншаевского муниципального  района Нижегородской области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371,11</w:t>
            </w:r>
          </w:p>
        </w:tc>
      </w:tr>
      <w:tr w:rsidR="00210036" w:rsidRPr="00360999" w:rsidTr="00D00EB1">
        <w:trPr>
          <w:trHeight w:val="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Pr="00680B9D" w:rsidRDefault="00210036" w:rsidP="00D00E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6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036" w:rsidRPr="00680B9D" w:rsidRDefault="00210036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36" w:rsidRDefault="00210036" w:rsidP="00D0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371,11</w:t>
            </w:r>
          </w:p>
        </w:tc>
      </w:tr>
      <w:tr w:rsidR="001A6813" w:rsidRPr="0097721D" w:rsidTr="00D00EB1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13" w:rsidRPr="000F241B" w:rsidRDefault="001A681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13" w:rsidRPr="000F241B" w:rsidRDefault="001A6813" w:rsidP="00D00E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13" w:rsidRPr="000F241B" w:rsidRDefault="001A6813" w:rsidP="00D00E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13" w:rsidRPr="002F6915" w:rsidRDefault="00B002C5" w:rsidP="002F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2F6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F6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915" w:rsidRPr="002F6915" w:rsidRDefault="002F6915" w:rsidP="002F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699639.81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4E" w:rsidRDefault="0025154E" w:rsidP="0097721D">
      <w:pPr>
        <w:spacing w:after="0" w:line="240" w:lineRule="auto"/>
      </w:pPr>
      <w:r>
        <w:separator/>
      </w:r>
    </w:p>
  </w:endnote>
  <w:endnote w:type="continuationSeparator" w:id="0">
    <w:p w:rsidR="0025154E" w:rsidRDefault="0025154E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4E" w:rsidRDefault="0025154E" w:rsidP="0097721D">
      <w:pPr>
        <w:spacing w:after="0" w:line="240" w:lineRule="auto"/>
      </w:pPr>
      <w:r>
        <w:separator/>
      </w:r>
    </w:p>
  </w:footnote>
  <w:footnote w:type="continuationSeparator" w:id="0">
    <w:p w:rsidR="0025154E" w:rsidRDefault="0025154E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66CDD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241B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A6813"/>
    <w:rsid w:val="001B11AD"/>
    <w:rsid w:val="001B6B65"/>
    <w:rsid w:val="001C2D19"/>
    <w:rsid w:val="001C4BE0"/>
    <w:rsid w:val="001C5ECB"/>
    <w:rsid w:val="001D6E15"/>
    <w:rsid w:val="001E71B8"/>
    <w:rsid w:val="001F369C"/>
    <w:rsid w:val="0020579D"/>
    <w:rsid w:val="00210036"/>
    <w:rsid w:val="002108BD"/>
    <w:rsid w:val="00210DF7"/>
    <w:rsid w:val="002116F6"/>
    <w:rsid w:val="00213146"/>
    <w:rsid w:val="00214B36"/>
    <w:rsid w:val="00220569"/>
    <w:rsid w:val="00221ABE"/>
    <w:rsid w:val="00224AAD"/>
    <w:rsid w:val="00237720"/>
    <w:rsid w:val="00240DFE"/>
    <w:rsid w:val="00243B6B"/>
    <w:rsid w:val="00244780"/>
    <w:rsid w:val="00247AE7"/>
    <w:rsid w:val="0025154E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3CB4"/>
    <w:rsid w:val="002F6915"/>
    <w:rsid w:val="002F7264"/>
    <w:rsid w:val="0030178B"/>
    <w:rsid w:val="003023EA"/>
    <w:rsid w:val="003033CB"/>
    <w:rsid w:val="003203CF"/>
    <w:rsid w:val="003278EA"/>
    <w:rsid w:val="00332DD2"/>
    <w:rsid w:val="003361B5"/>
    <w:rsid w:val="00340833"/>
    <w:rsid w:val="003441FF"/>
    <w:rsid w:val="00360999"/>
    <w:rsid w:val="0037117A"/>
    <w:rsid w:val="00383FB4"/>
    <w:rsid w:val="003840EF"/>
    <w:rsid w:val="0038565B"/>
    <w:rsid w:val="003933E0"/>
    <w:rsid w:val="003962D2"/>
    <w:rsid w:val="003A26B3"/>
    <w:rsid w:val="003A44ED"/>
    <w:rsid w:val="003C174F"/>
    <w:rsid w:val="003C27AD"/>
    <w:rsid w:val="003D4575"/>
    <w:rsid w:val="003D5C6B"/>
    <w:rsid w:val="003D7C4E"/>
    <w:rsid w:val="003E5E07"/>
    <w:rsid w:val="003F102A"/>
    <w:rsid w:val="003F507E"/>
    <w:rsid w:val="004020CC"/>
    <w:rsid w:val="004063E2"/>
    <w:rsid w:val="00415566"/>
    <w:rsid w:val="00416882"/>
    <w:rsid w:val="00417180"/>
    <w:rsid w:val="00423DC9"/>
    <w:rsid w:val="00426FB4"/>
    <w:rsid w:val="00442336"/>
    <w:rsid w:val="00465999"/>
    <w:rsid w:val="0046602D"/>
    <w:rsid w:val="00485A4E"/>
    <w:rsid w:val="0049051F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181E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4BA"/>
    <w:rsid w:val="00577602"/>
    <w:rsid w:val="0057788D"/>
    <w:rsid w:val="00586C8A"/>
    <w:rsid w:val="005912ED"/>
    <w:rsid w:val="00597BE0"/>
    <w:rsid w:val="005A7890"/>
    <w:rsid w:val="005B234C"/>
    <w:rsid w:val="005B374D"/>
    <w:rsid w:val="005B42CD"/>
    <w:rsid w:val="005C2B03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A3E"/>
    <w:rsid w:val="0066348F"/>
    <w:rsid w:val="00671920"/>
    <w:rsid w:val="006748E7"/>
    <w:rsid w:val="00680B9D"/>
    <w:rsid w:val="006A4139"/>
    <w:rsid w:val="006A4C74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6F5824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35BB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6B0A"/>
    <w:rsid w:val="008E1335"/>
    <w:rsid w:val="008E1B57"/>
    <w:rsid w:val="008E3914"/>
    <w:rsid w:val="00901C8D"/>
    <w:rsid w:val="00902BDD"/>
    <w:rsid w:val="00903ED2"/>
    <w:rsid w:val="0090568D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1ECA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02C5"/>
    <w:rsid w:val="00B061F9"/>
    <w:rsid w:val="00B07046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1ECC"/>
    <w:rsid w:val="00BA232A"/>
    <w:rsid w:val="00BA25C5"/>
    <w:rsid w:val="00BA35E9"/>
    <w:rsid w:val="00BD5D00"/>
    <w:rsid w:val="00BE39B1"/>
    <w:rsid w:val="00BE4CCF"/>
    <w:rsid w:val="00BF0CC2"/>
    <w:rsid w:val="00BF3749"/>
    <w:rsid w:val="00C00A15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8695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00EB1"/>
    <w:rsid w:val="00D100AA"/>
    <w:rsid w:val="00D10123"/>
    <w:rsid w:val="00D124E4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3A83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0BB4"/>
    <w:rsid w:val="00DD510E"/>
    <w:rsid w:val="00DD5E7D"/>
    <w:rsid w:val="00DF1659"/>
    <w:rsid w:val="00DF242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932"/>
    <w:rsid w:val="00E26DB7"/>
    <w:rsid w:val="00E37849"/>
    <w:rsid w:val="00E43C62"/>
    <w:rsid w:val="00E45326"/>
    <w:rsid w:val="00E47533"/>
    <w:rsid w:val="00E5272E"/>
    <w:rsid w:val="00E57C0C"/>
    <w:rsid w:val="00E81B93"/>
    <w:rsid w:val="00E8229C"/>
    <w:rsid w:val="00E845AC"/>
    <w:rsid w:val="00E8785B"/>
    <w:rsid w:val="00E9174A"/>
    <w:rsid w:val="00EA6195"/>
    <w:rsid w:val="00EC3CDC"/>
    <w:rsid w:val="00ED1A87"/>
    <w:rsid w:val="00ED5D03"/>
    <w:rsid w:val="00EE3867"/>
    <w:rsid w:val="00EF5E8C"/>
    <w:rsid w:val="00F006CA"/>
    <w:rsid w:val="00F03EDB"/>
    <w:rsid w:val="00F04BBF"/>
    <w:rsid w:val="00F117FE"/>
    <w:rsid w:val="00F12007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A95"/>
    <w:rsid w:val="00FC3404"/>
    <w:rsid w:val="00FD23AE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400E"/>
  <w15:docId w15:val="{7432BF49-670B-4EBA-8079-C648B4A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781B-207B-4546-9202-523CDE93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</cp:lastModifiedBy>
  <cp:revision>11</cp:revision>
  <cp:lastPrinted>2018-04-13T06:53:00Z</cp:lastPrinted>
  <dcterms:created xsi:type="dcterms:W3CDTF">2022-05-30T13:02:00Z</dcterms:created>
  <dcterms:modified xsi:type="dcterms:W3CDTF">2022-05-31T06:58:00Z</dcterms:modified>
</cp:coreProperties>
</file>