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5" w:type="dxa"/>
        <w:tblInd w:w="108" w:type="dxa"/>
        <w:tblLayout w:type="fixed"/>
        <w:tblLook w:val="0000"/>
      </w:tblPr>
      <w:tblGrid>
        <w:gridCol w:w="709"/>
        <w:gridCol w:w="9731"/>
        <w:gridCol w:w="385"/>
      </w:tblGrid>
      <w:tr w:rsidR="0014163B" w:rsidRPr="00A66B20" w:rsidTr="00A1696D">
        <w:trPr>
          <w:gridAfter w:val="1"/>
          <w:wAfter w:w="385" w:type="dxa"/>
          <w:trHeight w:val="850"/>
        </w:trPr>
        <w:tc>
          <w:tcPr>
            <w:tcW w:w="10440" w:type="dxa"/>
            <w:gridSpan w:val="2"/>
            <w:tcBorders>
              <w:top w:val="nil"/>
              <w:left w:val="nil"/>
              <w:bottom w:val="nil"/>
              <w:right w:val="nil"/>
            </w:tcBorders>
          </w:tcPr>
          <w:p w:rsidR="0014163B" w:rsidRPr="00A66B20" w:rsidRDefault="004A42D5" w:rsidP="006E4F58">
            <w:pPr>
              <w:ind w:right="49"/>
              <w:jc w:val="center"/>
              <w:rPr>
                <w:sz w:val="28"/>
                <w:szCs w:val="28"/>
              </w:rPr>
            </w:pPr>
            <w:r w:rsidRPr="004A42D5">
              <w:rPr>
                <w:rFonts w:ascii="Arial CYR" w:hAnsi="Arial CYR" w:cs="Arial CY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2.75pt;height:60.75pt;visibility:visible">
                  <v:imagedata r:id="rId5" o:title=""/>
                </v:shape>
              </w:pict>
            </w:r>
          </w:p>
        </w:tc>
      </w:tr>
      <w:tr w:rsidR="0014163B" w:rsidRPr="00A66B20" w:rsidTr="00A1696D">
        <w:trPr>
          <w:gridAfter w:val="1"/>
          <w:wAfter w:w="385" w:type="dxa"/>
          <w:trHeight w:val="2578"/>
        </w:trPr>
        <w:tc>
          <w:tcPr>
            <w:tcW w:w="10440" w:type="dxa"/>
            <w:gridSpan w:val="2"/>
            <w:tcBorders>
              <w:top w:val="nil"/>
              <w:left w:val="nil"/>
              <w:bottom w:val="nil"/>
              <w:right w:val="nil"/>
            </w:tcBorders>
          </w:tcPr>
          <w:p w:rsidR="0014163B" w:rsidRDefault="0014163B" w:rsidP="006E4F58">
            <w:pPr>
              <w:pStyle w:val="1"/>
              <w:ind w:right="49"/>
              <w:jc w:val="center"/>
              <w:rPr>
                <w:b/>
                <w:bCs/>
              </w:rPr>
            </w:pPr>
            <w:r w:rsidRPr="00A66B20">
              <w:rPr>
                <w:b/>
                <w:bCs/>
              </w:rPr>
              <w:t xml:space="preserve">ЗЕМСКОЕ СОБРАНИЕ </w:t>
            </w:r>
          </w:p>
          <w:p w:rsidR="0014163B" w:rsidRPr="00A66B20" w:rsidRDefault="0014163B" w:rsidP="006E4F58">
            <w:pPr>
              <w:pStyle w:val="1"/>
              <w:ind w:right="49"/>
              <w:jc w:val="center"/>
              <w:rPr>
                <w:b/>
                <w:bCs/>
              </w:rPr>
            </w:pPr>
            <w:r w:rsidRPr="00A66B20">
              <w:rPr>
                <w:b/>
                <w:bCs/>
              </w:rPr>
              <w:t xml:space="preserve">ТОНШАЕВСКОГО </w:t>
            </w:r>
            <w:r>
              <w:rPr>
                <w:b/>
                <w:bCs/>
              </w:rPr>
              <w:t xml:space="preserve">МУНИЦИПАЛЬНОГО </w:t>
            </w:r>
            <w:r w:rsidRPr="00A66B20">
              <w:rPr>
                <w:b/>
                <w:bCs/>
              </w:rPr>
              <w:t xml:space="preserve">РАЙОНА </w:t>
            </w:r>
          </w:p>
          <w:p w:rsidR="0014163B" w:rsidRPr="00A66B20" w:rsidRDefault="0014163B" w:rsidP="006E4F58">
            <w:pPr>
              <w:ind w:right="49"/>
              <w:jc w:val="center"/>
              <w:rPr>
                <w:sz w:val="28"/>
                <w:szCs w:val="28"/>
              </w:rPr>
            </w:pPr>
            <w:r w:rsidRPr="00A66B20">
              <w:rPr>
                <w:b/>
                <w:bCs/>
                <w:sz w:val="28"/>
                <w:szCs w:val="28"/>
              </w:rPr>
              <w:t>НИЖЕГОРОДСКОЙ ОБЛАСТИ</w:t>
            </w:r>
          </w:p>
          <w:p w:rsidR="0014163B" w:rsidRPr="00A66B20" w:rsidRDefault="0014163B" w:rsidP="006E4F58">
            <w:pPr>
              <w:ind w:right="49"/>
              <w:jc w:val="center"/>
              <w:rPr>
                <w:b/>
                <w:bCs/>
                <w:sz w:val="28"/>
                <w:szCs w:val="28"/>
              </w:rPr>
            </w:pPr>
          </w:p>
          <w:p w:rsidR="0014163B" w:rsidRDefault="0014163B" w:rsidP="006E4F58">
            <w:pPr>
              <w:pStyle w:val="2"/>
              <w:ind w:right="49"/>
              <w:jc w:val="center"/>
              <w:rPr>
                <w:rFonts w:ascii="Times New Roman" w:hAnsi="Times New Roman" w:cs="Times New Roman"/>
                <w:bCs w:val="0"/>
                <w:i w:val="0"/>
                <w:lang w:val="en-US"/>
              </w:rPr>
            </w:pPr>
            <w:r w:rsidRPr="00F57326">
              <w:rPr>
                <w:rFonts w:ascii="Times New Roman" w:hAnsi="Times New Roman" w:cs="Times New Roman"/>
                <w:bCs w:val="0"/>
                <w:i w:val="0"/>
              </w:rPr>
              <w:t>РЕШЕНИЕ</w:t>
            </w:r>
          </w:p>
          <w:p w:rsidR="0014163B" w:rsidRDefault="0014163B" w:rsidP="002B54B6">
            <w:pPr>
              <w:tabs>
                <w:tab w:val="left" w:pos="7785"/>
              </w:tabs>
              <w:rPr>
                <w:sz w:val="28"/>
                <w:szCs w:val="28"/>
                <w:lang w:val="en-US"/>
              </w:rPr>
            </w:pPr>
          </w:p>
          <w:p w:rsidR="0014163B" w:rsidRPr="00F3570F" w:rsidRDefault="0014163B" w:rsidP="002B54B6">
            <w:pPr>
              <w:tabs>
                <w:tab w:val="left" w:pos="7785"/>
              </w:tabs>
              <w:rPr>
                <w:sz w:val="28"/>
                <w:szCs w:val="28"/>
              </w:rPr>
            </w:pPr>
            <w:r>
              <w:rPr>
                <w:sz w:val="28"/>
                <w:szCs w:val="28"/>
              </w:rPr>
              <w:t xml:space="preserve">        17 марта </w:t>
            </w:r>
            <w:r w:rsidRPr="00E622A1">
              <w:rPr>
                <w:sz w:val="28"/>
                <w:szCs w:val="28"/>
              </w:rPr>
              <w:t>20</w:t>
            </w:r>
            <w:r w:rsidRPr="00F3570F">
              <w:rPr>
                <w:sz w:val="28"/>
                <w:szCs w:val="28"/>
              </w:rPr>
              <w:t>1</w:t>
            </w:r>
            <w:r>
              <w:rPr>
                <w:sz w:val="28"/>
                <w:szCs w:val="28"/>
              </w:rPr>
              <w:t>7</w:t>
            </w:r>
            <w:r w:rsidRPr="00E622A1">
              <w:rPr>
                <w:sz w:val="28"/>
                <w:szCs w:val="28"/>
              </w:rPr>
              <w:t xml:space="preserve"> год</w:t>
            </w:r>
            <w:r>
              <w:rPr>
                <w:sz w:val="28"/>
                <w:szCs w:val="28"/>
              </w:rPr>
              <w:t>а</w:t>
            </w:r>
            <w:r w:rsidRPr="00E622A1">
              <w:rPr>
                <w:sz w:val="28"/>
                <w:szCs w:val="28"/>
              </w:rPr>
              <w:tab/>
              <w:t xml:space="preserve">           №</w:t>
            </w:r>
            <w:r>
              <w:rPr>
                <w:sz w:val="28"/>
                <w:szCs w:val="28"/>
              </w:rPr>
              <w:t xml:space="preserve"> 140</w:t>
            </w:r>
          </w:p>
          <w:p w:rsidR="0014163B" w:rsidRPr="00A66B20" w:rsidRDefault="0014163B" w:rsidP="006E4F58">
            <w:pPr>
              <w:tabs>
                <w:tab w:val="left" w:pos="705"/>
              </w:tabs>
              <w:ind w:right="49"/>
              <w:rPr>
                <w:sz w:val="28"/>
                <w:szCs w:val="28"/>
              </w:rPr>
            </w:pPr>
            <w:r>
              <w:rPr>
                <w:sz w:val="28"/>
                <w:szCs w:val="28"/>
              </w:rPr>
              <w:tab/>
            </w:r>
          </w:p>
        </w:tc>
      </w:tr>
      <w:tr w:rsidR="0014163B" w:rsidRPr="00D33732" w:rsidTr="00A16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9" w:type="dxa"/>
        </w:trPr>
        <w:tc>
          <w:tcPr>
            <w:tcW w:w="10116" w:type="dxa"/>
            <w:gridSpan w:val="2"/>
            <w:tcBorders>
              <w:top w:val="nil"/>
              <w:left w:val="nil"/>
              <w:bottom w:val="nil"/>
              <w:right w:val="nil"/>
            </w:tcBorders>
          </w:tcPr>
          <w:p w:rsidR="0014163B" w:rsidRPr="00C04070" w:rsidRDefault="0014163B" w:rsidP="00E21EC4">
            <w:pPr>
              <w:ind w:right="49"/>
              <w:jc w:val="center"/>
              <w:rPr>
                <w:sz w:val="28"/>
                <w:szCs w:val="28"/>
              </w:rPr>
            </w:pPr>
            <w:r>
              <w:rPr>
                <w:sz w:val="28"/>
                <w:szCs w:val="28"/>
              </w:rPr>
              <w:t>О внесении изменений в решение Земского собрания Тоншаевского</w:t>
            </w:r>
          </w:p>
          <w:p w:rsidR="0014163B" w:rsidRPr="009947A5" w:rsidRDefault="0014163B" w:rsidP="00E21EC4">
            <w:pPr>
              <w:ind w:right="49"/>
              <w:jc w:val="center"/>
              <w:rPr>
                <w:sz w:val="28"/>
                <w:szCs w:val="28"/>
              </w:rPr>
            </w:pPr>
            <w:r>
              <w:rPr>
                <w:sz w:val="28"/>
                <w:szCs w:val="28"/>
              </w:rPr>
              <w:t>муниципального района от 2</w:t>
            </w:r>
            <w:r w:rsidRPr="009947A5">
              <w:rPr>
                <w:sz w:val="28"/>
                <w:szCs w:val="28"/>
              </w:rPr>
              <w:t>3</w:t>
            </w:r>
            <w:r>
              <w:rPr>
                <w:sz w:val="28"/>
                <w:szCs w:val="28"/>
              </w:rPr>
              <w:t xml:space="preserve"> декабря 201</w:t>
            </w:r>
            <w:r w:rsidRPr="009947A5">
              <w:rPr>
                <w:sz w:val="28"/>
                <w:szCs w:val="28"/>
              </w:rPr>
              <w:t>6</w:t>
            </w:r>
            <w:r>
              <w:rPr>
                <w:sz w:val="28"/>
                <w:szCs w:val="28"/>
              </w:rPr>
              <w:t xml:space="preserve"> года №</w:t>
            </w:r>
            <w:r w:rsidRPr="009947A5">
              <w:rPr>
                <w:sz w:val="28"/>
                <w:szCs w:val="28"/>
              </w:rPr>
              <w:t>105</w:t>
            </w:r>
          </w:p>
          <w:p w:rsidR="0014163B" w:rsidRPr="00E21EC4" w:rsidRDefault="0014163B" w:rsidP="00E21EC4">
            <w:pPr>
              <w:pStyle w:val="Eiiey"/>
              <w:spacing w:before="0"/>
              <w:ind w:left="0" w:firstLine="0"/>
              <w:jc w:val="center"/>
              <w:rPr>
                <w:rFonts w:ascii="Times New Roman" w:hAnsi="Times New Roman" w:cs="Times New Roman"/>
                <w:sz w:val="28"/>
                <w:szCs w:val="28"/>
              </w:rPr>
            </w:pPr>
            <w:r w:rsidRPr="00E21EC4">
              <w:rPr>
                <w:rFonts w:ascii="Times New Roman" w:hAnsi="Times New Roman" w:cs="Times New Roman"/>
                <w:sz w:val="28"/>
                <w:szCs w:val="28"/>
              </w:rPr>
              <w:t>«О районном бюджете на 201</w:t>
            </w:r>
            <w:r w:rsidRPr="009947A5">
              <w:rPr>
                <w:rFonts w:ascii="Times New Roman" w:hAnsi="Times New Roman" w:cs="Times New Roman"/>
                <w:sz w:val="28"/>
                <w:szCs w:val="28"/>
              </w:rPr>
              <w:t>7</w:t>
            </w:r>
            <w:r w:rsidRPr="00E21EC4">
              <w:rPr>
                <w:rFonts w:ascii="Times New Roman" w:hAnsi="Times New Roman" w:cs="Times New Roman"/>
                <w:sz w:val="28"/>
                <w:szCs w:val="28"/>
              </w:rPr>
              <w:t xml:space="preserve"> год»</w:t>
            </w:r>
          </w:p>
          <w:p w:rsidR="0014163B" w:rsidRDefault="0014163B" w:rsidP="00E21EC4">
            <w:pPr>
              <w:pStyle w:val="Eiiey"/>
              <w:spacing w:before="0"/>
              <w:ind w:left="0" w:firstLine="0"/>
              <w:jc w:val="center"/>
              <w:rPr>
                <w:rFonts w:ascii="Times New Roman" w:hAnsi="Times New Roman" w:cs="Times New Roman"/>
                <w:b/>
                <w:bCs/>
                <w:caps/>
                <w:sz w:val="32"/>
                <w:szCs w:val="32"/>
              </w:rPr>
            </w:pPr>
          </w:p>
          <w:p w:rsidR="0014163B" w:rsidRPr="00E21EC4" w:rsidRDefault="0014163B" w:rsidP="00E21EC4">
            <w:pPr>
              <w:pStyle w:val="Eiiey"/>
              <w:spacing w:before="0"/>
              <w:ind w:left="0" w:firstLine="0"/>
              <w:jc w:val="center"/>
              <w:rPr>
                <w:rFonts w:ascii="Times New Roman" w:hAnsi="Times New Roman" w:cs="Times New Roman"/>
                <w:b/>
                <w:bCs/>
                <w:caps/>
                <w:sz w:val="32"/>
                <w:szCs w:val="32"/>
              </w:rPr>
            </w:pPr>
          </w:p>
        </w:tc>
      </w:tr>
    </w:tbl>
    <w:p w:rsidR="0014163B" w:rsidRDefault="0014163B" w:rsidP="00E21EC4">
      <w:pPr>
        <w:spacing w:line="360" w:lineRule="auto"/>
        <w:ind w:right="51" w:firstLine="567"/>
        <w:jc w:val="both"/>
        <w:rPr>
          <w:sz w:val="28"/>
          <w:szCs w:val="28"/>
        </w:rPr>
      </w:pPr>
      <w:r w:rsidRPr="00FD3673">
        <w:rPr>
          <w:sz w:val="28"/>
          <w:szCs w:val="28"/>
        </w:rPr>
        <w:t xml:space="preserve">Заслушав доклад начальника управления финансов администрации Тоншаевского </w:t>
      </w:r>
      <w:r>
        <w:rPr>
          <w:sz w:val="28"/>
          <w:szCs w:val="28"/>
        </w:rPr>
        <w:t xml:space="preserve">муниципального </w:t>
      </w:r>
      <w:r w:rsidRPr="00FD3673">
        <w:rPr>
          <w:sz w:val="28"/>
          <w:szCs w:val="28"/>
        </w:rPr>
        <w:t>района</w:t>
      </w:r>
      <w:r>
        <w:rPr>
          <w:sz w:val="28"/>
          <w:szCs w:val="28"/>
        </w:rPr>
        <w:t xml:space="preserve"> Куликовой Н.В., и рассмотрев предложения администрации</w:t>
      </w:r>
      <w:r w:rsidRPr="00A1272D">
        <w:rPr>
          <w:sz w:val="28"/>
          <w:szCs w:val="28"/>
        </w:rPr>
        <w:t xml:space="preserve"> </w:t>
      </w:r>
      <w:r>
        <w:rPr>
          <w:sz w:val="28"/>
          <w:szCs w:val="28"/>
        </w:rPr>
        <w:t xml:space="preserve">Тоншаевского муниципального района, Земское собрание </w:t>
      </w:r>
      <w:r w:rsidRPr="00597D32">
        <w:rPr>
          <w:b/>
          <w:sz w:val="28"/>
          <w:szCs w:val="28"/>
        </w:rPr>
        <w:t>РЕШИЛО:</w:t>
      </w:r>
      <w:r w:rsidRPr="00FD3673">
        <w:rPr>
          <w:sz w:val="28"/>
          <w:szCs w:val="28"/>
        </w:rPr>
        <w:t xml:space="preserve"> </w:t>
      </w:r>
    </w:p>
    <w:p w:rsidR="0014163B" w:rsidRDefault="0014163B" w:rsidP="001927C8">
      <w:pPr>
        <w:numPr>
          <w:ilvl w:val="0"/>
          <w:numId w:val="42"/>
        </w:numPr>
        <w:spacing w:line="360" w:lineRule="auto"/>
        <w:ind w:left="0" w:right="51" w:firstLine="567"/>
        <w:jc w:val="both"/>
      </w:pPr>
      <w:r>
        <w:rPr>
          <w:sz w:val="28"/>
          <w:szCs w:val="28"/>
        </w:rPr>
        <w:t>Внести в решение Земского собрания Тоншаевского муниципального района от 2</w:t>
      </w:r>
      <w:r w:rsidRPr="009947A5">
        <w:rPr>
          <w:sz w:val="28"/>
          <w:szCs w:val="28"/>
        </w:rPr>
        <w:t>3</w:t>
      </w:r>
      <w:r>
        <w:rPr>
          <w:sz w:val="28"/>
          <w:szCs w:val="28"/>
        </w:rPr>
        <w:t xml:space="preserve"> декабря 201</w:t>
      </w:r>
      <w:r w:rsidRPr="009947A5">
        <w:rPr>
          <w:sz w:val="28"/>
          <w:szCs w:val="28"/>
        </w:rPr>
        <w:t>6</w:t>
      </w:r>
      <w:r>
        <w:rPr>
          <w:sz w:val="28"/>
          <w:szCs w:val="28"/>
        </w:rPr>
        <w:t xml:space="preserve"> года №</w:t>
      </w:r>
      <w:r w:rsidRPr="009947A5">
        <w:rPr>
          <w:sz w:val="28"/>
          <w:szCs w:val="28"/>
        </w:rPr>
        <w:t>105</w:t>
      </w:r>
      <w:r>
        <w:rPr>
          <w:sz w:val="28"/>
          <w:szCs w:val="28"/>
        </w:rPr>
        <w:t xml:space="preserve"> «</w:t>
      </w:r>
      <w:r w:rsidRPr="00A66B20">
        <w:rPr>
          <w:sz w:val="28"/>
          <w:szCs w:val="28"/>
        </w:rPr>
        <w:t>О районном бюджете на 20</w:t>
      </w:r>
      <w:r>
        <w:rPr>
          <w:sz w:val="28"/>
          <w:szCs w:val="28"/>
        </w:rPr>
        <w:t>1</w:t>
      </w:r>
      <w:r w:rsidRPr="009947A5">
        <w:rPr>
          <w:sz w:val="28"/>
          <w:szCs w:val="28"/>
        </w:rPr>
        <w:t>7</w:t>
      </w:r>
      <w:r>
        <w:rPr>
          <w:sz w:val="28"/>
          <w:szCs w:val="28"/>
        </w:rPr>
        <w:t xml:space="preserve"> </w:t>
      </w:r>
      <w:r w:rsidRPr="00A66B20">
        <w:rPr>
          <w:sz w:val="28"/>
          <w:szCs w:val="28"/>
        </w:rPr>
        <w:t>год»</w:t>
      </w:r>
      <w:r>
        <w:rPr>
          <w:sz w:val="28"/>
          <w:szCs w:val="28"/>
        </w:rPr>
        <w:t xml:space="preserve"> следующие изменения:</w:t>
      </w:r>
      <w:r>
        <w:t xml:space="preserve"> </w:t>
      </w:r>
    </w:p>
    <w:p w:rsidR="0014163B" w:rsidRPr="00245424" w:rsidRDefault="0014163B" w:rsidP="001927C8">
      <w:pPr>
        <w:ind w:left="540" w:hanging="540"/>
        <w:jc w:val="both"/>
        <w:rPr>
          <w:sz w:val="28"/>
          <w:szCs w:val="28"/>
        </w:rPr>
      </w:pPr>
      <w:r w:rsidRPr="00245424">
        <w:rPr>
          <w:sz w:val="28"/>
          <w:szCs w:val="28"/>
        </w:rPr>
        <w:t> </w:t>
      </w:r>
      <w:r w:rsidRPr="001927C8">
        <w:rPr>
          <w:sz w:val="28"/>
          <w:szCs w:val="28"/>
        </w:rPr>
        <w:t xml:space="preserve">     </w:t>
      </w:r>
      <w:r w:rsidRPr="004B298A">
        <w:rPr>
          <w:sz w:val="28"/>
          <w:szCs w:val="28"/>
        </w:rPr>
        <w:t>1</w:t>
      </w:r>
      <w:r>
        <w:rPr>
          <w:sz w:val="28"/>
          <w:szCs w:val="28"/>
        </w:rPr>
        <w:t xml:space="preserve">.1. </w:t>
      </w:r>
      <w:r w:rsidRPr="00245424">
        <w:rPr>
          <w:sz w:val="28"/>
          <w:szCs w:val="28"/>
        </w:rPr>
        <w:t xml:space="preserve">Утвердить   основные характеристики </w:t>
      </w:r>
      <w:r>
        <w:rPr>
          <w:sz w:val="28"/>
          <w:szCs w:val="28"/>
        </w:rPr>
        <w:t>район</w:t>
      </w:r>
      <w:r w:rsidRPr="00245424">
        <w:rPr>
          <w:sz w:val="28"/>
          <w:szCs w:val="28"/>
        </w:rPr>
        <w:t xml:space="preserve">ного  бюджета   </w:t>
      </w:r>
      <w:r>
        <w:rPr>
          <w:sz w:val="28"/>
          <w:szCs w:val="28"/>
        </w:rPr>
        <w:t>н</w:t>
      </w:r>
      <w:r w:rsidRPr="00245424">
        <w:rPr>
          <w:sz w:val="28"/>
          <w:szCs w:val="28"/>
        </w:rPr>
        <w:t>а 201</w:t>
      </w:r>
      <w:r w:rsidRPr="009947A5">
        <w:rPr>
          <w:sz w:val="28"/>
          <w:szCs w:val="28"/>
        </w:rPr>
        <w:t>7</w:t>
      </w:r>
      <w:r w:rsidRPr="00245424">
        <w:rPr>
          <w:sz w:val="28"/>
          <w:szCs w:val="28"/>
        </w:rPr>
        <w:t xml:space="preserve"> год:</w:t>
      </w:r>
    </w:p>
    <w:p w:rsidR="0014163B" w:rsidRPr="00A515E0" w:rsidRDefault="0014163B" w:rsidP="001927C8">
      <w:pPr>
        <w:ind w:left="540" w:hanging="540"/>
        <w:jc w:val="both"/>
        <w:rPr>
          <w:sz w:val="28"/>
          <w:szCs w:val="28"/>
        </w:rPr>
      </w:pPr>
      <w:r w:rsidRPr="001927C8">
        <w:rPr>
          <w:sz w:val="28"/>
          <w:szCs w:val="28"/>
        </w:rPr>
        <w:t xml:space="preserve">        </w:t>
      </w:r>
      <w:r w:rsidRPr="00245424">
        <w:rPr>
          <w:sz w:val="28"/>
          <w:szCs w:val="28"/>
        </w:rPr>
        <w:t xml:space="preserve">1) общий объем доходов в сумме </w:t>
      </w:r>
      <w:r>
        <w:rPr>
          <w:sz w:val="28"/>
          <w:szCs w:val="28"/>
        </w:rPr>
        <w:t xml:space="preserve">510 371,0 </w:t>
      </w:r>
      <w:r w:rsidRPr="00A515E0">
        <w:rPr>
          <w:sz w:val="28"/>
          <w:szCs w:val="28"/>
        </w:rPr>
        <w:t>тыс. рублей;</w:t>
      </w:r>
    </w:p>
    <w:p w:rsidR="0014163B" w:rsidRDefault="0014163B" w:rsidP="00BB553B">
      <w:pPr>
        <w:ind w:left="567"/>
        <w:jc w:val="both"/>
        <w:rPr>
          <w:sz w:val="28"/>
          <w:szCs w:val="28"/>
        </w:rPr>
      </w:pPr>
      <w:r w:rsidRPr="00A515E0">
        <w:rPr>
          <w:sz w:val="28"/>
          <w:szCs w:val="28"/>
        </w:rPr>
        <w:t xml:space="preserve">2) общий объем расходов в сумме </w:t>
      </w:r>
      <w:r w:rsidRPr="001927C8">
        <w:rPr>
          <w:bCs/>
          <w:sz w:val="28"/>
          <w:szCs w:val="28"/>
        </w:rPr>
        <w:t>507 163,22</w:t>
      </w:r>
      <w:r>
        <w:rPr>
          <w:b/>
          <w:bCs/>
          <w:sz w:val="28"/>
          <w:szCs w:val="28"/>
        </w:rPr>
        <w:t xml:space="preserve"> </w:t>
      </w:r>
      <w:r w:rsidRPr="00245424">
        <w:rPr>
          <w:sz w:val="28"/>
          <w:szCs w:val="28"/>
        </w:rPr>
        <w:t xml:space="preserve">тыс. рублей, </w:t>
      </w:r>
    </w:p>
    <w:p w:rsidR="0014163B" w:rsidRDefault="0014163B" w:rsidP="00963D2F">
      <w:pPr>
        <w:spacing w:line="360" w:lineRule="auto"/>
        <w:ind w:left="567"/>
        <w:jc w:val="both"/>
        <w:rPr>
          <w:sz w:val="28"/>
          <w:szCs w:val="28"/>
        </w:rPr>
      </w:pPr>
      <w:r w:rsidRPr="00245424">
        <w:rPr>
          <w:sz w:val="28"/>
          <w:szCs w:val="28"/>
        </w:rPr>
        <w:t>3) </w:t>
      </w:r>
      <w:r>
        <w:rPr>
          <w:sz w:val="28"/>
          <w:szCs w:val="28"/>
        </w:rPr>
        <w:t>профицит</w:t>
      </w:r>
      <w:r w:rsidRPr="00245424">
        <w:rPr>
          <w:sz w:val="28"/>
          <w:szCs w:val="28"/>
        </w:rPr>
        <w:t xml:space="preserve"> </w:t>
      </w:r>
      <w:r>
        <w:rPr>
          <w:sz w:val="28"/>
          <w:szCs w:val="28"/>
        </w:rPr>
        <w:t>район</w:t>
      </w:r>
      <w:r w:rsidRPr="00245424">
        <w:rPr>
          <w:sz w:val="28"/>
          <w:szCs w:val="28"/>
        </w:rPr>
        <w:t xml:space="preserve">ного бюджета в сумме </w:t>
      </w:r>
      <w:r>
        <w:rPr>
          <w:sz w:val="28"/>
          <w:szCs w:val="28"/>
        </w:rPr>
        <w:t>3207,78 тыс.</w:t>
      </w:r>
      <w:r w:rsidRPr="00245424">
        <w:rPr>
          <w:sz w:val="28"/>
          <w:szCs w:val="28"/>
        </w:rPr>
        <w:t xml:space="preserve"> рублей.</w:t>
      </w:r>
    </w:p>
    <w:p w:rsidR="0014163B" w:rsidRDefault="0014163B" w:rsidP="00963D2F">
      <w:pPr>
        <w:spacing w:line="360" w:lineRule="auto"/>
        <w:ind w:firstLine="567"/>
        <w:jc w:val="both"/>
        <w:rPr>
          <w:sz w:val="28"/>
          <w:szCs w:val="28"/>
        </w:rPr>
      </w:pPr>
      <w:r>
        <w:rPr>
          <w:sz w:val="28"/>
          <w:szCs w:val="28"/>
        </w:rPr>
        <w:t>1.2. Приложение 1 к решению Земского собрания Тоншаевского муниципального района от 23 декабря 2016 года №105 «О районном бюджете на 2017 год» изложить в новой редакции:</w:t>
      </w:r>
    </w:p>
    <w:p w:rsidR="0014163B" w:rsidRDefault="0014163B" w:rsidP="00AC2194">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Приложение 1</w:t>
      </w:r>
    </w:p>
    <w:p w:rsidR="0014163B" w:rsidRDefault="0014163B" w:rsidP="00AC2194">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к решению Земского собрания </w:t>
      </w:r>
    </w:p>
    <w:p w:rsidR="0014163B" w:rsidRDefault="0014163B" w:rsidP="00AC2194">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14163B" w:rsidRDefault="0014163B" w:rsidP="00AC2194">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lastRenderedPageBreak/>
        <w:t>Нижегородской области</w:t>
      </w:r>
    </w:p>
    <w:p w:rsidR="0014163B" w:rsidRPr="00AC2194" w:rsidRDefault="0014163B" w:rsidP="00AC2194">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от </w:t>
      </w:r>
      <w:r w:rsidRPr="00AC2194">
        <w:rPr>
          <w:rFonts w:ascii="Times New Roman" w:hAnsi="Times New Roman" w:cs="Times New Roman"/>
          <w:sz w:val="28"/>
          <w:szCs w:val="28"/>
        </w:rPr>
        <w:t>23</w:t>
      </w:r>
      <w:r>
        <w:rPr>
          <w:rFonts w:ascii="Times New Roman" w:hAnsi="Times New Roman" w:cs="Times New Roman"/>
          <w:sz w:val="28"/>
          <w:szCs w:val="28"/>
        </w:rPr>
        <w:t>.</w:t>
      </w:r>
      <w:r w:rsidRPr="00AC2194">
        <w:rPr>
          <w:rFonts w:ascii="Times New Roman" w:hAnsi="Times New Roman" w:cs="Times New Roman"/>
          <w:sz w:val="28"/>
          <w:szCs w:val="28"/>
        </w:rPr>
        <w:t>12</w:t>
      </w:r>
      <w:r>
        <w:rPr>
          <w:rFonts w:ascii="Times New Roman" w:hAnsi="Times New Roman" w:cs="Times New Roman"/>
          <w:sz w:val="28"/>
          <w:szCs w:val="28"/>
        </w:rPr>
        <w:t xml:space="preserve">.2016 № </w:t>
      </w:r>
      <w:r w:rsidRPr="00AC2194">
        <w:rPr>
          <w:rFonts w:ascii="Times New Roman" w:hAnsi="Times New Roman" w:cs="Times New Roman"/>
          <w:sz w:val="28"/>
          <w:szCs w:val="28"/>
        </w:rPr>
        <w:t>105</w:t>
      </w:r>
    </w:p>
    <w:p w:rsidR="0014163B" w:rsidRPr="007816AD" w:rsidRDefault="0014163B" w:rsidP="00AC2194">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2017 год»</w:t>
      </w:r>
    </w:p>
    <w:p w:rsidR="0014163B" w:rsidRDefault="0014163B" w:rsidP="00AC2194">
      <w:pPr>
        <w:pStyle w:val="ConsPlusNonformat"/>
        <w:widowControl/>
        <w:jc w:val="right"/>
        <w:rPr>
          <w:rFonts w:ascii="Times New Roman" w:hAnsi="Times New Roman" w:cs="Times New Roman"/>
        </w:rPr>
      </w:pPr>
    </w:p>
    <w:p w:rsidR="0014163B" w:rsidRPr="007816AD" w:rsidRDefault="0014163B" w:rsidP="00AC2194">
      <w:pPr>
        <w:pStyle w:val="ConsPlusNonformat"/>
        <w:widowControl/>
        <w:jc w:val="right"/>
        <w:rPr>
          <w:rFonts w:ascii="Times New Roman" w:hAnsi="Times New Roman" w:cs="Times New Roman"/>
        </w:rPr>
      </w:pPr>
    </w:p>
    <w:p w:rsidR="0014163B" w:rsidRDefault="0014163B" w:rsidP="00AC2194">
      <w:pPr>
        <w:jc w:val="center"/>
        <w:rPr>
          <w:b/>
          <w:bCs/>
          <w:sz w:val="28"/>
          <w:szCs w:val="28"/>
        </w:rPr>
      </w:pPr>
      <w:r w:rsidRPr="005D23BD">
        <w:rPr>
          <w:b/>
          <w:bCs/>
          <w:sz w:val="28"/>
          <w:szCs w:val="28"/>
        </w:rPr>
        <w:t xml:space="preserve">Перечень </w:t>
      </w:r>
      <w:r>
        <w:rPr>
          <w:b/>
          <w:bCs/>
          <w:sz w:val="28"/>
          <w:szCs w:val="28"/>
        </w:rPr>
        <w:t xml:space="preserve">главных </w:t>
      </w:r>
      <w:r w:rsidRPr="005D23BD">
        <w:rPr>
          <w:b/>
          <w:bCs/>
          <w:sz w:val="28"/>
          <w:szCs w:val="28"/>
        </w:rPr>
        <w:t xml:space="preserve">администраторов доходов районного бюджета </w:t>
      </w:r>
    </w:p>
    <w:p w:rsidR="0014163B" w:rsidRPr="005D23BD" w:rsidRDefault="0014163B" w:rsidP="00AC2194">
      <w:pPr>
        <w:jc w:val="center"/>
        <w:rPr>
          <w:b/>
          <w:bCs/>
          <w:sz w:val="28"/>
          <w:szCs w:val="28"/>
        </w:rPr>
      </w:pPr>
      <w:r w:rsidRPr="005D23BD">
        <w:rPr>
          <w:b/>
          <w:bCs/>
          <w:sz w:val="28"/>
          <w:szCs w:val="28"/>
        </w:rPr>
        <w:t>Тоншаевского</w:t>
      </w:r>
      <w:r>
        <w:rPr>
          <w:b/>
          <w:bCs/>
          <w:sz w:val="28"/>
          <w:szCs w:val="28"/>
        </w:rPr>
        <w:t xml:space="preserve"> муниципального</w:t>
      </w:r>
      <w:r w:rsidRPr="005D23BD">
        <w:rPr>
          <w:b/>
          <w:bCs/>
          <w:sz w:val="28"/>
          <w:szCs w:val="28"/>
        </w:rPr>
        <w:t xml:space="preserve"> района</w:t>
      </w:r>
    </w:p>
    <w:p w:rsidR="0014163B" w:rsidRPr="0014331A" w:rsidRDefault="0014163B" w:rsidP="00AC2194">
      <w:pPr>
        <w:rPr>
          <w:sz w:val="28"/>
          <w:szCs w:val="28"/>
        </w:rPr>
      </w:pPr>
    </w:p>
    <w:tbl>
      <w:tblPr>
        <w:tblW w:w="10280" w:type="dxa"/>
        <w:tblInd w:w="88" w:type="dxa"/>
        <w:tblLayout w:type="fixed"/>
        <w:tblLook w:val="0000"/>
      </w:tblPr>
      <w:tblGrid>
        <w:gridCol w:w="706"/>
        <w:gridCol w:w="3042"/>
        <w:gridCol w:w="6532"/>
      </w:tblGrid>
      <w:tr w:rsidR="0014163B" w:rsidRPr="0014331A" w:rsidTr="001927C8">
        <w:trPr>
          <w:trHeight w:val="1438"/>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b/>
                <w:sz w:val="28"/>
                <w:szCs w:val="28"/>
              </w:rPr>
            </w:pPr>
            <w:r w:rsidRPr="0014331A">
              <w:rPr>
                <w:b/>
                <w:sz w:val="28"/>
                <w:szCs w:val="28"/>
              </w:rPr>
              <w:t xml:space="preserve">Код администратора </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snapToGrid w:val="0"/>
              <w:rPr>
                <w:b/>
                <w:sz w:val="28"/>
                <w:szCs w:val="28"/>
              </w:rPr>
            </w:pPr>
            <w:r w:rsidRPr="0014331A">
              <w:rPr>
                <w:b/>
                <w:sz w:val="28"/>
                <w:szCs w:val="28"/>
              </w:rPr>
              <w:t>Код бюджетной</w:t>
            </w:r>
          </w:p>
          <w:p w:rsidR="0014163B" w:rsidRPr="0014331A" w:rsidRDefault="0014163B" w:rsidP="00651CC0">
            <w:pPr>
              <w:rPr>
                <w:b/>
                <w:sz w:val="28"/>
                <w:szCs w:val="28"/>
              </w:rPr>
            </w:pPr>
            <w:r w:rsidRPr="0014331A">
              <w:rPr>
                <w:b/>
                <w:sz w:val="28"/>
                <w:szCs w:val="28"/>
              </w:rPr>
              <w:t>классификации</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2"/>
              <w:tabs>
                <w:tab w:val="left" w:pos="0"/>
              </w:tabs>
              <w:rPr>
                <w:rFonts w:ascii="Times New Roman" w:hAnsi="Times New Roman" w:cs="Times New Roman"/>
                <w:i w:val="0"/>
              </w:rPr>
            </w:pPr>
            <w:r w:rsidRPr="0014331A">
              <w:rPr>
                <w:rFonts w:ascii="Times New Roman" w:hAnsi="Times New Roman" w:cs="Times New Roman"/>
                <w:i w:val="0"/>
              </w:rPr>
              <w:t>Наименование администратора доходов бюджета</w:t>
            </w:r>
          </w:p>
          <w:p w:rsidR="0014163B" w:rsidRPr="0014331A" w:rsidRDefault="0014163B" w:rsidP="00651CC0">
            <w:pPr>
              <w:rPr>
                <w:b/>
                <w:sz w:val="28"/>
                <w:szCs w:val="28"/>
              </w:rPr>
            </w:pPr>
          </w:p>
        </w:tc>
      </w:tr>
      <w:tr w:rsidR="0014163B" w:rsidRPr="0014331A" w:rsidTr="001927C8">
        <w:trPr>
          <w:trHeight w:val="1176"/>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b/>
                <w:sz w:val="28"/>
                <w:szCs w:val="28"/>
              </w:rPr>
            </w:pPr>
            <w:r w:rsidRPr="0014331A">
              <w:rPr>
                <w:b/>
                <w:sz w:val="28"/>
                <w:szCs w:val="28"/>
              </w:rPr>
              <w:t> 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 </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
                <w:bCs/>
                <w:sz w:val="28"/>
                <w:szCs w:val="28"/>
              </w:rPr>
            </w:pPr>
            <w:r w:rsidRPr="0014331A">
              <w:rPr>
                <w:b/>
                <w:bCs/>
                <w:sz w:val="28"/>
                <w:szCs w:val="28"/>
              </w:rPr>
              <w:t xml:space="preserve">Управление финансов администрации Тоншаевского района </w:t>
            </w:r>
          </w:p>
          <w:p w:rsidR="0014163B" w:rsidRPr="0014331A" w:rsidRDefault="0014163B" w:rsidP="00651CC0">
            <w:pPr>
              <w:rPr>
                <w:b/>
                <w:bCs/>
                <w:sz w:val="28"/>
                <w:szCs w:val="28"/>
              </w:rPr>
            </w:pPr>
            <w:r w:rsidRPr="0014331A">
              <w:rPr>
                <w:b/>
                <w:bCs/>
                <w:sz w:val="28"/>
                <w:szCs w:val="28"/>
              </w:rPr>
              <w:t>(ИНН 5234001859 КПП 523401001 УФК Министерства финансов России по Нижегородской области (Управление финансов администрации Тоншаевского района)</w:t>
            </w:r>
          </w:p>
        </w:tc>
      </w:tr>
      <w:tr w:rsidR="0014163B" w:rsidRPr="0014331A" w:rsidTr="001927C8">
        <w:trPr>
          <w:trHeight w:val="842"/>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108</w:t>
            </w:r>
            <w:r w:rsidRPr="0014331A">
              <w:rPr>
                <w:sz w:val="28"/>
                <w:szCs w:val="28"/>
                <w:lang w:val="en-US"/>
              </w:rPr>
              <w:t xml:space="preserve"> </w:t>
            </w:r>
            <w:r w:rsidRPr="0014331A">
              <w:rPr>
                <w:sz w:val="28"/>
                <w:szCs w:val="28"/>
              </w:rPr>
              <w:t>07150</w:t>
            </w:r>
            <w:r w:rsidRPr="0014331A">
              <w:rPr>
                <w:sz w:val="28"/>
                <w:szCs w:val="28"/>
                <w:lang w:val="en-US"/>
              </w:rPr>
              <w:t xml:space="preserve"> </w:t>
            </w:r>
            <w:r w:rsidRPr="0014331A">
              <w:rPr>
                <w:sz w:val="28"/>
                <w:szCs w:val="28"/>
              </w:rPr>
              <w:t>01</w:t>
            </w:r>
            <w:r w:rsidRPr="0014331A">
              <w:rPr>
                <w:sz w:val="28"/>
                <w:szCs w:val="28"/>
                <w:lang w:val="en-US"/>
              </w:rPr>
              <w:t xml:space="preserve"> </w:t>
            </w:r>
            <w:r w:rsidRPr="0014331A">
              <w:rPr>
                <w:sz w:val="28"/>
                <w:szCs w:val="28"/>
              </w:rPr>
              <w:t>1000</w:t>
            </w:r>
            <w:r w:rsidRPr="0014331A">
              <w:rPr>
                <w:sz w:val="28"/>
                <w:szCs w:val="28"/>
                <w:lang w:val="en-US"/>
              </w:rPr>
              <w:t xml:space="preserve"> </w:t>
            </w:r>
            <w:r w:rsidRPr="0014331A">
              <w:rPr>
                <w:sz w:val="28"/>
                <w:szCs w:val="28"/>
              </w:rPr>
              <w:t>110</w:t>
            </w:r>
          </w:p>
          <w:p w:rsidR="0014163B" w:rsidRPr="0014331A" w:rsidRDefault="0014163B" w:rsidP="00651CC0">
            <w:pPr>
              <w:rPr>
                <w:sz w:val="28"/>
                <w:szCs w:val="28"/>
              </w:rPr>
            </w:pPr>
            <w:r w:rsidRPr="0014331A">
              <w:rPr>
                <w:sz w:val="28"/>
                <w:szCs w:val="28"/>
              </w:rPr>
              <w:t>108</w:t>
            </w:r>
            <w:r w:rsidRPr="0014331A">
              <w:rPr>
                <w:sz w:val="28"/>
                <w:szCs w:val="28"/>
                <w:lang w:val="en-US"/>
              </w:rPr>
              <w:t xml:space="preserve"> </w:t>
            </w:r>
            <w:r w:rsidRPr="0014331A">
              <w:rPr>
                <w:sz w:val="28"/>
                <w:szCs w:val="28"/>
              </w:rPr>
              <w:t>07150</w:t>
            </w:r>
            <w:r w:rsidRPr="0014331A">
              <w:rPr>
                <w:sz w:val="28"/>
                <w:szCs w:val="28"/>
                <w:lang w:val="en-US"/>
              </w:rPr>
              <w:t xml:space="preserve"> </w:t>
            </w:r>
            <w:r w:rsidRPr="0014331A">
              <w:rPr>
                <w:sz w:val="28"/>
                <w:szCs w:val="28"/>
              </w:rPr>
              <w:t>01</w:t>
            </w:r>
            <w:r w:rsidRPr="0014331A">
              <w:rPr>
                <w:sz w:val="28"/>
                <w:szCs w:val="28"/>
                <w:lang w:val="en-US"/>
              </w:rPr>
              <w:t xml:space="preserve"> </w:t>
            </w:r>
            <w:r w:rsidRPr="0014331A">
              <w:rPr>
                <w:sz w:val="28"/>
                <w:szCs w:val="28"/>
              </w:rPr>
              <w:t>2000</w:t>
            </w:r>
            <w:r w:rsidRPr="0014331A">
              <w:rPr>
                <w:sz w:val="28"/>
                <w:szCs w:val="28"/>
                <w:lang w:val="en-US"/>
              </w:rPr>
              <w:t xml:space="preserve"> </w:t>
            </w:r>
            <w:r w:rsidRPr="0014331A">
              <w:rPr>
                <w:sz w:val="28"/>
                <w:szCs w:val="28"/>
              </w:rPr>
              <w:t>110</w:t>
            </w:r>
          </w:p>
          <w:p w:rsidR="0014163B" w:rsidRPr="0014331A" w:rsidRDefault="0014163B" w:rsidP="00651CC0">
            <w:pPr>
              <w:rPr>
                <w:sz w:val="28"/>
                <w:szCs w:val="28"/>
              </w:rPr>
            </w:pPr>
            <w:r w:rsidRPr="0014331A">
              <w:rPr>
                <w:sz w:val="28"/>
                <w:szCs w:val="28"/>
              </w:rPr>
              <w:t>108</w:t>
            </w:r>
            <w:r w:rsidRPr="0014331A">
              <w:rPr>
                <w:sz w:val="28"/>
                <w:szCs w:val="28"/>
                <w:lang w:val="en-US"/>
              </w:rPr>
              <w:t xml:space="preserve"> </w:t>
            </w:r>
            <w:r w:rsidRPr="0014331A">
              <w:rPr>
                <w:sz w:val="28"/>
                <w:szCs w:val="28"/>
              </w:rPr>
              <w:t>07150</w:t>
            </w:r>
            <w:r w:rsidRPr="0014331A">
              <w:rPr>
                <w:sz w:val="28"/>
                <w:szCs w:val="28"/>
                <w:lang w:val="en-US"/>
              </w:rPr>
              <w:t xml:space="preserve"> </w:t>
            </w:r>
            <w:r w:rsidRPr="0014331A">
              <w:rPr>
                <w:sz w:val="28"/>
                <w:szCs w:val="28"/>
              </w:rPr>
              <w:t>01</w:t>
            </w:r>
            <w:r w:rsidRPr="0014331A">
              <w:rPr>
                <w:sz w:val="28"/>
                <w:szCs w:val="28"/>
                <w:lang w:val="en-US"/>
              </w:rPr>
              <w:t xml:space="preserve"> </w:t>
            </w:r>
            <w:r w:rsidRPr="0014331A">
              <w:rPr>
                <w:sz w:val="28"/>
                <w:szCs w:val="28"/>
              </w:rPr>
              <w:t>3000</w:t>
            </w:r>
            <w:r w:rsidRPr="0014331A">
              <w:rPr>
                <w:sz w:val="28"/>
                <w:szCs w:val="28"/>
                <w:lang w:val="en-US"/>
              </w:rPr>
              <w:t xml:space="preserve"> </w:t>
            </w:r>
            <w:r w:rsidRPr="0014331A">
              <w:rPr>
                <w:sz w:val="28"/>
                <w:szCs w:val="28"/>
              </w:rPr>
              <w:t>110</w:t>
            </w:r>
          </w:p>
          <w:p w:rsidR="0014163B" w:rsidRPr="0014331A" w:rsidRDefault="0014163B" w:rsidP="00651CC0">
            <w:pPr>
              <w:rPr>
                <w:sz w:val="28"/>
                <w:szCs w:val="28"/>
              </w:rPr>
            </w:pPr>
            <w:r w:rsidRPr="0014331A">
              <w:rPr>
                <w:sz w:val="28"/>
                <w:szCs w:val="28"/>
              </w:rPr>
              <w:t>108</w:t>
            </w:r>
            <w:r w:rsidRPr="0014331A">
              <w:rPr>
                <w:sz w:val="28"/>
                <w:szCs w:val="28"/>
                <w:lang w:val="en-US"/>
              </w:rPr>
              <w:t xml:space="preserve"> </w:t>
            </w:r>
            <w:r w:rsidRPr="0014331A">
              <w:rPr>
                <w:sz w:val="28"/>
                <w:szCs w:val="28"/>
              </w:rPr>
              <w:t>07150</w:t>
            </w:r>
            <w:r w:rsidRPr="0014331A">
              <w:rPr>
                <w:sz w:val="28"/>
                <w:szCs w:val="28"/>
                <w:lang w:val="en-US"/>
              </w:rPr>
              <w:t xml:space="preserve"> </w:t>
            </w:r>
            <w:r w:rsidRPr="0014331A">
              <w:rPr>
                <w:sz w:val="28"/>
                <w:szCs w:val="28"/>
              </w:rPr>
              <w:t>01</w:t>
            </w:r>
            <w:r w:rsidRPr="0014331A">
              <w:rPr>
                <w:sz w:val="28"/>
                <w:szCs w:val="28"/>
                <w:lang w:val="en-US"/>
              </w:rPr>
              <w:t xml:space="preserve"> </w:t>
            </w:r>
            <w:r w:rsidRPr="0014331A">
              <w:rPr>
                <w:sz w:val="28"/>
                <w:szCs w:val="28"/>
              </w:rPr>
              <w:t>4000</w:t>
            </w:r>
            <w:r w:rsidRPr="0014331A">
              <w:rPr>
                <w:sz w:val="28"/>
                <w:szCs w:val="28"/>
                <w:lang w:val="en-US"/>
              </w:rPr>
              <w:t xml:space="preserve"> </w:t>
            </w:r>
            <w:r w:rsidRPr="0014331A">
              <w:rPr>
                <w:sz w:val="28"/>
                <w:szCs w:val="28"/>
              </w:rPr>
              <w:t>110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Государственная пошлина за выдачу разрешения на установку рекламной конструкции</w:t>
            </w:r>
          </w:p>
        </w:tc>
      </w:tr>
      <w:tr w:rsidR="0014163B" w:rsidRPr="0014331A" w:rsidTr="001927C8">
        <w:trPr>
          <w:trHeight w:val="755"/>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111 03050 05 0000 120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Проценты, полученные от предоставления бюджетных кредитов внутри страны за счет средств бюджетов муниципальных районов</w:t>
            </w:r>
          </w:p>
        </w:tc>
      </w:tr>
      <w:tr w:rsidR="0014163B" w:rsidRPr="0014331A" w:rsidTr="001927C8">
        <w:trPr>
          <w:trHeight w:val="689"/>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111 09045 05 0000 120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 Прочие поступления от использования имущества, находящегося в муниципальной собственности</w:t>
            </w:r>
          </w:p>
        </w:tc>
      </w:tr>
      <w:tr w:rsidR="0014163B" w:rsidRPr="0014331A" w:rsidTr="001927C8">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113 02995 05 0</w:t>
            </w:r>
            <w:r>
              <w:rPr>
                <w:sz w:val="28"/>
                <w:szCs w:val="28"/>
                <w:lang w:val="en-US"/>
              </w:rPr>
              <w:t>00</w:t>
            </w:r>
            <w:r w:rsidRPr="0014331A">
              <w:rPr>
                <w:sz w:val="28"/>
                <w:szCs w:val="28"/>
              </w:rPr>
              <w:t>0 130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 xml:space="preserve">Прочие доходы от компенсации затрат муниципальных </w:t>
            </w:r>
          </w:p>
        </w:tc>
      </w:tr>
      <w:tr w:rsidR="0014163B" w:rsidRPr="0014331A" w:rsidTr="001927C8">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113 02995 05 0110 130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Прочие доходы от компенсации затрат муниципальных районов из федерального бюджета</w:t>
            </w:r>
          </w:p>
        </w:tc>
      </w:tr>
      <w:tr w:rsidR="0014163B" w:rsidRPr="0014331A" w:rsidTr="001927C8">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113 02995 05 0220 130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Прочие доходы от компенсации затрат муниципальных районов из областного бюджета</w:t>
            </w:r>
          </w:p>
        </w:tc>
      </w:tr>
      <w:tr w:rsidR="0014163B" w:rsidRPr="0014331A" w:rsidTr="001927C8">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116 90050 05 0000 140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Прочие поступления от денежных взысканий (штрафов) и иных сумм в возмещение ущерба, зачисляемые в местные бюджеты (прочие административные штрафы)</w:t>
            </w:r>
          </w:p>
        </w:tc>
      </w:tr>
      <w:tr w:rsidR="0014163B" w:rsidRPr="0014331A" w:rsidTr="001927C8">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lastRenderedPageBreak/>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116 18050 05 0000 140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Денежные взыскания (штрафы) за нарушение бюджетного законодательства (в части бюджетов муниципальных районов)</w:t>
            </w:r>
          </w:p>
        </w:tc>
      </w:tr>
      <w:tr w:rsidR="0014163B" w:rsidRPr="0014331A" w:rsidTr="001927C8">
        <w:trPr>
          <w:trHeight w:val="1068"/>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117 01050 05 0000 180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Невыясненные поступления, зачисляемые в бюджеты муниципальных районов</w:t>
            </w:r>
          </w:p>
        </w:tc>
      </w:tr>
      <w:tr w:rsidR="0014163B" w:rsidRPr="0014331A" w:rsidTr="001927C8">
        <w:trPr>
          <w:trHeight w:val="349"/>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117 01050 10 0000 180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Невыясненные поступления, зачисляемые в бюджеты сельских поселений</w:t>
            </w:r>
          </w:p>
        </w:tc>
      </w:tr>
      <w:tr w:rsidR="0014163B" w:rsidRPr="0014331A" w:rsidTr="001927C8">
        <w:trPr>
          <w:trHeight w:val="639"/>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117 01050 13 0000 180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Невыясненные поступления, зачисляемые в бюджеты городских поселений</w:t>
            </w:r>
          </w:p>
        </w:tc>
      </w:tr>
      <w:tr w:rsidR="0014163B" w:rsidRPr="0014331A" w:rsidTr="001927C8">
        <w:trPr>
          <w:trHeight w:val="672"/>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117 05050 05 0000 180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Прочие неналоговые доходы бюджетов муниципальных районов</w:t>
            </w:r>
          </w:p>
        </w:tc>
      </w:tr>
      <w:tr w:rsidR="0014163B" w:rsidRPr="0014331A" w:rsidTr="001927C8">
        <w:trPr>
          <w:trHeight w:val="707"/>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117 05050 10 0000 180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Прочие неналоговые доходы, зачисляемые в бюджеты сельских поселений</w:t>
            </w:r>
          </w:p>
        </w:tc>
      </w:tr>
      <w:tr w:rsidR="0014163B" w:rsidRPr="0014331A" w:rsidTr="001927C8">
        <w:trPr>
          <w:trHeight w:val="708"/>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117 05050 13 0000 180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Прочие неналоговые доходы, зачисляемые в бюджеты городских поселений</w:t>
            </w:r>
          </w:p>
        </w:tc>
      </w:tr>
      <w:tr w:rsidR="0014163B" w:rsidRPr="0014331A" w:rsidTr="001927C8">
        <w:trPr>
          <w:trHeight w:val="735"/>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202 01001 05 0220 151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Дотации бюджетам муниципальных районов на выравнивание бюджетной обеспеченности</w:t>
            </w:r>
          </w:p>
        </w:tc>
      </w:tr>
      <w:tr w:rsidR="0014163B" w:rsidRPr="0014331A" w:rsidTr="001927C8">
        <w:trPr>
          <w:trHeight w:val="699"/>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202 01001 10 0000 151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Дотации бюджетам сельских поселений на выравнивание бюджетной обеспеченности</w:t>
            </w:r>
          </w:p>
        </w:tc>
      </w:tr>
      <w:tr w:rsidR="0014163B" w:rsidRPr="0014331A" w:rsidTr="001927C8">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202 01001 13 0000 151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Дотации бюджетам городских поселений на выравнивание бюджетной обеспеченности</w:t>
            </w:r>
          </w:p>
        </w:tc>
      </w:tr>
      <w:tr w:rsidR="0014163B" w:rsidRPr="0014331A" w:rsidTr="001927C8">
        <w:trPr>
          <w:trHeight w:val="791"/>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202 01003 05 0220 151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Дотации бюджетам муниципальных районов на поддержку мер по обеспечению сбалансированности бюджетов</w:t>
            </w:r>
          </w:p>
        </w:tc>
      </w:tr>
      <w:tr w:rsidR="0014163B" w:rsidRPr="0014331A" w:rsidTr="001927C8">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202 01003 10 0000 151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Дотации бюджетам сельских поселений на поддержку мер по обеспечению сбалансированности бюджетов</w:t>
            </w:r>
          </w:p>
        </w:tc>
      </w:tr>
      <w:tr w:rsidR="0014163B" w:rsidRPr="0014331A" w:rsidTr="001927C8">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202 01003 13 0000 151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Дотации бюджетам городских поселений на поддержку мер по обеспечению сбалансированности бюджетов</w:t>
            </w:r>
          </w:p>
        </w:tc>
      </w:tr>
      <w:tr w:rsidR="0014163B" w:rsidRPr="0014331A" w:rsidTr="001927C8">
        <w:trPr>
          <w:trHeight w:val="618"/>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202 02009 05 0110 151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бюджетам муниципальных районов на государственную поддержку малого предпринимательства, включая крестьянские (фермерские) хозяйства</w:t>
            </w:r>
          </w:p>
        </w:tc>
      </w:tr>
      <w:tr w:rsidR="0014163B" w:rsidRPr="0014331A" w:rsidTr="001927C8">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202 02009 05 0220 151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бюджетам муниципальных районов на государственную поддержку малого предпринимательства, включая крестьянские (фермерские) хозяйства</w:t>
            </w:r>
          </w:p>
        </w:tc>
      </w:tr>
      <w:tr w:rsidR="0014163B" w:rsidRPr="0014331A" w:rsidTr="001927C8">
        <w:trPr>
          <w:trHeight w:val="10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lastRenderedPageBreak/>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202 02003 05 0220 151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бюджетам муниципальных районов на реформирование муниципальных финансов</w:t>
            </w:r>
          </w:p>
        </w:tc>
      </w:tr>
      <w:tr w:rsidR="0014163B" w:rsidRPr="0014331A" w:rsidTr="001927C8">
        <w:trPr>
          <w:trHeight w:val="695"/>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202 02051 05 0110 151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бюджетам муниципальных районов на реализацию целевых программ из средств федерального бюджета</w:t>
            </w:r>
          </w:p>
        </w:tc>
      </w:tr>
      <w:tr w:rsidR="0014163B" w:rsidRPr="0014331A" w:rsidTr="001927C8">
        <w:trPr>
          <w:trHeight w:val="715"/>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 xml:space="preserve">001 </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202 02051 05 0220 151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бюджетам муниципальных районов на реализацию целевых программ из средств областного бюджета</w:t>
            </w:r>
          </w:p>
        </w:tc>
      </w:tr>
      <w:tr w:rsidR="0014163B" w:rsidRPr="0014331A" w:rsidTr="001927C8">
        <w:trPr>
          <w:trHeight w:val="349"/>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202 02077 05 0110 151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202 02077 05 0220 151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202 02088 05 0001 151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на обеспечение мероприятий по капитальному ремонту многоквартирных домов за счет средств государственной корпорации "Фонд содействия реформированию жилищно-коммунального хозяйства"</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202 02088 05 0002 151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на обеспечение мероприятий по переселению граждан из аварийного жилого фонда за счет средств государственной корпорации "Фонд содействия реформированию жилищно-коммунального хозяйства"</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202 02088 05 0004 151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на обеспечение мероприятий по переселению граждан из аварийного жилфонда с учетом необходимости развития малоэтажного жилищного строительства за счет средств ГК Фонд содействия реформированию ЖКХ</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202 02088 10 0001 151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на обеспечение мероприятий по переселению граждан из аварийного жилфонда с учетом необходимости развития малоэтажного жилищного строительства за счет средств ГК Фонд содействия реформированию ЖКХ</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202 02088 13 0001 151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на обеспечение мероприятий по переселению граждан из аварийного жилфонда с учетом необходимости развития малоэтажного жилищного строительства за счет средств ГК Фонд содействия реформированию ЖКХ</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lastRenderedPageBreak/>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202 02089 05 0001 151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на обеспечение мероприятий по капитальному ремонту многоквартирных домов</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202 02089 05 0002 151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на обеспечение мероприятий по переселению граждан из аварийного жилого фонда</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202 02089 05 0004 151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202 02089 10 0001 151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202 02089 13 0001 151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202 02102 05 0110 151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бюджетам муниципальных районов на закупку автотранспортных средств и коммунальной техники</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202 01999 05 0220 151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Прочие дотации бюджетам муниципальных районов</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202 02204 05 0110 151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бюджетам муниципальных районов на модернизацию региональных систем дошкольного образования за счет средств федерального бюджета</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center"/>
          </w:tcPr>
          <w:p w:rsidR="0014163B" w:rsidRPr="00D50018" w:rsidRDefault="0014163B" w:rsidP="00651CC0">
            <w:pPr>
              <w:jc w:val="center"/>
              <w:rPr>
                <w:sz w:val="28"/>
                <w:szCs w:val="28"/>
              </w:rPr>
            </w:pPr>
            <w:r w:rsidRPr="00D50018">
              <w:rPr>
                <w:sz w:val="28"/>
                <w:szCs w:val="28"/>
              </w:rPr>
              <w:t>001</w:t>
            </w:r>
          </w:p>
        </w:tc>
        <w:tc>
          <w:tcPr>
            <w:tcW w:w="3042" w:type="dxa"/>
            <w:tcBorders>
              <w:top w:val="single" w:sz="4" w:space="0" w:color="auto"/>
              <w:left w:val="nil"/>
              <w:bottom w:val="single" w:sz="4" w:space="0" w:color="auto"/>
              <w:right w:val="single" w:sz="4" w:space="0" w:color="auto"/>
            </w:tcBorders>
            <w:vAlign w:val="center"/>
          </w:tcPr>
          <w:p w:rsidR="0014163B" w:rsidRPr="00EB4DFC" w:rsidRDefault="0014163B" w:rsidP="00651CC0">
            <w:pPr>
              <w:jc w:val="center"/>
              <w:rPr>
                <w:sz w:val="28"/>
                <w:szCs w:val="28"/>
              </w:rPr>
            </w:pPr>
            <w:r w:rsidRPr="00EB4DFC">
              <w:rPr>
                <w:sz w:val="28"/>
                <w:szCs w:val="28"/>
              </w:rPr>
              <w:t>202 02215 05 0</w:t>
            </w:r>
            <w:r>
              <w:rPr>
                <w:sz w:val="28"/>
                <w:szCs w:val="28"/>
              </w:rPr>
              <w:t>11</w:t>
            </w:r>
            <w:r w:rsidRPr="00EB4DFC">
              <w:rPr>
                <w:sz w:val="28"/>
                <w:szCs w:val="28"/>
              </w:rPr>
              <w:t>0 151</w:t>
            </w:r>
          </w:p>
        </w:tc>
        <w:tc>
          <w:tcPr>
            <w:tcW w:w="6532" w:type="dxa"/>
            <w:tcBorders>
              <w:top w:val="single" w:sz="4" w:space="0" w:color="auto"/>
              <w:left w:val="nil"/>
              <w:bottom w:val="single" w:sz="4" w:space="0" w:color="auto"/>
              <w:right w:val="single" w:sz="4" w:space="0" w:color="auto"/>
            </w:tcBorders>
            <w:vAlign w:val="bottom"/>
          </w:tcPr>
          <w:p w:rsidR="0014163B" w:rsidRPr="00EB4DFC" w:rsidRDefault="0014163B" w:rsidP="00651CC0">
            <w:pPr>
              <w:rPr>
                <w:sz w:val="28"/>
                <w:szCs w:val="28"/>
              </w:rPr>
            </w:pPr>
            <w:r w:rsidRPr="00EB4DFC">
              <w:rPr>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r>
              <w:rPr>
                <w:sz w:val="28"/>
                <w:szCs w:val="28"/>
              </w:rPr>
              <w:t xml:space="preserve"> за счёт средств федерального бюджета</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D50018" w:rsidRDefault="0014163B" w:rsidP="00651CC0">
            <w:pPr>
              <w:jc w:val="right"/>
              <w:rPr>
                <w:sz w:val="28"/>
                <w:szCs w:val="28"/>
              </w:rPr>
            </w:pPr>
            <w:r w:rsidRPr="00D50018">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EB4DFC" w:rsidRDefault="0014163B" w:rsidP="00651CC0">
            <w:pPr>
              <w:jc w:val="center"/>
              <w:rPr>
                <w:sz w:val="28"/>
                <w:szCs w:val="28"/>
              </w:rPr>
            </w:pPr>
            <w:r w:rsidRPr="00EB4DFC">
              <w:rPr>
                <w:sz w:val="28"/>
                <w:szCs w:val="28"/>
              </w:rPr>
              <w:t>202 02215 05 0</w:t>
            </w:r>
            <w:r>
              <w:rPr>
                <w:sz w:val="28"/>
                <w:szCs w:val="28"/>
              </w:rPr>
              <w:t>22</w:t>
            </w:r>
            <w:r w:rsidRPr="00EB4DFC">
              <w:rPr>
                <w:sz w:val="28"/>
                <w:szCs w:val="28"/>
              </w:rPr>
              <w:t>0 151</w:t>
            </w:r>
          </w:p>
        </w:tc>
        <w:tc>
          <w:tcPr>
            <w:tcW w:w="6532" w:type="dxa"/>
            <w:tcBorders>
              <w:top w:val="single" w:sz="4" w:space="0" w:color="auto"/>
              <w:left w:val="nil"/>
              <w:bottom w:val="single" w:sz="4" w:space="0" w:color="auto"/>
              <w:right w:val="single" w:sz="4" w:space="0" w:color="auto"/>
            </w:tcBorders>
            <w:vAlign w:val="bottom"/>
          </w:tcPr>
          <w:p w:rsidR="0014163B" w:rsidRPr="00EB4DFC" w:rsidRDefault="0014163B" w:rsidP="00651CC0">
            <w:pPr>
              <w:rPr>
                <w:sz w:val="28"/>
                <w:szCs w:val="28"/>
              </w:rPr>
            </w:pPr>
            <w:r w:rsidRPr="00EB4DFC">
              <w:rPr>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r>
              <w:rPr>
                <w:sz w:val="28"/>
                <w:szCs w:val="28"/>
              </w:rPr>
              <w:t xml:space="preserve"> за счёт средств областного бюджета</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202 02216 05 0220 151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w:t>
            </w:r>
            <w:r w:rsidRPr="0014331A">
              <w:rPr>
                <w:sz w:val="28"/>
                <w:szCs w:val="28"/>
              </w:rPr>
              <w:lastRenderedPageBreak/>
              <w:t xml:space="preserve">ремонта дворовых территорий многоквартирных домов, проездов к дворовым территориям многоквартирных домов населенных пунктов </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lastRenderedPageBreak/>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202 02999 05 0110 151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Прочие субсидии на оказание частичной финансовой поддержки из федерального бюджета</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202 02999 05 0220 151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Прочие субсидии на оказание частичной финансовой поддержки из областного бюджета</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202 02999 10 0000 151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Прочие субсидии</w:t>
            </w:r>
          </w:p>
        </w:tc>
      </w:tr>
      <w:tr w:rsidR="0014163B" w:rsidRPr="0014331A" w:rsidTr="001927C8">
        <w:trPr>
          <w:trHeight w:val="449"/>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202 03007 05 0110 151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202 03015 05 0110 151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202 03015 10 0000 151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Субвенции бюджетам поселений на осуществление первичного воинского учёта на территориях, где отсутствуют военные комиссариаты</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202 03015 13 0000 151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Субвенции бюджетам городских поселений на осуществление первичного воинского учёта на территориях, где отсутствуют военные комиссариаты</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202 03024 05 0220 151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Субвенции бюджетам муниципальных районов на выполнение передаваемых полномочий субъектов Российской Федерации</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202 03069 05 0110 151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Субсидии на 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РФ от 07.05.2008 года №714 " Об обеспечении жильем ветеранов Великой Отечественоой войны 1941-1945 годов" за счет остатка средств федерального бюджета</w:t>
            </w:r>
          </w:p>
        </w:tc>
      </w:tr>
      <w:tr w:rsidR="0014163B" w:rsidRPr="0014331A" w:rsidTr="001927C8">
        <w:trPr>
          <w:trHeight w:val="9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202 03070 05 0110 151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napToGrid w:val="0"/>
                <w:sz w:val="28"/>
                <w:szCs w:val="28"/>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14163B" w:rsidRPr="0014331A" w:rsidTr="001927C8">
        <w:trPr>
          <w:trHeight w:val="600"/>
        </w:trPr>
        <w:tc>
          <w:tcPr>
            <w:tcW w:w="706" w:type="dxa"/>
            <w:tcBorders>
              <w:top w:val="nil"/>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lastRenderedPageBreak/>
              <w:t>001</w:t>
            </w:r>
          </w:p>
        </w:tc>
        <w:tc>
          <w:tcPr>
            <w:tcW w:w="304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202 03119 05 0110 151</w:t>
            </w:r>
          </w:p>
        </w:tc>
        <w:tc>
          <w:tcPr>
            <w:tcW w:w="653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napToGrid w:val="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договору найма специальных жилых помещений из средств федерального бюджета</w:t>
            </w:r>
          </w:p>
        </w:tc>
      </w:tr>
      <w:tr w:rsidR="0014163B" w:rsidRPr="0014331A" w:rsidTr="001927C8">
        <w:trPr>
          <w:trHeight w:val="1010"/>
        </w:trPr>
        <w:tc>
          <w:tcPr>
            <w:tcW w:w="706" w:type="dxa"/>
            <w:tcBorders>
              <w:top w:val="nil"/>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202 03119 05 0220 151</w:t>
            </w:r>
          </w:p>
        </w:tc>
        <w:tc>
          <w:tcPr>
            <w:tcW w:w="653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napToGrid w:val="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договору найма специальных жилых помещений из средств областного бюджета</w:t>
            </w:r>
          </w:p>
        </w:tc>
      </w:tr>
      <w:tr w:rsidR="0014163B" w:rsidRPr="0014331A" w:rsidTr="001927C8">
        <w:trPr>
          <w:trHeight w:val="1068"/>
        </w:trPr>
        <w:tc>
          <w:tcPr>
            <w:tcW w:w="706" w:type="dxa"/>
            <w:tcBorders>
              <w:top w:val="nil"/>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202 04012 05 0220 151</w:t>
            </w:r>
          </w:p>
        </w:tc>
        <w:tc>
          <w:tcPr>
            <w:tcW w:w="653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14163B" w:rsidRPr="0014331A" w:rsidTr="001927C8">
        <w:trPr>
          <w:trHeight w:val="1068"/>
        </w:trPr>
        <w:tc>
          <w:tcPr>
            <w:tcW w:w="706" w:type="dxa"/>
            <w:tcBorders>
              <w:top w:val="nil"/>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202 04012 10 0000 151</w:t>
            </w:r>
          </w:p>
        </w:tc>
        <w:tc>
          <w:tcPr>
            <w:tcW w:w="653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14163B" w:rsidRPr="0014331A" w:rsidTr="001927C8">
        <w:trPr>
          <w:trHeight w:val="1068"/>
        </w:trPr>
        <w:tc>
          <w:tcPr>
            <w:tcW w:w="706" w:type="dxa"/>
            <w:tcBorders>
              <w:top w:val="nil"/>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001</w:t>
            </w:r>
          </w:p>
        </w:tc>
        <w:tc>
          <w:tcPr>
            <w:tcW w:w="3042" w:type="dxa"/>
            <w:tcBorders>
              <w:top w:val="nil"/>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202 04012 13 0000 151</w:t>
            </w:r>
          </w:p>
        </w:tc>
        <w:tc>
          <w:tcPr>
            <w:tcW w:w="653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14163B" w:rsidRPr="0014331A" w:rsidTr="001927C8">
        <w:trPr>
          <w:trHeight w:val="300"/>
        </w:trPr>
        <w:tc>
          <w:tcPr>
            <w:tcW w:w="706" w:type="dxa"/>
            <w:tcBorders>
              <w:top w:val="nil"/>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202 04014 05 0000 151</w:t>
            </w:r>
          </w:p>
        </w:tc>
        <w:tc>
          <w:tcPr>
            <w:tcW w:w="653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4163B" w:rsidRPr="0014331A" w:rsidTr="001927C8">
        <w:trPr>
          <w:trHeight w:val="300"/>
        </w:trPr>
        <w:tc>
          <w:tcPr>
            <w:tcW w:w="706" w:type="dxa"/>
            <w:tcBorders>
              <w:top w:val="nil"/>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202 04061 05 0110 151</w:t>
            </w:r>
          </w:p>
        </w:tc>
        <w:tc>
          <w:tcPr>
            <w:tcW w:w="653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r>
      <w:tr w:rsidR="0014163B" w:rsidRPr="0014331A" w:rsidTr="001927C8">
        <w:trPr>
          <w:trHeight w:val="300"/>
        </w:trPr>
        <w:tc>
          <w:tcPr>
            <w:tcW w:w="706" w:type="dxa"/>
            <w:tcBorders>
              <w:top w:val="nil"/>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202 04999 10 0000 151</w:t>
            </w:r>
          </w:p>
        </w:tc>
        <w:tc>
          <w:tcPr>
            <w:tcW w:w="653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Прочие межбюджетные трансферты, передаваемые бюджетам сельских поселений</w:t>
            </w:r>
          </w:p>
        </w:tc>
      </w:tr>
      <w:tr w:rsidR="0014163B" w:rsidRPr="0014331A" w:rsidTr="001927C8">
        <w:trPr>
          <w:trHeight w:val="300"/>
        </w:trPr>
        <w:tc>
          <w:tcPr>
            <w:tcW w:w="706" w:type="dxa"/>
            <w:tcBorders>
              <w:top w:val="nil"/>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001</w:t>
            </w:r>
          </w:p>
        </w:tc>
        <w:tc>
          <w:tcPr>
            <w:tcW w:w="3042" w:type="dxa"/>
            <w:tcBorders>
              <w:top w:val="nil"/>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202 04999 13 0000 151</w:t>
            </w:r>
          </w:p>
        </w:tc>
        <w:tc>
          <w:tcPr>
            <w:tcW w:w="653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Прочие межбюджетные трансферты, передаваемые бюджетам городских поселений</w:t>
            </w:r>
          </w:p>
        </w:tc>
      </w:tr>
      <w:tr w:rsidR="0014163B" w:rsidRPr="0014331A" w:rsidTr="001927C8">
        <w:trPr>
          <w:trHeight w:val="300"/>
        </w:trPr>
        <w:tc>
          <w:tcPr>
            <w:tcW w:w="706" w:type="dxa"/>
            <w:tcBorders>
              <w:top w:val="nil"/>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207 05000 05 0000 180</w:t>
            </w:r>
          </w:p>
        </w:tc>
        <w:tc>
          <w:tcPr>
            <w:tcW w:w="653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Прочие доходы</w:t>
            </w: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208 05000 05 0000 180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 xml:space="preserve">Перечисления из бюджетов муниципальных районов ( в бюджеты муниципальных районов) для </w:t>
            </w:r>
            <w:r w:rsidRPr="0014331A">
              <w:rPr>
                <w:sz w:val="28"/>
                <w:szCs w:val="28"/>
              </w:rPr>
              <w:lastRenderedPageBreak/>
              <w:t>осуществления возврата (зачета) излишне оплаченных сумм или излишне взысканных сумм налогов, сборов и иных платежей, а также сумм процентов</w:t>
            </w: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lastRenderedPageBreak/>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208 05000 10 0000 180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w:t>
            </w: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208 05000 13 0000 180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w:t>
            </w: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218 05010 05 0110 151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 xml:space="preserve">Доходы бюджетов муниципальных районов от возврата остатков субсидий прошлых лет </w:t>
            </w:r>
          </w:p>
        </w:tc>
      </w:tr>
      <w:tr w:rsidR="0014163B" w:rsidRPr="0014331A" w:rsidTr="001927C8">
        <w:trPr>
          <w:trHeight w:val="994"/>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218 05010 05 0220 151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Доходы бюджетов муниципальных районов от возврата остатков субсидий прошлых лет</w:t>
            </w:r>
          </w:p>
        </w:tc>
      </w:tr>
      <w:tr w:rsidR="0014163B" w:rsidRPr="0014331A" w:rsidTr="001927C8">
        <w:trPr>
          <w:trHeight w:val="229"/>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219 05000 05 0110 151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Возврат остатков субсидий, субвенций и иных межбюджетных трансфертов, имеющих целевое назначение, прошлых лет</w:t>
            </w:r>
          </w:p>
        </w:tc>
      </w:tr>
      <w:tr w:rsidR="0014163B" w:rsidRPr="0014331A" w:rsidTr="001927C8">
        <w:trPr>
          <w:trHeight w:val="229"/>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001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219 05000 05 0220 151</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Возврат остатков субсидий, субвенций и иных межбюджетных трансфертов, имеющих целевое назначение, прошлых лет</w:t>
            </w:r>
          </w:p>
        </w:tc>
      </w:tr>
      <w:tr w:rsidR="0014163B" w:rsidRPr="0014331A" w:rsidTr="001927C8">
        <w:trPr>
          <w:trHeight w:val="229"/>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rFonts w:ascii="Arial CYR" w:hAnsi="Arial CYR" w:cs="Arial CYR"/>
                <w:sz w:val="28"/>
                <w:szCs w:val="28"/>
              </w:rPr>
            </w:pP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rFonts w:ascii="Arial CYR" w:hAnsi="Arial CYR" w:cs="Arial CYR"/>
                <w:sz w:val="28"/>
                <w:szCs w:val="28"/>
              </w:rPr>
            </w:pP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b/>
                <w:bCs/>
                <w:sz w:val="28"/>
                <w:szCs w:val="28"/>
              </w:rPr>
            </w:pPr>
            <w:r w:rsidRPr="0014331A">
              <w:rPr>
                <w:b/>
                <w:bCs/>
                <w:sz w:val="28"/>
                <w:szCs w:val="28"/>
              </w:rPr>
              <w:t>048</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b/>
                <w:bCs/>
                <w:sz w:val="28"/>
                <w:szCs w:val="28"/>
              </w:rPr>
            </w:pP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nformat"/>
              <w:overflowPunct w:val="0"/>
              <w:textAlignment w:val="baseline"/>
              <w:rPr>
                <w:rFonts w:ascii="Times New Roman" w:hAnsi="Times New Roman" w:cs="Times New Roman"/>
                <w:b/>
                <w:bCs/>
                <w:sz w:val="28"/>
                <w:szCs w:val="28"/>
              </w:rPr>
            </w:pPr>
            <w:r w:rsidRPr="0014331A">
              <w:rPr>
                <w:rFonts w:ascii="Times New Roman" w:hAnsi="Times New Roman" w:cs="Times New Roman"/>
                <w:b/>
                <w:bCs/>
                <w:sz w:val="28"/>
                <w:szCs w:val="28"/>
              </w:rPr>
              <w:t xml:space="preserve">Департамент Росприроднадзора по Приволжскому федеральному округу </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048</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112 01010 01 0000 120</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nformat"/>
              <w:overflowPunct w:val="0"/>
              <w:textAlignment w:val="baseline"/>
              <w:rPr>
                <w:rFonts w:ascii="Times New Roman" w:hAnsi="Times New Roman" w:cs="Times New Roman"/>
                <w:kern w:val="32"/>
                <w:sz w:val="28"/>
                <w:szCs w:val="28"/>
              </w:rPr>
            </w:pPr>
            <w:r w:rsidRPr="0014331A">
              <w:rPr>
                <w:rFonts w:ascii="Times New Roman" w:hAnsi="Times New Roman" w:cs="Times New Roman"/>
                <w:kern w:val="32"/>
                <w:sz w:val="28"/>
                <w:szCs w:val="28"/>
              </w:rPr>
              <w:t xml:space="preserve">Плата за выбросы загрязняющих веществ в атмосферный воздух стационарными объектами </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048</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112 01020 01</w:t>
            </w:r>
            <w:r w:rsidRPr="0014331A">
              <w:rPr>
                <w:sz w:val="28"/>
                <w:szCs w:val="28"/>
                <w:lang w:val="en-US"/>
              </w:rPr>
              <w:t> </w:t>
            </w:r>
            <w:r w:rsidRPr="0014331A">
              <w:rPr>
                <w:sz w:val="28"/>
                <w:szCs w:val="28"/>
              </w:rPr>
              <w:t>0000 120</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nformat"/>
              <w:overflowPunct w:val="0"/>
              <w:textAlignment w:val="baseline"/>
              <w:rPr>
                <w:rFonts w:ascii="Times New Roman" w:hAnsi="Times New Roman" w:cs="Times New Roman"/>
                <w:kern w:val="32"/>
                <w:sz w:val="28"/>
                <w:szCs w:val="28"/>
              </w:rPr>
            </w:pPr>
            <w:r w:rsidRPr="0014331A">
              <w:rPr>
                <w:rFonts w:ascii="Times New Roman" w:hAnsi="Times New Roman" w:cs="Times New Roman"/>
                <w:kern w:val="32"/>
                <w:sz w:val="28"/>
                <w:szCs w:val="28"/>
              </w:rPr>
              <w:t xml:space="preserve">Плата за выбросы загрязняющих веществ в атмосферный воздух передвижными объектами </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048</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112</w:t>
            </w:r>
            <w:r w:rsidRPr="0014331A">
              <w:rPr>
                <w:sz w:val="28"/>
                <w:szCs w:val="28"/>
                <w:lang w:val="en-US"/>
              </w:rPr>
              <w:t> </w:t>
            </w:r>
            <w:r w:rsidRPr="0014331A">
              <w:rPr>
                <w:sz w:val="28"/>
                <w:szCs w:val="28"/>
              </w:rPr>
              <w:t>01030</w:t>
            </w:r>
            <w:r w:rsidRPr="0014331A">
              <w:rPr>
                <w:sz w:val="28"/>
                <w:szCs w:val="28"/>
                <w:lang w:val="en-US"/>
              </w:rPr>
              <w:t> </w:t>
            </w:r>
            <w:r w:rsidRPr="0014331A">
              <w:rPr>
                <w:sz w:val="28"/>
                <w:szCs w:val="28"/>
              </w:rPr>
              <w:t>01 0000</w:t>
            </w:r>
            <w:r w:rsidRPr="0014331A">
              <w:rPr>
                <w:sz w:val="28"/>
                <w:szCs w:val="28"/>
                <w:lang w:val="en-US"/>
              </w:rPr>
              <w:t> </w:t>
            </w:r>
            <w:r w:rsidRPr="0014331A">
              <w:rPr>
                <w:sz w:val="28"/>
                <w:szCs w:val="28"/>
              </w:rPr>
              <w:t>120</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nformat"/>
              <w:overflowPunct w:val="0"/>
              <w:textAlignment w:val="baseline"/>
              <w:rPr>
                <w:rFonts w:ascii="Times New Roman" w:hAnsi="Times New Roman" w:cs="Times New Roman"/>
                <w:kern w:val="32"/>
                <w:sz w:val="28"/>
                <w:szCs w:val="28"/>
              </w:rPr>
            </w:pPr>
            <w:r w:rsidRPr="0014331A">
              <w:rPr>
                <w:rFonts w:ascii="Times New Roman" w:hAnsi="Times New Roman" w:cs="Times New Roman"/>
                <w:kern w:val="32"/>
                <w:sz w:val="28"/>
                <w:szCs w:val="28"/>
              </w:rPr>
              <w:t xml:space="preserve">Плата за сбросы загрязняющих веществ в водные объекты </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048</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112</w:t>
            </w:r>
            <w:r w:rsidRPr="0014331A">
              <w:rPr>
                <w:sz w:val="28"/>
                <w:szCs w:val="28"/>
                <w:lang w:val="en-US"/>
              </w:rPr>
              <w:t> </w:t>
            </w:r>
            <w:r w:rsidRPr="0014331A">
              <w:rPr>
                <w:sz w:val="28"/>
                <w:szCs w:val="28"/>
              </w:rPr>
              <w:t>01040</w:t>
            </w:r>
            <w:r w:rsidRPr="0014331A">
              <w:rPr>
                <w:sz w:val="28"/>
                <w:szCs w:val="28"/>
                <w:lang w:val="en-US"/>
              </w:rPr>
              <w:t> </w:t>
            </w:r>
            <w:r w:rsidRPr="0014331A">
              <w:rPr>
                <w:sz w:val="28"/>
                <w:szCs w:val="28"/>
              </w:rPr>
              <w:t>01</w:t>
            </w:r>
            <w:r w:rsidRPr="0014331A">
              <w:rPr>
                <w:sz w:val="28"/>
                <w:szCs w:val="28"/>
                <w:lang w:val="en-US"/>
              </w:rPr>
              <w:t> </w:t>
            </w:r>
            <w:r w:rsidRPr="0014331A">
              <w:rPr>
                <w:sz w:val="28"/>
                <w:szCs w:val="28"/>
              </w:rPr>
              <w:t>0000</w:t>
            </w:r>
            <w:r w:rsidRPr="0014331A">
              <w:rPr>
                <w:sz w:val="28"/>
                <w:szCs w:val="28"/>
                <w:lang w:val="en-US"/>
              </w:rPr>
              <w:t> </w:t>
            </w:r>
            <w:r w:rsidRPr="0014331A">
              <w:rPr>
                <w:sz w:val="28"/>
                <w:szCs w:val="28"/>
              </w:rPr>
              <w:t>120</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nformat"/>
              <w:overflowPunct w:val="0"/>
              <w:textAlignment w:val="baseline"/>
              <w:rPr>
                <w:rFonts w:ascii="Times New Roman" w:hAnsi="Times New Roman" w:cs="Times New Roman"/>
                <w:kern w:val="32"/>
                <w:sz w:val="28"/>
                <w:szCs w:val="28"/>
              </w:rPr>
            </w:pPr>
            <w:r w:rsidRPr="0014331A">
              <w:rPr>
                <w:rFonts w:ascii="Times New Roman" w:hAnsi="Times New Roman" w:cs="Times New Roman"/>
                <w:kern w:val="32"/>
                <w:sz w:val="28"/>
                <w:szCs w:val="28"/>
              </w:rPr>
              <w:t xml:space="preserve">Плата за размещение отходов производства и потребления </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048</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112</w:t>
            </w:r>
            <w:r w:rsidRPr="0014331A">
              <w:rPr>
                <w:sz w:val="28"/>
                <w:szCs w:val="28"/>
                <w:lang w:val="en-US"/>
              </w:rPr>
              <w:t> </w:t>
            </w:r>
            <w:r w:rsidRPr="0014331A">
              <w:rPr>
                <w:sz w:val="28"/>
                <w:szCs w:val="28"/>
              </w:rPr>
              <w:t>01050</w:t>
            </w:r>
            <w:r w:rsidRPr="0014331A">
              <w:rPr>
                <w:sz w:val="28"/>
                <w:szCs w:val="28"/>
                <w:lang w:val="en-US"/>
              </w:rPr>
              <w:t> </w:t>
            </w:r>
            <w:r w:rsidRPr="0014331A">
              <w:rPr>
                <w:sz w:val="28"/>
                <w:szCs w:val="28"/>
              </w:rPr>
              <w:t>01</w:t>
            </w:r>
            <w:r w:rsidRPr="0014331A">
              <w:rPr>
                <w:sz w:val="28"/>
                <w:szCs w:val="28"/>
                <w:lang w:val="en-US"/>
              </w:rPr>
              <w:t> </w:t>
            </w:r>
            <w:r w:rsidRPr="0014331A">
              <w:rPr>
                <w:sz w:val="28"/>
                <w:szCs w:val="28"/>
              </w:rPr>
              <w:t>0000</w:t>
            </w:r>
            <w:r w:rsidRPr="0014331A">
              <w:rPr>
                <w:sz w:val="28"/>
                <w:szCs w:val="28"/>
                <w:lang w:val="en-US"/>
              </w:rPr>
              <w:t> </w:t>
            </w:r>
            <w:r w:rsidRPr="0014331A">
              <w:rPr>
                <w:sz w:val="28"/>
                <w:szCs w:val="28"/>
              </w:rPr>
              <w:t>120</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nformat"/>
              <w:overflowPunct w:val="0"/>
              <w:textAlignment w:val="baseline"/>
              <w:rPr>
                <w:rFonts w:ascii="Times New Roman" w:hAnsi="Times New Roman" w:cs="Times New Roman"/>
                <w:kern w:val="32"/>
                <w:sz w:val="28"/>
                <w:szCs w:val="28"/>
              </w:rPr>
            </w:pPr>
            <w:r w:rsidRPr="0014331A">
              <w:rPr>
                <w:rFonts w:ascii="Times New Roman" w:hAnsi="Times New Roman" w:cs="Times New Roman"/>
                <w:kern w:val="32"/>
                <w:sz w:val="28"/>
                <w:szCs w:val="28"/>
              </w:rPr>
              <w:t xml:space="preserve">Плата за иные виды негативного воздействия на окружающую среду </w:t>
            </w:r>
          </w:p>
        </w:tc>
      </w:tr>
      <w:tr w:rsidR="0014163B" w:rsidRPr="0014331A" w:rsidTr="001927C8">
        <w:trPr>
          <w:trHeight w:val="273"/>
        </w:trPr>
        <w:tc>
          <w:tcPr>
            <w:tcW w:w="706" w:type="dxa"/>
            <w:tcBorders>
              <w:top w:val="nil"/>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 </w:t>
            </w:r>
          </w:p>
        </w:tc>
        <w:tc>
          <w:tcPr>
            <w:tcW w:w="304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 </w:t>
            </w:r>
          </w:p>
        </w:tc>
        <w:tc>
          <w:tcPr>
            <w:tcW w:w="6532" w:type="dxa"/>
            <w:tcBorders>
              <w:top w:val="nil"/>
              <w:left w:val="nil"/>
              <w:bottom w:val="single" w:sz="4" w:space="0" w:color="auto"/>
              <w:right w:val="single" w:sz="4" w:space="0" w:color="auto"/>
            </w:tcBorders>
            <w:vAlign w:val="bottom"/>
          </w:tcPr>
          <w:p w:rsidR="0014163B" w:rsidRPr="0014331A" w:rsidRDefault="0014163B" w:rsidP="00651CC0">
            <w:pPr>
              <w:rPr>
                <w:b/>
                <w:bCs/>
                <w:sz w:val="28"/>
                <w:szCs w:val="28"/>
              </w:rPr>
            </w:pP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
                <w:sz w:val="28"/>
                <w:szCs w:val="28"/>
              </w:rPr>
            </w:pPr>
            <w:r w:rsidRPr="0014331A">
              <w:rPr>
                <w:b/>
                <w:sz w:val="28"/>
                <w:szCs w:val="28"/>
              </w:rPr>
              <w:t xml:space="preserve">Отдел культуры, библиотечного обслуживания и организации досуга населения администрации </w:t>
            </w:r>
            <w:r w:rsidRPr="0014331A">
              <w:rPr>
                <w:b/>
                <w:sz w:val="28"/>
                <w:szCs w:val="28"/>
              </w:rPr>
              <w:lastRenderedPageBreak/>
              <w:t>Тоншаевского района Нижегородской области</w:t>
            </w: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37741A" w:rsidRDefault="0014163B" w:rsidP="00651CC0">
            <w:pPr>
              <w:jc w:val="right"/>
              <w:rPr>
                <w:sz w:val="28"/>
                <w:szCs w:val="28"/>
              </w:rPr>
            </w:pPr>
            <w:r w:rsidRPr="0037741A">
              <w:rPr>
                <w:sz w:val="28"/>
                <w:szCs w:val="28"/>
              </w:rPr>
              <w:lastRenderedPageBreak/>
              <w:t>057</w:t>
            </w:r>
          </w:p>
        </w:tc>
        <w:tc>
          <w:tcPr>
            <w:tcW w:w="3042" w:type="dxa"/>
            <w:tcBorders>
              <w:top w:val="single" w:sz="4" w:space="0" w:color="auto"/>
              <w:left w:val="nil"/>
              <w:bottom w:val="single" w:sz="4" w:space="0" w:color="auto"/>
              <w:right w:val="single" w:sz="4" w:space="0" w:color="auto"/>
            </w:tcBorders>
            <w:vAlign w:val="bottom"/>
          </w:tcPr>
          <w:p w:rsidR="0014163B" w:rsidRPr="0037741A" w:rsidRDefault="0014163B" w:rsidP="00651CC0">
            <w:pPr>
              <w:jc w:val="center"/>
              <w:rPr>
                <w:sz w:val="28"/>
                <w:szCs w:val="28"/>
              </w:rPr>
            </w:pPr>
            <w:r w:rsidRPr="0037741A">
              <w:rPr>
                <w:sz w:val="28"/>
                <w:szCs w:val="28"/>
              </w:rPr>
              <w:t>2 02 04012 05 0220 151</w:t>
            </w:r>
          </w:p>
        </w:tc>
        <w:tc>
          <w:tcPr>
            <w:tcW w:w="6532" w:type="dxa"/>
            <w:tcBorders>
              <w:top w:val="single" w:sz="4" w:space="0" w:color="auto"/>
              <w:left w:val="nil"/>
              <w:bottom w:val="single" w:sz="4" w:space="0" w:color="auto"/>
              <w:right w:val="single" w:sz="4" w:space="0" w:color="auto"/>
            </w:tcBorders>
            <w:vAlign w:val="bottom"/>
          </w:tcPr>
          <w:p w:rsidR="0014163B" w:rsidRPr="0037741A" w:rsidRDefault="0014163B" w:rsidP="00651CC0">
            <w:pPr>
              <w:rPr>
                <w:sz w:val="28"/>
                <w:szCs w:val="28"/>
              </w:rPr>
            </w:pPr>
            <w:r w:rsidRPr="0037741A">
              <w:rPr>
                <w:sz w:val="28"/>
                <w:szCs w:val="28"/>
              </w:rPr>
              <w:t>Межбюджетные трансферты передаваемые бюджетам муниципальных районов на комплектование книжных фондов библиотек муниципальных районов</w:t>
            </w: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37741A" w:rsidRDefault="0014163B" w:rsidP="00651CC0">
            <w:pPr>
              <w:jc w:val="right"/>
              <w:rPr>
                <w:sz w:val="28"/>
                <w:szCs w:val="28"/>
              </w:rPr>
            </w:pPr>
            <w:r w:rsidRPr="0037741A">
              <w:rPr>
                <w:sz w:val="28"/>
                <w:szCs w:val="28"/>
              </w:rPr>
              <w:t>057</w:t>
            </w:r>
          </w:p>
        </w:tc>
        <w:tc>
          <w:tcPr>
            <w:tcW w:w="3042" w:type="dxa"/>
            <w:tcBorders>
              <w:top w:val="single" w:sz="4" w:space="0" w:color="auto"/>
              <w:left w:val="nil"/>
              <w:bottom w:val="single" w:sz="4" w:space="0" w:color="auto"/>
              <w:right w:val="single" w:sz="4" w:space="0" w:color="auto"/>
            </w:tcBorders>
            <w:vAlign w:val="bottom"/>
          </w:tcPr>
          <w:p w:rsidR="0014163B" w:rsidRPr="0037741A" w:rsidRDefault="0014163B" w:rsidP="00651CC0">
            <w:pPr>
              <w:jc w:val="center"/>
              <w:rPr>
                <w:sz w:val="28"/>
                <w:szCs w:val="28"/>
              </w:rPr>
            </w:pPr>
            <w:r w:rsidRPr="0037741A">
              <w:rPr>
                <w:sz w:val="28"/>
                <w:szCs w:val="28"/>
              </w:rPr>
              <w:t>2 02 04025 05 0110 151</w:t>
            </w:r>
          </w:p>
        </w:tc>
        <w:tc>
          <w:tcPr>
            <w:tcW w:w="6532" w:type="dxa"/>
            <w:tcBorders>
              <w:top w:val="single" w:sz="4" w:space="0" w:color="auto"/>
              <w:left w:val="nil"/>
              <w:bottom w:val="single" w:sz="4" w:space="0" w:color="auto"/>
              <w:right w:val="single" w:sz="4" w:space="0" w:color="auto"/>
            </w:tcBorders>
            <w:vAlign w:val="bottom"/>
          </w:tcPr>
          <w:p w:rsidR="0014163B" w:rsidRPr="0037741A" w:rsidRDefault="0014163B" w:rsidP="00651CC0">
            <w:pPr>
              <w:rPr>
                <w:sz w:val="28"/>
                <w:szCs w:val="28"/>
              </w:rPr>
            </w:pPr>
            <w:r w:rsidRPr="0037741A">
              <w:rPr>
                <w:sz w:val="28"/>
                <w:szCs w:val="28"/>
              </w:rPr>
              <w:t>Средства,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14163B" w:rsidRPr="0014331A" w:rsidTr="001927C8">
        <w:trPr>
          <w:trHeight w:val="357"/>
        </w:trPr>
        <w:tc>
          <w:tcPr>
            <w:tcW w:w="706" w:type="dxa"/>
            <w:tcBorders>
              <w:top w:val="single" w:sz="4" w:space="0" w:color="auto"/>
              <w:left w:val="single" w:sz="4" w:space="0" w:color="auto"/>
              <w:bottom w:val="single" w:sz="4" w:space="0" w:color="auto"/>
              <w:right w:val="single" w:sz="4" w:space="0" w:color="auto"/>
            </w:tcBorders>
            <w:vAlign w:val="bottom"/>
          </w:tcPr>
          <w:p w:rsidR="0014163B" w:rsidRPr="0037741A" w:rsidRDefault="0014163B" w:rsidP="00651CC0">
            <w:pPr>
              <w:jc w:val="right"/>
              <w:rPr>
                <w:sz w:val="28"/>
                <w:szCs w:val="28"/>
              </w:rPr>
            </w:pPr>
            <w:r w:rsidRPr="0037741A">
              <w:rPr>
                <w:sz w:val="28"/>
                <w:szCs w:val="28"/>
              </w:rPr>
              <w:t>057</w:t>
            </w:r>
          </w:p>
        </w:tc>
        <w:tc>
          <w:tcPr>
            <w:tcW w:w="3042" w:type="dxa"/>
            <w:tcBorders>
              <w:top w:val="single" w:sz="4" w:space="0" w:color="auto"/>
              <w:left w:val="nil"/>
              <w:bottom w:val="single" w:sz="4" w:space="0" w:color="auto"/>
              <w:right w:val="single" w:sz="4" w:space="0" w:color="auto"/>
            </w:tcBorders>
            <w:vAlign w:val="bottom"/>
          </w:tcPr>
          <w:p w:rsidR="0014163B" w:rsidRPr="0037741A" w:rsidRDefault="0014163B" w:rsidP="00651CC0">
            <w:pPr>
              <w:jc w:val="center"/>
              <w:rPr>
                <w:sz w:val="28"/>
                <w:szCs w:val="28"/>
              </w:rPr>
            </w:pPr>
            <w:r w:rsidRPr="0037741A">
              <w:rPr>
                <w:sz w:val="28"/>
                <w:szCs w:val="28"/>
              </w:rPr>
              <w:t>2 02 04041 05 0110 151</w:t>
            </w:r>
          </w:p>
        </w:tc>
        <w:tc>
          <w:tcPr>
            <w:tcW w:w="6532" w:type="dxa"/>
            <w:tcBorders>
              <w:top w:val="single" w:sz="4" w:space="0" w:color="auto"/>
              <w:left w:val="nil"/>
              <w:bottom w:val="single" w:sz="4" w:space="0" w:color="auto"/>
              <w:right w:val="single" w:sz="4" w:space="0" w:color="auto"/>
            </w:tcBorders>
            <w:vAlign w:val="bottom"/>
          </w:tcPr>
          <w:p w:rsidR="0014163B" w:rsidRPr="0037741A" w:rsidRDefault="0014163B" w:rsidP="00651CC0">
            <w:pPr>
              <w:pStyle w:val="ConsPlusCell"/>
              <w:rPr>
                <w:sz w:val="28"/>
                <w:szCs w:val="28"/>
              </w:rPr>
            </w:pPr>
            <w:r w:rsidRPr="0037741A">
              <w:rPr>
                <w:sz w:val="28"/>
                <w:szCs w:val="28"/>
              </w:rPr>
              <w:t>Межбюджетные трансферты,  передаваемые бюджетам муниципальных районов, на подключение</w:t>
            </w:r>
          </w:p>
          <w:p w:rsidR="0014163B" w:rsidRPr="0037741A" w:rsidRDefault="0014163B" w:rsidP="00651CC0">
            <w:pPr>
              <w:pStyle w:val="ConsPlusCell"/>
              <w:rPr>
                <w:sz w:val="28"/>
                <w:szCs w:val="28"/>
              </w:rPr>
            </w:pPr>
            <w:r w:rsidRPr="0037741A">
              <w:rPr>
                <w:sz w:val="28"/>
                <w:szCs w:val="28"/>
              </w:rPr>
              <w:t>общедоступных библиотек Российской  Федерации к</w:t>
            </w:r>
          </w:p>
          <w:p w:rsidR="0014163B" w:rsidRPr="0037741A" w:rsidRDefault="0014163B" w:rsidP="00651CC0">
            <w:pPr>
              <w:pStyle w:val="ConsPlusCell"/>
              <w:rPr>
                <w:sz w:val="28"/>
                <w:szCs w:val="28"/>
              </w:rPr>
            </w:pPr>
            <w:r w:rsidRPr="0037741A">
              <w:rPr>
                <w:sz w:val="28"/>
                <w:szCs w:val="28"/>
              </w:rPr>
              <w:t>сети Интернет и развитие системы библиотечного дела с учетом задачи расширения информационных</w:t>
            </w:r>
          </w:p>
          <w:p w:rsidR="0014163B" w:rsidRPr="0037741A" w:rsidRDefault="0014163B" w:rsidP="00651CC0">
            <w:pPr>
              <w:rPr>
                <w:sz w:val="28"/>
                <w:szCs w:val="28"/>
              </w:rPr>
            </w:pPr>
            <w:r w:rsidRPr="0037741A">
              <w:rPr>
                <w:sz w:val="28"/>
                <w:szCs w:val="28"/>
              </w:rPr>
              <w:t>технологий и оцифровки</w:t>
            </w:r>
          </w:p>
        </w:tc>
      </w:tr>
      <w:tr w:rsidR="0014163B" w:rsidRPr="0014331A" w:rsidTr="001927C8">
        <w:trPr>
          <w:trHeight w:val="357"/>
        </w:trPr>
        <w:tc>
          <w:tcPr>
            <w:tcW w:w="706" w:type="dxa"/>
            <w:tcBorders>
              <w:top w:val="single" w:sz="4" w:space="0" w:color="auto"/>
              <w:left w:val="single" w:sz="4" w:space="0" w:color="auto"/>
              <w:bottom w:val="single" w:sz="4" w:space="0" w:color="auto"/>
              <w:right w:val="single" w:sz="4" w:space="0" w:color="auto"/>
            </w:tcBorders>
            <w:vAlign w:val="bottom"/>
          </w:tcPr>
          <w:p w:rsidR="0014163B" w:rsidRPr="0037741A" w:rsidRDefault="0014163B" w:rsidP="00651CC0">
            <w:pPr>
              <w:jc w:val="right"/>
              <w:rPr>
                <w:sz w:val="28"/>
                <w:szCs w:val="28"/>
                <w:lang w:val="en-US"/>
              </w:rPr>
            </w:pPr>
            <w:r w:rsidRPr="0037741A">
              <w:rPr>
                <w:sz w:val="28"/>
                <w:szCs w:val="28"/>
                <w:lang w:val="en-US"/>
              </w:rPr>
              <w:t>057</w:t>
            </w:r>
          </w:p>
        </w:tc>
        <w:tc>
          <w:tcPr>
            <w:tcW w:w="3042" w:type="dxa"/>
            <w:tcBorders>
              <w:top w:val="single" w:sz="4" w:space="0" w:color="auto"/>
              <w:left w:val="nil"/>
              <w:bottom w:val="single" w:sz="4" w:space="0" w:color="auto"/>
              <w:right w:val="single" w:sz="4" w:space="0" w:color="auto"/>
            </w:tcBorders>
            <w:vAlign w:val="bottom"/>
          </w:tcPr>
          <w:p w:rsidR="0014163B" w:rsidRPr="0037741A" w:rsidRDefault="0014163B" w:rsidP="00651CC0">
            <w:pPr>
              <w:jc w:val="center"/>
              <w:rPr>
                <w:sz w:val="28"/>
                <w:szCs w:val="28"/>
                <w:lang w:val="en-US"/>
              </w:rPr>
            </w:pPr>
            <w:r w:rsidRPr="0037741A">
              <w:rPr>
                <w:sz w:val="28"/>
                <w:szCs w:val="28"/>
                <w:lang w:val="en-US"/>
              </w:rPr>
              <w:t>2 02 0</w:t>
            </w:r>
            <w:r w:rsidRPr="0037741A">
              <w:rPr>
                <w:sz w:val="28"/>
                <w:szCs w:val="28"/>
              </w:rPr>
              <w:t>4052</w:t>
            </w:r>
            <w:r w:rsidRPr="0037741A">
              <w:rPr>
                <w:sz w:val="28"/>
                <w:szCs w:val="28"/>
                <w:lang w:val="en-US"/>
              </w:rPr>
              <w:t xml:space="preserve"> 05 0</w:t>
            </w:r>
            <w:r w:rsidRPr="0037741A">
              <w:rPr>
                <w:sz w:val="28"/>
                <w:szCs w:val="28"/>
              </w:rPr>
              <w:t>11</w:t>
            </w:r>
            <w:r w:rsidRPr="0037741A">
              <w:rPr>
                <w:sz w:val="28"/>
                <w:szCs w:val="28"/>
                <w:lang w:val="en-US"/>
              </w:rPr>
              <w:t xml:space="preserve">0 151 </w:t>
            </w:r>
          </w:p>
        </w:tc>
        <w:tc>
          <w:tcPr>
            <w:tcW w:w="6532" w:type="dxa"/>
            <w:tcBorders>
              <w:top w:val="single" w:sz="4" w:space="0" w:color="auto"/>
              <w:left w:val="nil"/>
              <w:bottom w:val="single" w:sz="4" w:space="0" w:color="auto"/>
              <w:right w:val="single" w:sz="4" w:space="0" w:color="auto"/>
            </w:tcBorders>
            <w:vAlign w:val="bottom"/>
          </w:tcPr>
          <w:p w:rsidR="0014163B" w:rsidRPr="0037741A" w:rsidRDefault="0014163B" w:rsidP="00651CC0">
            <w:pPr>
              <w:rPr>
                <w:sz w:val="28"/>
                <w:szCs w:val="28"/>
              </w:rPr>
            </w:pPr>
            <w:r w:rsidRPr="0037741A">
              <w:rPr>
                <w:sz w:val="28"/>
                <w:szCs w:val="28"/>
              </w:rPr>
              <w:t>Иные межбюджетные трансферты  на выплату денежного поощрения лучшим муниципальным учреждениям культуры Нижегородской области, находящимся на территории сельских поселений</w:t>
            </w:r>
          </w:p>
        </w:tc>
      </w:tr>
      <w:tr w:rsidR="0014163B" w:rsidRPr="0014331A" w:rsidTr="001927C8">
        <w:trPr>
          <w:trHeight w:val="357"/>
        </w:trPr>
        <w:tc>
          <w:tcPr>
            <w:tcW w:w="706" w:type="dxa"/>
            <w:tcBorders>
              <w:top w:val="single" w:sz="4" w:space="0" w:color="auto"/>
              <w:left w:val="single" w:sz="4" w:space="0" w:color="auto"/>
              <w:bottom w:val="single" w:sz="4" w:space="0" w:color="auto"/>
              <w:right w:val="single" w:sz="4" w:space="0" w:color="auto"/>
            </w:tcBorders>
            <w:vAlign w:val="bottom"/>
          </w:tcPr>
          <w:p w:rsidR="0014163B" w:rsidRPr="0037741A" w:rsidRDefault="0014163B" w:rsidP="00651CC0">
            <w:pPr>
              <w:jc w:val="right"/>
              <w:rPr>
                <w:sz w:val="28"/>
                <w:szCs w:val="28"/>
                <w:lang w:val="en-US"/>
              </w:rPr>
            </w:pPr>
            <w:r w:rsidRPr="0037741A">
              <w:rPr>
                <w:sz w:val="28"/>
                <w:szCs w:val="28"/>
                <w:lang w:val="en-US"/>
              </w:rPr>
              <w:t>057</w:t>
            </w:r>
          </w:p>
        </w:tc>
        <w:tc>
          <w:tcPr>
            <w:tcW w:w="3042" w:type="dxa"/>
            <w:tcBorders>
              <w:top w:val="single" w:sz="4" w:space="0" w:color="auto"/>
              <w:left w:val="nil"/>
              <w:bottom w:val="single" w:sz="4" w:space="0" w:color="auto"/>
              <w:right w:val="single" w:sz="4" w:space="0" w:color="auto"/>
            </w:tcBorders>
            <w:vAlign w:val="bottom"/>
          </w:tcPr>
          <w:p w:rsidR="0014163B" w:rsidRPr="0037741A" w:rsidRDefault="0014163B" w:rsidP="00651CC0">
            <w:pPr>
              <w:jc w:val="center"/>
              <w:rPr>
                <w:sz w:val="28"/>
                <w:szCs w:val="28"/>
                <w:lang w:val="en-US"/>
              </w:rPr>
            </w:pPr>
            <w:r w:rsidRPr="0037741A">
              <w:rPr>
                <w:sz w:val="28"/>
                <w:szCs w:val="28"/>
                <w:lang w:val="en-US"/>
              </w:rPr>
              <w:t>2 02 0</w:t>
            </w:r>
            <w:r w:rsidRPr="0037741A">
              <w:rPr>
                <w:sz w:val="28"/>
                <w:szCs w:val="28"/>
              </w:rPr>
              <w:t>4053</w:t>
            </w:r>
            <w:r w:rsidRPr="0037741A">
              <w:rPr>
                <w:sz w:val="28"/>
                <w:szCs w:val="28"/>
                <w:lang w:val="en-US"/>
              </w:rPr>
              <w:t xml:space="preserve"> 05 0</w:t>
            </w:r>
            <w:r w:rsidRPr="0037741A">
              <w:rPr>
                <w:sz w:val="28"/>
                <w:szCs w:val="28"/>
              </w:rPr>
              <w:t>11</w:t>
            </w:r>
            <w:r w:rsidRPr="0037741A">
              <w:rPr>
                <w:sz w:val="28"/>
                <w:szCs w:val="28"/>
                <w:lang w:val="en-US"/>
              </w:rPr>
              <w:t xml:space="preserve">0 151 </w:t>
            </w:r>
          </w:p>
        </w:tc>
        <w:tc>
          <w:tcPr>
            <w:tcW w:w="6532" w:type="dxa"/>
            <w:tcBorders>
              <w:top w:val="single" w:sz="4" w:space="0" w:color="auto"/>
              <w:left w:val="nil"/>
              <w:bottom w:val="single" w:sz="4" w:space="0" w:color="auto"/>
              <w:right w:val="single" w:sz="4" w:space="0" w:color="auto"/>
            </w:tcBorders>
            <w:vAlign w:val="bottom"/>
          </w:tcPr>
          <w:p w:rsidR="0014163B" w:rsidRPr="0037741A" w:rsidRDefault="0014163B" w:rsidP="00651CC0">
            <w:pPr>
              <w:rPr>
                <w:sz w:val="28"/>
                <w:szCs w:val="28"/>
              </w:rPr>
            </w:pPr>
            <w:r w:rsidRPr="0037741A">
              <w:rPr>
                <w:sz w:val="28"/>
                <w:szCs w:val="28"/>
              </w:rPr>
              <w:t>Иные межбюджетные трансферты  на выплату денежного поощрения лучшим работникам муниципальных учреждений  культуры, находящимся на территории сельских поселений</w:t>
            </w:r>
          </w:p>
        </w:tc>
      </w:tr>
      <w:tr w:rsidR="0014163B" w:rsidRPr="0014331A" w:rsidTr="001927C8">
        <w:trPr>
          <w:trHeight w:val="357"/>
        </w:trPr>
        <w:tc>
          <w:tcPr>
            <w:tcW w:w="706" w:type="dxa"/>
            <w:tcBorders>
              <w:top w:val="single" w:sz="4" w:space="0" w:color="auto"/>
              <w:left w:val="single" w:sz="4" w:space="0" w:color="auto"/>
              <w:bottom w:val="single" w:sz="4" w:space="0" w:color="auto"/>
              <w:right w:val="single" w:sz="4" w:space="0" w:color="auto"/>
            </w:tcBorders>
            <w:vAlign w:val="bottom"/>
          </w:tcPr>
          <w:p w:rsidR="0014163B" w:rsidRPr="0037741A" w:rsidRDefault="0014163B" w:rsidP="00651CC0">
            <w:pPr>
              <w:jc w:val="right"/>
              <w:rPr>
                <w:sz w:val="28"/>
                <w:szCs w:val="28"/>
                <w:lang w:val="en-US"/>
              </w:rPr>
            </w:pPr>
            <w:r w:rsidRPr="0037741A">
              <w:rPr>
                <w:sz w:val="28"/>
                <w:szCs w:val="28"/>
                <w:lang w:val="en-US"/>
              </w:rPr>
              <w:t>057</w:t>
            </w:r>
          </w:p>
        </w:tc>
        <w:tc>
          <w:tcPr>
            <w:tcW w:w="3042" w:type="dxa"/>
            <w:tcBorders>
              <w:top w:val="single" w:sz="4" w:space="0" w:color="auto"/>
              <w:left w:val="nil"/>
              <w:bottom w:val="single" w:sz="4" w:space="0" w:color="auto"/>
              <w:right w:val="single" w:sz="4" w:space="0" w:color="auto"/>
            </w:tcBorders>
            <w:vAlign w:val="bottom"/>
          </w:tcPr>
          <w:p w:rsidR="0014163B" w:rsidRPr="0037741A" w:rsidRDefault="0014163B" w:rsidP="00651CC0">
            <w:pPr>
              <w:jc w:val="center"/>
              <w:rPr>
                <w:sz w:val="28"/>
                <w:szCs w:val="28"/>
                <w:lang w:val="en-US"/>
              </w:rPr>
            </w:pPr>
            <w:r w:rsidRPr="0037741A">
              <w:rPr>
                <w:sz w:val="28"/>
                <w:szCs w:val="28"/>
                <w:lang w:val="en-US"/>
              </w:rPr>
              <w:t>2 02 0</w:t>
            </w:r>
            <w:r w:rsidRPr="0037741A">
              <w:rPr>
                <w:sz w:val="28"/>
                <w:szCs w:val="28"/>
              </w:rPr>
              <w:t>4070</w:t>
            </w:r>
            <w:r w:rsidRPr="0037741A">
              <w:rPr>
                <w:sz w:val="28"/>
                <w:szCs w:val="28"/>
                <w:lang w:val="en-US"/>
              </w:rPr>
              <w:t xml:space="preserve"> 05 0</w:t>
            </w:r>
            <w:r w:rsidRPr="0037741A">
              <w:rPr>
                <w:sz w:val="28"/>
                <w:szCs w:val="28"/>
              </w:rPr>
              <w:t>11</w:t>
            </w:r>
            <w:r w:rsidRPr="0037741A">
              <w:rPr>
                <w:sz w:val="28"/>
                <w:szCs w:val="28"/>
                <w:lang w:val="en-US"/>
              </w:rPr>
              <w:t xml:space="preserve">0 151 </w:t>
            </w:r>
          </w:p>
        </w:tc>
        <w:tc>
          <w:tcPr>
            <w:tcW w:w="6532" w:type="dxa"/>
            <w:tcBorders>
              <w:top w:val="single" w:sz="4" w:space="0" w:color="auto"/>
              <w:left w:val="nil"/>
              <w:bottom w:val="single" w:sz="4" w:space="0" w:color="auto"/>
              <w:right w:val="single" w:sz="4" w:space="0" w:color="auto"/>
            </w:tcBorders>
            <w:vAlign w:val="bottom"/>
          </w:tcPr>
          <w:p w:rsidR="0014163B" w:rsidRPr="0037741A" w:rsidRDefault="0014163B" w:rsidP="00651CC0">
            <w:pPr>
              <w:rPr>
                <w:sz w:val="28"/>
                <w:szCs w:val="28"/>
              </w:rPr>
            </w:pPr>
            <w:r w:rsidRPr="0037741A">
              <w:rPr>
                <w:sz w:val="28"/>
                <w:szCs w:val="28"/>
              </w:rPr>
              <w:t>Иные межбюджетные трансферты  (гранты) на государственную поддержку комплексного развития муниципальных учреждений  культуры в рамках подпрограммы «Наследие» и «Искусство» государственной программы Российской Федерации «Развитие культуры и туризма» в целях реализации мероприятий по приобретению специализированного оборудования</w:t>
            </w:r>
          </w:p>
        </w:tc>
      </w:tr>
      <w:tr w:rsidR="0014163B" w:rsidRPr="0014331A" w:rsidTr="001927C8">
        <w:trPr>
          <w:trHeight w:val="357"/>
        </w:trPr>
        <w:tc>
          <w:tcPr>
            <w:tcW w:w="706" w:type="dxa"/>
            <w:tcBorders>
              <w:top w:val="single" w:sz="4" w:space="0" w:color="auto"/>
              <w:left w:val="single" w:sz="4" w:space="0" w:color="auto"/>
              <w:bottom w:val="single" w:sz="4" w:space="0" w:color="auto"/>
              <w:right w:val="single" w:sz="4" w:space="0" w:color="auto"/>
            </w:tcBorders>
            <w:vAlign w:val="bottom"/>
          </w:tcPr>
          <w:p w:rsidR="0014163B" w:rsidRPr="0037741A" w:rsidRDefault="0014163B" w:rsidP="00651CC0">
            <w:pPr>
              <w:jc w:val="right"/>
              <w:rPr>
                <w:sz w:val="28"/>
                <w:szCs w:val="28"/>
                <w:lang w:val="en-US"/>
              </w:rPr>
            </w:pPr>
            <w:r w:rsidRPr="0037741A">
              <w:rPr>
                <w:sz w:val="28"/>
                <w:szCs w:val="28"/>
                <w:lang w:val="en-US"/>
              </w:rPr>
              <w:t>057</w:t>
            </w:r>
          </w:p>
        </w:tc>
        <w:tc>
          <w:tcPr>
            <w:tcW w:w="3042" w:type="dxa"/>
            <w:tcBorders>
              <w:top w:val="single" w:sz="4" w:space="0" w:color="auto"/>
              <w:left w:val="nil"/>
              <w:bottom w:val="single" w:sz="4" w:space="0" w:color="auto"/>
              <w:right w:val="single" w:sz="4" w:space="0" w:color="auto"/>
            </w:tcBorders>
            <w:vAlign w:val="bottom"/>
          </w:tcPr>
          <w:p w:rsidR="0014163B" w:rsidRPr="0037741A" w:rsidRDefault="0014163B" w:rsidP="00651CC0">
            <w:pPr>
              <w:jc w:val="center"/>
              <w:rPr>
                <w:sz w:val="28"/>
                <w:szCs w:val="28"/>
                <w:lang w:val="en-US"/>
              </w:rPr>
            </w:pPr>
            <w:r w:rsidRPr="0037741A">
              <w:rPr>
                <w:sz w:val="28"/>
                <w:szCs w:val="28"/>
                <w:lang w:val="en-US"/>
              </w:rPr>
              <w:t xml:space="preserve">2 02 02077 05 0220 151 </w:t>
            </w:r>
          </w:p>
        </w:tc>
        <w:tc>
          <w:tcPr>
            <w:tcW w:w="6532" w:type="dxa"/>
            <w:tcBorders>
              <w:top w:val="single" w:sz="4" w:space="0" w:color="auto"/>
              <w:left w:val="nil"/>
              <w:bottom w:val="single" w:sz="4" w:space="0" w:color="auto"/>
              <w:right w:val="single" w:sz="4" w:space="0" w:color="auto"/>
            </w:tcBorders>
            <w:vAlign w:val="bottom"/>
          </w:tcPr>
          <w:p w:rsidR="0014163B" w:rsidRPr="0037741A" w:rsidRDefault="0014163B" w:rsidP="00651CC0">
            <w:pPr>
              <w:rPr>
                <w:bCs/>
                <w:sz w:val="28"/>
                <w:szCs w:val="28"/>
              </w:rPr>
            </w:pPr>
            <w:r w:rsidRPr="0037741A">
              <w:rPr>
                <w:sz w:val="28"/>
                <w:szCs w:val="28"/>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14163B" w:rsidRPr="0014331A" w:rsidTr="001927C8">
        <w:trPr>
          <w:trHeight w:val="357"/>
        </w:trPr>
        <w:tc>
          <w:tcPr>
            <w:tcW w:w="706" w:type="dxa"/>
            <w:tcBorders>
              <w:top w:val="single" w:sz="4" w:space="0" w:color="auto"/>
              <w:left w:val="single" w:sz="4" w:space="0" w:color="auto"/>
              <w:bottom w:val="single" w:sz="4" w:space="0" w:color="auto"/>
              <w:right w:val="single" w:sz="4" w:space="0" w:color="auto"/>
            </w:tcBorders>
            <w:vAlign w:val="bottom"/>
          </w:tcPr>
          <w:p w:rsidR="0014163B" w:rsidRPr="0037741A" w:rsidRDefault="0014163B" w:rsidP="00651CC0">
            <w:pPr>
              <w:jc w:val="right"/>
              <w:rPr>
                <w:sz w:val="28"/>
                <w:szCs w:val="28"/>
                <w:lang w:val="en-US"/>
              </w:rPr>
            </w:pPr>
            <w:r w:rsidRPr="0037741A">
              <w:rPr>
                <w:sz w:val="28"/>
                <w:szCs w:val="28"/>
                <w:lang w:val="en-US"/>
              </w:rPr>
              <w:t>057</w:t>
            </w:r>
          </w:p>
        </w:tc>
        <w:tc>
          <w:tcPr>
            <w:tcW w:w="3042" w:type="dxa"/>
            <w:tcBorders>
              <w:top w:val="single" w:sz="4" w:space="0" w:color="auto"/>
              <w:left w:val="nil"/>
              <w:bottom w:val="single" w:sz="4" w:space="0" w:color="auto"/>
              <w:right w:val="single" w:sz="4" w:space="0" w:color="auto"/>
            </w:tcBorders>
            <w:vAlign w:val="bottom"/>
          </w:tcPr>
          <w:p w:rsidR="0014163B" w:rsidRPr="0037741A" w:rsidRDefault="0014163B" w:rsidP="00651CC0">
            <w:pPr>
              <w:jc w:val="center"/>
              <w:rPr>
                <w:sz w:val="28"/>
                <w:szCs w:val="28"/>
                <w:lang w:val="en-US"/>
              </w:rPr>
            </w:pPr>
            <w:r w:rsidRPr="0037741A">
              <w:rPr>
                <w:sz w:val="28"/>
                <w:szCs w:val="28"/>
                <w:lang w:val="en-US"/>
              </w:rPr>
              <w:t>2 02 02</w:t>
            </w:r>
            <w:r w:rsidRPr="0037741A">
              <w:rPr>
                <w:sz w:val="28"/>
                <w:szCs w:val="28"/>
              </w:rPr>
              <w:t>999</w:t>
            </w:r>
            <w:r w:rsidRPr="0037741A">
              <w:rPr>
                <w:sz w:val="28"/>
                <w:szCs w:val="28"/>
                <w:lang w:val="en-US"/>
              </w:rPr>
              <w:t xml:space="preserve"> 05 0220 151 </w:t>
            </w:r>
          </w:p>
        </w:tc>
        <w:tc>
          <w:tcPr>
            <w:tcW w:w="6532" w:type="dxa"/>
            <w:tcBorders>
              <w:top w:val="single" w:sz="4" w:space="0" w:color="auto"/>
              <w:left w:val="nil"/>
              <w:bottom w:val="single" w:sz="4" w:space="0" w:color="auto"/>
              <w:right w:val="single" w:sz="4" w:space="0" w:color="auto"/>
            </w:tcBorders>
            <w:vAlign w:val="bottom"/>
          </w:tcPr>
          <w:p w:rsidR="0014163B" w:rsidRPr="0037741A" w:rsidRDefault="0014163B" w:rsidP="00651CC0">
            <w:pPr>
              <w:rPr>
                <w:bCs/>
                <w:sz w:val="28"/>
                <w:szCs w:val="28"/>
              </w:rPr>
            </w:pPr>
            <w:r w:rsidRPr="0037741A">
              <w:rPr>
                <w:sz w:val="28"/>
                <w:szCs w:val="28"/>
              </w:rPr>
              <w:t>Субсидии на оказание частичной финансовой поддержки районных средств массовой информации за счет средств областного бюджета</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b/>
                <w:bCs/>
                <w:sz w:val="28"/>
                <w:szCs w:val="28"/>
              </w:rPr>
            </w:pP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b/>
                <w:bCs/>
                <w:sz w:val="28"/>
                <w:szCs w:val="28"/>
              </w:rPr>
            </w:pP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rmal"/>
              <w:overflowPunct w:val="0"/>
              <w:ind w:firstLine="0"/>
              <w:textAlignment w:val="baseline"/>
              <w:rPr>
                <w:rFonts w:ascii="Times New Roman" w:hAnsi="Times New Roman" w:cs="Times New Roman"/>
                <w:b/>
                <w:bCs/>
                <w:sz w:val="28"/>
                <w:szCs w:val="28"/>
              </w:rPr>
            </w:pP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b/>
                <w:bCs/>
                <w:sz w:val="28"/>
                <w:szCs w:val="28"/>
                <w:lang w:val="en-US"/>
              </w:rPr>
            </w:pPr>
            <w:r w:rsidRPr="0014331A">
              <w:rPr>
                <w:b/>
                <w:bCs/>
                <w:sz w:val="28"/>
                <w:szCs w:val="28"/>
              </w:rPr>
              <w:lastRenderedPageBreak/>
              <w:t>071</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b/>
                <w:bCs/>
                <w:sz w:val="28"/>
                <w:szCs w:val="28"/>
              </w:rPr>
            </w:pP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rmal"/>
              <w:overflowPunct w:val="0"/>
              <w:ind w:firstLine="0"/>
              <w:textAlignment w:val="baseline"/>
              <w:rPr>
                <w:rFonts w:ascii="Times New Roman" w:hAnsi="Times New Roman" w:cs="Times New Roman"/>
                <w:b/>
                <w:bCs/>
                <w:sz w:val="28"/>
                <w:szCs w:val="28"/>
              </w:rPr>
            </w:pPr>
            <w:r w:rsidRPr="0014331A">
              <w:rPr>
                <w:rFonts w:ascii="Times New Roman" w:hAnsi="Times New Roman" w:cs="Times New Roman"/>
                <w:b/>
                <w:bCs/>
                <w:sz w:val="28"/>
                <w:szCs w:val="28"/>
              </w:rPr>
              <w:t>Министерство экологии и природных ресурсов Нижегородской области</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071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rPr>
              <w:t>116</w:t>
            </w:r>
            <w:r w:rsidRPr="0014331A">
              <w:rPr>
                <w:sz w:val="28"/>
                <w:szCs w:val="28"/>
                <w:lang w:val="en-US"/>
              </w:rPr>
              <w:t xml:space="preserve"> </w:t>
            </w:r>
            <w:r w:rsidRPr="0014331A">
              <w:rPr>
                <w:sz w:val="28"/>
                <w:szCs w:val="28"/>
              </w:rPr>
              <w:t>25030</w:t>
            </w:r>
            <w:r w:rsidRPr="0014331A">
              <w:rPr>
                <w:sz w:val="28"/>
                <w:szCs w:val="28"/>
                <w:lang w:val="en-US"/>
              </w:rPr>
              <w:t xml:space="preserve"> </w:t>
            </w:r>
            <w:r w:rsidRPr="0014331A">
              <w:rPr>
                <w:sz w:val="28"/>
                <w:szCs w:val="28"/>
              </w:rPr>
              <w:t>01</w:t>
            </w:r>
            <w:r w:rsidRPr="0014331A">
              <w:rPr>
                <w:sz w:val="28"/>
                <w:szCs w:val="28"/>
                <w:lang w:val="en-US"/>
              </w:rPr>
              <w:t xml:space="preserve"> </w:t>
            </w:r>
            <w:r w:rsidRPr="0014331A">
              <w:rPr>
                <w:sz w:val="28"/>
                <w:szCs w:val="28"/>
              </w:rPr>
              <w:t>0000</w:t>
            </w:r>
            <w:r w:rsidRPr="0014331A">
              <w:rPr>
                <w:sz w:val="28"/>
                <w:szCs w:val="28"/>
                <w:lang w:val="en-US"/>
              </w:rPr>
              <w:t xml:space="preserve"> 140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Денежные взыскания (штрафы) за нарушение законодательства об охране и использовании животного мира</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071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rPr>
              <w:t>116</w:t>
            </w:r>
            <w:r w:rsidRPr="0014331A">
              <w:rPr>
                <w:sz w:val="28"/>
                <w:szCs w:val="28"/>
                <w:lang w:val="en-US"/>
              </w:rPr>
              <w:t xml:space="preserve"> </w:t>
            </w:r>
            <w:r w:rsidRPr="0014331A">
              <w:rPr>
                <w:sz w:val="28"/>
                <w:szCs w:val="28"/>
              </w:rPr>
              <w:t>250</w:t>
            </w:r>
            <w:r w:rsidRPr="0014331A">
              <w:rPr>
                <w:sz w:val="28"/>
                <w:szCs w:val="28"/>
                <w:lang w:val="en-US"/>
              </w:rPr>
              <w:t>5</w:t>
            </w:r>
            <w:r w:rsidRPr="0014331A">
              <w:rPr>
                <w:sz w:val="28"/>
                <w:szCs w:val="28"/>
              </w:rPr>
              <w:t>0</w:t>
            </w:r>
            <w:r w:rsidRPr="0014331A">
              <w:rPr>
                <w:sz w:val="28"/>
                <w:szCs w:val="28"/>
                <w:lang w:val="en-US"/>
              </w:rPr>
              <w:t xml:space="preserve"> </w:t>
            </w:r>
            <w:r w:rsidRPr="0014331A">
              <w:rPr>
                <w:sz w:val="28"/>
                <w:szCs w:val="28"/>
              </w:rPr>
              <w:t>01</w:t>
            </w:r>
            <w:r w:rsidRPr="0014331A">
              <w:rPr>
                <w:sz w:val="28"/>
                <w:szCs w:val="28"/>
                <w:lang w:val="en-US"/>
              </w:rPr>
              <w:t xml:space="preserve"> </w:t>
            </w:r>
            <w:r w:rsidRPr="0014331A">
              <w:rPr>
                <w:sz w:val="28"/>
                <w:szCs w:val="28"/>
              </w:rPr>
              <w:t>0000</w:t>
            </w:r>
            <w:r w:rsidRPr="0014331A">
              <w:rPr>
                <w:sz w:val="28"/>
                <w:szCs w:val="28"/>
                <w:lang w:val="en-US"/>
              </w:rPr>
              <w:t xml:space="preserve"> 140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Денежные взыскания (штрафы) за нарушение законодательства в области охраны окружающей среды</w:t>
            </w: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b/>
                <w:bCs/>
                <w:sz w:val="28"/>
                <w:szCs w:val="28"/>
              </w:rPr>
              <w:t>074</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
                <w:sz w:val="28"/>
                <w:szCs w:val="28"/>
              </w:rPr>
            </w:pPr>
            <w:r w:rsidRPr="0014331A">
              <w:rPr>
                <w:b/>
                <w:sz w:val="28"/>
                <w:szCs w:val="28"/>
              </w:rPr>
              <w:t>Отдел образования и молодёжной политики администрации Тоншаевского муниципального района</w:t>
            </w: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074</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202 03024 05 0220 151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из областного бюджета на образовательный процесс</w:t>
            </w: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074</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 xml:space="preserve">202 03029 </w:t>
            </w:r>
            <w:r w:rsidRPr="0014331A">
              <w:rPr>
                <w:sz w:val="28"/>
                <w:szCs w:val="28"/>
                <w:lang w:val="en-US"/>
              </w:rPr>
              <w:t xml:space="preserve">05 </w:t>
            </w:r>
            <w:r w:rsidRPr="0014331A">
              <w:rPr>
                <w:sz w:val="28"/>
                <w:szCs w:val="28"/>
              </w:rPr>
              <w:t>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074</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202 02999 05 0220 151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Прочие субсидии областного бюджета</w:t>
            </w: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 xml:space="preserve">074 </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202 02051 05 0110 151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Субсидии бюджетам муниципальных районов на реализацию федеральных целевых программ</w:t>
            </w: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074</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202 03999 05 220 151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Прочие субсидии из средств областного бюджета</w:t>
            </w: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vAlign w:val="center"/>
          </w:tcPr>
          <w:p w:rsidR="0014163B" w:rsidRPr="00D50018" w:rsidRDefault="0014163B" w:rsidP="00651CC0">
            <w:pPr>
              <w:jc w:val="center"/>
              <w:rPr>
                <w:sz w:val="28"/>
                <w:szCs w:val="28"/>
              </w:rPr>
            </w:pPr>
            <w:r>
              <w:rPr>
                <w:sz w:val="28"/>
                <w:szCs w:val="28"/>
              </w:rPr>
              <w:t>074</w:t>
            </w:r>
          </w:p>
        </w:tc>
        <w:tc>
          <w:tcPr>
            <w:tcW w:w="3042" w:type="dxa"/>
            <w:tcBorders>
              <w:top w:val="single" w:sz="4" w:space="0" w:color="auto"/>
              <w:left w:val="nil"/>
              <w:bottom w:val="single" w:sz="4" w:space="0" w:color="auto"/>
              <w:right w:val="single" w:sz="4" w:space="0" w:color="auto"/>
            </w:tcBorders>
            <w:vAlign w:val="center"/>
          </w:tcPr>
          <w:p w:rsidR="0014163B" w:rsidRPr="00FA5EE4" w:rsidRDefault="0014163B" w:rsidP="00651CC0">
            <w:pPr>
              <w:jc w:val="center"/>
              <w:rPr>
                <w:sz w:val="28"/>
                <w:szCs w:val="28"/>
              </w:rPr>
            </w:pPr>
            <w:r w:rsidRPr="00FA5EE4">
              <w:rPr>
                <w:sz w:val="28"/>
                <w:szCs w:val="28"/>
              </w:rPr>
              <w:t xml:space="preserve">2 04 05099 05 </w:t>
            </w:r>
            <w:r>
              <w:rPr>
                <w:sz w:val="28"/>
                <w:szCs w:val="28"/>
              </w:rPr>
              <w:t>9</w:t>
            </w:r>
            <w:r w:rsidRPr="00FA5EE4">
              <w:rPr>
                <w:sz w:val="28"/>
                <w:szCs w:val="28"/>
              </w:rPr>
              <w:t>000 180</w:t>
            </w:r>
          </w:p>
        </w:tc>
        <w:tc>
          <w:tcPr>
            <w:tcW w:w="6532" w:type="dxa"/>
            <w:tcBorders>
              <w:top w:val="single" w:sz="4" w:space="0" w:color="auto"/>
              <w:left w:val="nil"/>
              <w:bottom w:val="single" w:sz="4" w:space="0" w:color="auto"/>
              <w:right w:val="single" w:sz="4" w:space="0" w:color="auto"/>
            </w:tcBorders>
            <w:vAlign w:val="bottom"/>
          </w:tcPr>
          <w:p w:rsidR="0014163B" w:rsidRPr="00FA5EE4" w:rsidRDefault="0014163B" w:rsidP="00651CC0">
            <w:pPr>
              <w:rPr>
                <w:sz w:val="28"/>
                <w:szCs w:val="28"/>
              </w:rPr>
            </w:pPr>
            <w:r w:rsidRPr="00FA5EE4">
              <w:rPr>
                <w:sz w:val="28"/>
                <w:szCs w:val="28"/>
              </w:rPr>
              <w:t>Прочие безвозмездные поступления от негосударственных организаций в бюджеты муниципальных районов</w:t>
            </w: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074</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219 05000 05 0000 151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Возврат остатков субсидий, субвенций и иных межбюджетных трансфертов, имеющих целевое назначение , прошлых лет из бюджетов муниципальных районов</w:t>
            </w: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p>
        </w:tc>
      </w:tr>
      <w:tr w:rsidR="0014163B" w:rsidRPr="0014331A" w:rsidTr="001927C8">
        <w:trPr>
          <w:trHeight w:val="30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b/>
                <w:sz w:val="28"/>
                <w:szCs w:val="28"/>
              </w:rPr>
            </w:pPr>
            <w:r w:rsidRPr="0014331A">
              <w:rPr>
                <w:b/>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b/>
                <w:sz w:val="28"/>
                <w:szCs w:val="28"/>
              </w:rPr>
            </w:pPr>
            <w:r w:rsidRPr="0014331A">
              <w:rPr>
                <w:b/>
                <w:sz w:val="28"/>
                <w:szCs w:val="28"/>
              </w:rPr>
              <w:t>Управление сельского хозяйства Тоншаевского района Нижегородской области</w:t>
            </w:r>
          </w:p>
        </w:tc>
      </w:tr>
      <w:tr w:rsidR="0014163B" w:rsidRPr="00AB6431"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AB6431" w:rsidRDefault="0014163B" w:rsidP="00651CC0">
            <w:pPr>
              <w:jc w:val="center"/>
              <w:rPr>
                <w:sz w:val="28"/>
                <w:szCs w:val="28"/>
                <w:lang w:val="en-US"/>
              </w:rPr>
            </w:pPr>
            <w:r w:rsidRPr="00AB6431">
              <w:rPr>
                <w:sz w:val="28"/>
                <w:szCs w:val="28"/>
                <w:lang w:val="en-US"/>
              </w:rPr>
              <w:t>082</w:t>
            </w:r>
          </w:p>
        </w:tc>
        <w:tc>
          <w:tcPr>
            <w:tcW w:w="3042" w:type="dxa"/>
            <w:tcBorders>
              <w:top w:val="single" w:sz="4" w:space="0" w:color="auto"/>
              <w:left w:val="nil"/>
              <w:bottom w:val="single" w:sz="4" w:space="0" w:color="auto"/>
              <w:right w:val="single" w:sz="4" w:space="0" w:color="auto"/>
            </w:tcBorders>
          </w:tcPr>
          <w:p w:rsidR="0014163B" w:rsidRPr="00AB6431" w:rsidRDefault="0014163B" w:rsidP="00651CC0">
            <w:pPr>
              <w:jc w:val="center"/>
              <w:rPr>
                <w:sz w:val="28"/>
                <w:szCs w:val="28"/>
                <w:lang w:val="en-US"/>
              </w:rPr>
            </w:pPr>
            <w:r w:rsidRPr="00AB6431">
              <w:rPr>
                <w:sz w:val="28"/>
                <w:szCs w:val="28"/>
                <w:lang w:val="en-US"/>
              </w:rPr>
              <w:t>1 13 02995 05 0000 130</w:t>
            </w:r>
          </w:p>
        </w:tc>
        <w:tc>
          <w:tcPr>
            <w:tcW w:w="6532" w:type="dxa"/>
            <w:tcBorders>
              <w:top w:val="single" w:sz="4" w:space="0" w:color="auto"/>
              <w:left w:val="nil"/>
              <w:bottom w:val="single" w:sz="4" w:space="0" w:color="auto"/>
              <w:right w:val="single" w:sz="4" w:space="0" w:color="auto"/>
            </w:tcBorders>
          </w:tcPr>
          <w:p w:rsidR="0014163B" w:rsidRPr="00AB6431" w:rsidRDefault="0014163B" w:rsidP="00651CC0">
            <w:pPr>
              <w:rPr>
                <w:sz w:val="28"/>
                <w:szCs w:val="28"/>
              </w:rPr>
            </w:pPr>
            <w:r w:rsidRPr="00AB6431">
              <w:rPr>
                <w:sz w:val="28"/>
                <w:szCs w:val="28"/>
              </w:rPr>
              <w:t xml:space="preserve">Прочие доходы от компенсации затрат муниципальных районов </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2 02 03024</w:t>
            </w:r>
            <w:r>
              <w:rPr>
                <w:sz w:val="28"/>
                <w:szCs w:val="28"/>
                <w:lang w:val="en-US"/>
              </w:rPr>
              <w:t xml:space="preserve"> </w:t>
            </w:r>
            <w:r w:rsidRPr="0014331A">
              <w:rPr>
                <w:sz w:val="28"/>
                <w:szCs w:val="28"/>
              </w:rPr>
              <w:t>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на стабилизацию и увеличение поголовья крупного рогатого скота</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2 02 03024</w:t>
            </w:r>
            <w:r>
              <w:rPr>
                <w:sz w:val="28"/>
                <w:szCs w:val="28"/>
                <w:lang w:val="en-US"/>
              </w:rPr>
              <w:t xml:space="preserve"> </w:t>
            </w:r>
            <w:r w:rsidRPr="0014331A">
              <w:rPr>
                <w:sz w:val="28"/>
                <w:szCs w:val="28"/>
              </w:rPr>
              <w:t>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 xml:space="preserve">Субвенции на возмещение части затрат на </w:t>
            </w:r>
            <w:r w:rsidRPr="0014331A">
              <w:rPr>
                <w:sz w:val="28"/>
                <w:szCs w:val="28"/>
              </w:rPr>
              <w:lastRenderedPageBreak/>
              <w:t>приобретение зерноуборочных и кормоуборочных комбайнов отечественного производства</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lastRenderedPageBreak/>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2 02 03024</w:t>
            </w:r>
            <w:r>
              <w:rPr>
                <w:sz w:val="28"/>
                <w:szCs w:val="28"/>
                <w:lang w:val="en-US"/>
              </w:rPr>
              <w:t xml:space="preserve"> </w:t>
            </w:r>
            <w:r w:rsidRPr="0014331A">
              <w:rPr>
                <w:sz w:val="28"/>
                <w:szCs w:val="28"/>
              </w:rPr>
              <w:t>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на осуществление полномочий по поддержке сельскохозяйственного производства</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2 02 03024</w:t>
            </w:r>
            <w:r>
              <w:rPr>
                <w:sz w:val="28"/>
                <w:szCs w:val="28"/>
                <w:lang w:val="en-US"/>
              </w:rPr>
              <w:t xml:space="preserve"> </w:t>
            </w:r>
            <w:r w:rsidRPr="0014331A">
              <w:rPr>
                <w:sz w:val="28"/>
                <w:szCs w:val="28"/>
              </w:rPr>
              <w:t>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на осуществление полномочий по организации проведения мероприятий по предупреждению и ликвидации болезни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2 02 03091 05 0110 151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на поддержку элитного семеноводства за счет средств федерального бюджета</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2 02 03091 05 0220 151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на возмещение части затрат на уплату страховых премий. Начисленных по договору страхования в области растениеводства счет средств областного бюджета</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2 02 03100 05 0220 151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на поддержку элитного семеноводства за счет средств областного бюджета</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2 02 03101 05 0220 151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бюджетам муниципальных районов на оказание несвязанной поддержки сельхозпроизводителям в области растениеводства</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2 02 03102 05 0220 151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бюджетам муниципальных районов на поддержку племенного животноводства за счет областного бюджета</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2 02 03103 05 0110 151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бюджетам муниципальных районов на компенсацию части затрат на приобретение средств химизации</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2 02 03103 05 0220 151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бюджетам муниципальных районов на компенсацию части затрат на приобретение средств химизации</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2 02 03101 05 0110 151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на оказание несвязанной поддержки сельскохозяйственным товаропроизводителям в области растениеводства</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2 02 03102 05 0110 151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на поддержку племенного животноводства</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2 02 03108 05 0220 151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на возмещение части процентной ставки</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2 02 03109 05 0220 151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на возмещение части затрат по страхованию</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2 02 03110 05 0110 151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на поддержку племенного рогатого скота</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lastRenderedPageBreak/>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2 02 03110 05 0220 151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на поддержку племенного рогатого скота</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2 02 03111 05 0220 151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на поддержку экономически значимых региональных программ</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2 02 03112 05 0110 151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на возмещение процентной ставки</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2 02 03112 05 0220 151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на возмещение процентной ставки</w:t>
            </w:r>
          </w:p>
        </w:tc>
      </w:tr>
      <w:tr w:rsidR="0014163B" w:rsidRPr="005D4D80"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5D4D80" w:rsidRDefault="0014163B" w:rsidP="00651CC0">
            <w:pPr>
              <w:jc w:val="center"/>
              <w:rPr>
                <w:sz w:val="28"/>
                <w:szCs w:val="28"/>
              </w:rPr>
            </w:pPr>
            <w:r w:rsidRPr="005D4D80">
              <w:rPr>
                <w:sz w:val="28"/>
                <w:szCs w:val="28"/>
              </w:rPr>
              <w:t>082</w:t>
            </w:r>
          </w:p>
        </w:tc>
        <w:tc>
          <w:tcPr>
            <w:tcW w:w="3042" w:type="dxa"/>
            <w:tcBorders>
              <w:top w:val="single" w:sz="4" w:space="0" w:color="auto"/>
              <w:left w:val="nil"/>
              <w:bottom w:val="single" w:sz="4" w:space="0" w:color="auto"/>
              <w:right w:val="single" w:sz="4" w:space="0" w:color="auto"/>
            </w:tcBorders>
          </w:tcPr>
          <w:p w:rsidR="0014163B" w:rsidRPr="005D4D80" w:rsidRDefault="0014163B" w:rsidP="00651CC0">
            <w:pPr>
              <w:jc w:val="center"/>
              <w:rPr>
                <w:sz w:val="28"/>
                <w:szCs w:val="28"/>
              </w:rPr>
            </w:pPr>
            <w:r w:rsidRPr="005D4D80">
              <w:rPr>
                <w:sz w:val="28"/>
                <w:szCs w:val="28"/>
              </w:rPr>
              <w:t>2 02 03115 05 0110 151</w:t>
            </w:r>
          </w:p>
        </w:tc>
        <w:tc>
          <w:tcPr>
            <w:tcW w:w="6532" w:type="dxa"/>
            <w:tcBorders>
              <w:top w:val="single" w:sz="4" w:space="0" w:color="auto"/>
              <w:left w:val="nil"/>
              <w:bottom w:val="single" w:sz="4" w:space="0" w:color="auto"/>
              <w:right w:val="single" w:sz="4" w:space="0" w:color="auto"/>
            </w:tcBorders>
          </w:tcPr>
          <w:p w:rsidR="0014163B" w:rsidRPr="005D4D80" w:rsidRDefault="0014163B" w:rsidP="00651CC0">
            <w:pPr>
              <w:rPr>
                <w:sz w:val="28"/>
                <w:szCs w:val="28"/>
              </w:rPr>
            </w:pPr>
            <w:r w:rsidRPr="005D4D80">
              <w:rPr>
                <w:sz w:val="28"/>
                <w:szCs w:val="28"/>
              </w:rPr>
              <w:t>Субвенции на возмещение части процентной ставки по долгосрочным, среднесрочным и краткосрочным кредитам, взятым малыми формами хозяйствования</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2 02 03115 05 0220 151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на возмещение части процентной ставки по долгосрочным, среднесрочным и краткосрочным кредитам, взятым малыми формами хозяйствования</w:t>
            </w:r>
          </w:p>
        </w:tc>
      </w:tr>
      <w:tr w:rsidR="0014163B" w:rsidRPr="005D4D80"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5D4D80" w:rsidRDefault="0014163B" w:rsidP="00651CC0">
            <w:pPr>
              <w:jc w:val="center"/>
              <w:rPr>
                <w:sz w:val="28"/>
                <w:szCs w:val="28"/>
                <w:lang w:val="en-US"/>
              </w:rPr>
            </w:pPr>
            <w:r w:rsidRPr="005D4D80">
              <w:rPr>
                <w:sz w:val="28"/>
                <w:szCs w:val="28"/>
                <w:lang w:val="en-US"/>
              </w:rPr>
              <w:t>082</w:t>
            </w:r>
          </w:p>
        </w:tc>
        <w:tc>
          <w:tcPr>
            <w:tcW w:w="3042" w:type="dxa"/>
            <w:tcBorders>
              <w:top w:val="single" w:sz="4" w:space="0" w:color="auto"/>
              <w:left w:val="nil"/>
              <w:bottom w:val="single" w:sz="4" w:space="0" w:color="auto"/>
              <w:right w:val="single" w:sz="4" w:space="0" w:color="auto"/>
            </w:tcBorders>
          </w:tcPr>
          <w:p w:rsidR="0014163B" w:rsidRPr="005D4D80" w:rsidRDefault="0014163B" w:rsidP="00651CC0">
            <w:pPr>
              <w:jc w:val="center"/>
              <w:rPr>
                <w:sz w:val="28"/>
                <w:szCs w:val="28"/>
                <w:lang w:val="en-US"/>
              </w:rPr>
            </w:pPr>
            <w:r w:rsidRPr="005D4D80">
              <w:rPr>
                <w:sz w:val="28"/>
                <w:szCs w:val="28"/>
                <w:lang w:val="en-US"/>
              </w:rPr>
              <w:t>2 02 03121 05 0110 151</w:t>
            </w:r>
          </w:p>
        </w:tc>
        <w:tc>
          <w:tcPr>
            <w:tcW w:w="6532" w:type="dxa"/>
            <w:tcBorders>
              <w:top w:val="single" w:sz="4" w:space="0" w:color="auto"/>
              <w:left w:val="nil"/>
              <w:bottom w:val="single" w:sz="4" w:space="0" w:color="auto"/>
              <w:right w:val="single" w:sz="4" w:space="0" w:color="auto"/>
            </w:tcBorders>
          </w:tcPr>
          <w:p w:rsidR="0014163B" w:rsidRPr="005D4D80" w:rsidRDefault="0014163B" w:rsidP="00651CC0">
            <w:pPr>
              <w:rPr>
                <w:sz w:val="28"/>
                <w:szCs w:val="28"/>
              </w:rPr>
            </w:pPr>
            <w:r w:rsidRPr="005D4D80">
              <w:rPr>
                <w:sz w:val="28"/>
                <w:szCs w:val="28"/>
              </w:rPr>
              <w:t>Субвенция бюджетам муниципальных районов на проведение Всероссийской сельскохозяйственной переписи в 2016 году</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2 02 03099 05 0220 151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Субвенции на возмещение процентной ставки</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082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2 19 05000 05 0000 151</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Возврат остатков субсидий , субвенций и иных межбюджетных трансфертов , имеющих целевое назначение , прошлых лет из бюджетов муниципальных районов</w:t>
            </w:r>
          </w:p>
        </w:tc>
      </w:tr>
      <w:tr w:rsidR="0014163B" w:rsidRPr="0014331A" w:rsidTr="001927C8">
        <w:trPr>
          <w:trHeight w:val="488"/>
        </w:trPr>
        <w:tc>
          <w:tcPr>
            <w:tcW w:w="706" w:type="dxa"/>
            <w:tcBorders>
              <w:top w:val="single" w:sz="4" w:space="0" w:color="auto"/>
              <w:left w:val="single" w:sz="4" w:space="0" w:color="auto"/>
              <w:bottom w:val="single" w:sz="4" w:space="0" w:color="auto"/>
              <w:right w:val="single" w:sz="4" w:space="0" w:color="auto"/>
            </w:tcBorders>
            <w:vAlign w:val="bottom"/>
          </w:tcPr>
          <w:p w:rsidR="0014163B" w:rsidRPr="009F5F34" w:rsidRDefault="0014163B" w:rsidP="00651CC0">
            <w:pPr>
              <w:rPr>
                <w:b/>
                <w:sz w:val="28"/>
                <w:szCs w:val="28"/>
              </w:rPr>
            </w:pPr>
            <w:r w:rsidRPr="009F5F34">
              <w:rPr>
                <w:b/>
                <w:sz w:val="28"/>
                <w:szCs w:val="28"/>
              </w:rPr>
              <w:t> </w:t>
            </w:r>
            <w:r>
              <w:rPr>
                <w:b/>
                <w:sz w:val="28"/>
                <w:szCs w:val="28"/>
              </w:rPr>
              <w:t>143</w:t>
            </w:r>
          </w:p>
        </w:tc>
        <w:tc>
          <w:tcPr>
            <w:tcW w:w="3042" w:type="dxa"/>
            <w:tcBorders>
              <w:top w:val="single" w:sz="4" w:space="0" w:color="auto"/>
              <w:left w:val="nil"/>
              <w:bottom w:val="single" w:sz="4" w:space="0" w:color="auto"/>
              <w:right w:val="single" w:sz="4" w:space="0" w:color="auto"/>
            </w:tcBorders>
            <w:vAlign w:val="bottom"/>
          </w:tcPr>
          <w:p w:rsidR="0014163B" w:rsidRPr="009F5F34" w:rsidRDefault="0014163B" w:rsidP="00651CC0">
            <w:pPr>
              <w:rPr>
                <w:sz w:val="28"/>
                <w:szCs w:val="28"/>
              </w:rPr>
            </w:pPr>
            <w:r w:rsidRPr="009F5F34">
              <w:rPr>
                <w:sz w:val="28"/>
                <w:szCs w:val="28"/>
              </w:rPr>
              <w:t> </w:t>
            </w:r>
          </w:p>
        </w:tc>
        <w:tc>
          <w:tcPr>
            <w:tcW w:w="6532" w:type="dxa"/>
            <w:tcBorders>
              <w:top w:val="single" w:sz="4" w:space="0" w:color="auto"/>
              <w:left w:val="nil"/>
              <w:bottom w:val="single" w:sz="4" w:space="0" w:color="auto"/>
              <w:right w:val="single" w:sz="4" w:space="0" w:color="auto"/>
            </w:tcBorders>
            <w:vAlign w:val="bottom"/>
          </w:tcPr>
          <w:p w:rsidR="0014163B" w:rsidRPr="009F5F34" w:rsidRDefault="0014163B" w:rsidP="00651CC0">
            <w:pPr>
              <w:rPr>
                <w:b/>
                <w:bCs/>
                <w:sz w:val="28"/>
                <w:szCs w:val="28"/>
              </w:rPr>
            </w:pPr>
            <w:r>
              <w:rPr>
                <w:b/>
                <w:bCs/>
                <w:sz w:val="28"/>
                <w:szCs w:val="28"/>
              </w:rPr>
              <w:t>Министерство инвестиций, земельных и имущественных отношений Нижегородской области</w:t>
            </w:r>
          </w:p>
          <w:p w:rsidR="0014163B" w:rsidRPr="009F5F34" w:rsidRDefault="0014163B" w:rsidP="00651CC0">
            <w:pPr>
              <w:rPr>
                <w:b/>
                <w:bCs/>
                <w:sz w:val="28"/>
                <w:szCs w:val="28"/>
              </w:rPr>
            </w:pPr>
            <w:r w:rsidRPr="009F5F34">
              <w:rPr>
                <w:b/>
                <w:bCs/>
                <w:sz w:val="28"/>
                <w:szCs w:val="28"/>
              </w:rPr>
              <w:t>(ИНН 52</w:t>
            </w:r>
            <w:r>
              <w:rPr>
                <w:b/>
                <w:bCs/>
                <w:sz w:val="28"/>
                <w:szCs w:val="28"/>
              </w:rPr>
              <w:t>60417980</w:t>
            </w:r>
            <w:r w:rsidRPr="009F5F34">
              <w:rPr>
                <w:b/>
                <w:bCs/>
                <w:sz w:val="28"/>
                <w:szCs w:val="28"/>
              </w:rPr>
              <w:t xml:space="preserve"> КПП 52</w:t>
            </w:r>
            <w:r>
              <w:rPr>
                <w:b/>
                <w:bCs/>
                <w:sz w:val="28"/>
                <w:szCs w:val="28"/>
              </w:rPr>
              <w:t>6001001</w:t>
            </w:r>
            <w:r w:rsidRPr="009F5F34">
              <w:rPr>
                <w:b/>
                <w:bCs/>
                <w:sz w:val="28"/>
                <w:szCs w:val="28"/>
              </w:rPr>
              <w:t xml:space="preserve"> УФК Министерства финансов России по Нижегородской области (</w:t>
            </w:r>
            <w:r>
              <w:rPr>
                <w:b/>
                <w:bCs/>
                <w:sz w:val="28"/>
                <w:szCs w:val="28"/>
              </w:rPr>
              <w:t>Министерство инвестиций, земельных и имущественных отношений</w:t>
            </w:r>
            <w:r w:rsidRPr="009F5F34">
              <w:rPr>
                <w:b/>
                <w:bCs/>
                <w:sz w:val="28"/>
                <w:szCs w:val="28"/>
              </w:rPr>
              <w:t>)</w:t>
            </w:r>
          </w:p>
        </w:tc>
      </w:tr>
      <w:tr w:rsidR="0014163B" w:rsidRPr="0014331A" w:rsidTr="001927C8">
        <w:trPr>
          <w:trHeight w:val="449"/>
        </w:trPr>
        <w:tc>
          <w:tcPr>
            <w:tcW w:w="706" w:type="dxa"/>
            <w:tcBorders>
              <w:top w:val="single" w:sz="4" w:space="0" w:color="auto"/>
              <w:left w:val="single" w:sz="4" w:space="0" w:color="auto"/>
              <w:bottom w:val="single" w:sz="4" w:space="0" w:color="auto"/>
              <w:right w:val="single" w:sz="4" w:space="0" w:color="auto"/>
            </w:tcBorders>
          </w:tcPr>
          <w:p w:rsidR="0014163B" w:rsidRPr="009F5F34" w:rsidRDefault="0014163B" w:rsidP="00651CC0">
            <w:pPr>
              <w:jc w:val="center"/>
              <w:rPr>
                <w:sz w:val="28"/>
                <w:szCs w:val="28"/>
              </w:rPr>
            </w:pPr>
            <w:r>
              <w:rPr>
                <w:sz w:val="28"/>
                <w:szCs w:val="28"/>
              </w:rPr>
              <w:t>143</w:t>
            </w:r>
          </w:p>
        </w:tc>
        <w:tc>
          <w:tcPr>
            <w:tcW w:w="3042" w:type="dxa"/>
            <w:tcBorders>
              <w:top w:val="single" w:sz="4" w:space="0" w:color="auto"/>
              <w:left w:val="nil"/>
              <w:bottom w:val="single" w:sz="4" w:space="0" w:color="auto"/>
              <w:right w:val="single" w:sz="4" w:space="0" w:color="auto"/>
            </w:tcBorders>
          </w:tcPr>
          <w:p w:rsidR="0014163B" w:rsidRPr="009F5F34" w:rsidRDefault="0014163B" w:rsidP="00651CC0">
            <w:pPr>
              <w:jc w:val="center"/>
              <w:rPr>
                <w:sz w:val="28"/>
                <w:szCs w:val="28"/>
              </w:rPr>
            </w:pPr>
            <w:r>
              <w:rPr>
                <w:sz w:val="28"/>
                <w:szCs w:val="28"/>
              </w:rPr>
              <w:t>111</w:t>
            </w:r>
            <w:r w:rsidRPr="009F5F34">
              <w:rPr>
                <w:sz w:val="28"/>
                <w:szCs w:val="28"/>
              </w:rPr>
              <w:t xml:space="preserve"> </w:t>
            </w:r>
            <w:r>
              <w:rPr>
                <w:sz w:val="28"/>
                <w:szCs w:val="28"/>
              </w:rPr>
              <w:t>05312</w:t>
            </w:r>
            <w:r w:rsidRPr="009F5F34">
              <w:rPr>
                <w:sz w:val="28"/>
                <w:szCs w:val="28"/>
              </w:rPr>
              <w:t xml:space="preserve"> </w:t>
            </w:r>
            <w:r>
              <w:rPr>
                <w:sz w:val="28"/>
                <w:szCs w:val="28"/>
              </w:rPr>
              <w:t>10</w:t>
            </w:r>
            <w:r w:rsidRPr="009F5F34">
              <w:rPr>
                <w:sz w:val="28"/>
                <w:szCs w:val="28"/>
              </w:rPr>
              <w:t xml:space="preserve"> 0</w:t>
            </w:r>
            <w:r>
              <w:rPr>
                <w:sz w:val="28"/>
                <w:szCs w:val="28"/>
              </w:rPr>
              <w:t>00</w:t>
            </w:r>
            <w:r w:rsidRPr="009F5F34">
              <w:rPr>
                <w:sz w:val="28"/>
                <w:szCs w:val="28"/>
              </w:rPr>
              <w:t>0 1</w:t>
            </w:r>
            <w:r>
              <w:rPr>
                <w:sz w:val="28"/>
                <w:szCs w:val="28"/>
              </w:rPr>
              <w:t>20</w:t>
            </w:r>
          </w:p>
        </w:tc>
        <w:tc>
          <w:tcPr>
            <w:tcW w:w="6532" w:type="dxa"/>
            <w:tcBorders>
              <w:top w:val="single" w:sz="4" w:space="0" w:color="auto"/>
              <w:left w:val="nil"/>
              <w:bottom w:val="single" w:sz="4" w:space="0" w:color="auto"/>
              <w:right w:val="single" w:sz="4" w:space="0" w:color="auto"/>
            </w:tcBorders>
            <w:vAlign w:val="bottom"/>
          </w:tcPr>
          <w:p w:rsidR="0014163B" w:rsidRPr="008659C9" w:rsidRDefault="0014163B" w:rsidP="00651CC0">
            <w:pPr>
              <w:rPr>
                <w:sz w:val="28"/>
                <w:szCs w:val="28"/>
              </w:rPr>
            </w:pPr>
            <w:r w:rsidRPr="008659C9">
              <w:rPr>
                <w:sz w:val="28"/>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14163B" w:rsidRPr="0014331A" w:rsidTr="001927C8">
        <w:trPr>
          <w:trHeight w:val="449"/>
        </w:trPr>
        <w:tc>
          <w:tcPr>
            <w:tcW w:w="706" w:type="dxa"/>
            <w:tcBorders>
              <w:top w:val="single" w:sz="4" w:space="0" w:color="auto"/>
              <w:left w:val="single" w:sz="4" w:space="0" w:color="auto"/>
              <w:bottom w:val="single" w:sz="4" w:space="0" w:color="auto"/>
              <w:right w:val="single" w:sz="4" w:space="0" w:color="auto"/>
            </w:tcBorders>
          </w:tcPr>
          <w:p w:rsidR="0014163B" w:rsidRPr="00432DDC" w:rsidRDefault="0014163B" w:rsidP="00651CC0">
            <w:pPr>
              <w:jc w:val="center"/>
              <w:rPr>
                <w:sz w:val="28"/>
                <w:szCs w:val="28"/>
              </w:rPr>
            </w:pPr>
            <w:r>
              <w:rPr>
                <w:sz w:val="28"/>
                <w:szCs w:val="28"/>
              </w:rPr>
              <w:t>143</w:t>
            </w:r>
          </w:p>
        </w:tc>
        <w:tc>
          <w:tcPr>
            <w:tcW w:w="3042" w:type="dxa"/>
            <w:tcBorders>
              <w:top w:val="single" w:sz="4" w:space="0" w:color="auto"/>
              <w:left w:val="nil"/>
              <w:bottom w:val="single" w:sz="4" w:space="0" w:color="auto"/>
              <w:right w:val="single" w:sz="4" w:space="0" w:color="auto"/>
            </w:tcBorders>
          </w:tcPr>
          <w:p w:rsidR="0014163B" w:rsidRPr="00432DDC" w:rsidRDefault="0014163B" w:rsidP="00651CC0">
            <w:pPr>
              <w:jc w:val="center"/>
              <w:rPr>
                <w:sz w:val="28"/>
                <w:szCs w:val="28"/>
              </w:rPr>
            </w:pPr>
            <w:r>
              <w:rPr>
                <w:sz w:val="28"/>
                <w:szCs w:val="28"/>
              </w:rPr>
              <w:t>111</w:t>
            </w:r>
            <w:r w:rsidRPr="009F5F34">
              <w:rPr>
                <w:sz w:val="28"/>
                <w:szCs w:val="28"/>
                <w:lang w:val="en-US"/>
              </w:rPr>
              <w:t xml:space="preserve"> </w:t>
            </w:r>
            <w:r>
              <w:rPr>
                <w:sz w:val="28"/>
                <w:szCs w:val="28"/>
              </w:rPr>
              <w:t>05312</w:t>
            </w:r>
            <w:r w:rsidRPr="009F5F34">
              <w:rPr>
                <w:sz w:val="28"/>
                <w:szCs w:val="28"/>
                <w:lang w:val="en-US"/>
              </w:rPr>
              <w:t xml:space="preserve"> 1</w:t>
            </w:r>
            <w:r>
              <w:rPr>
                <w:sz w:val="28"/>
                <w:szCs w:val="28"/>
              </w:rPr>
              <w:t>3</w:t>
            </w:r>
            <w:r w:rsidRPr="009F5F34">
              <w:rPr>
                <w:sz w:val="28"/>
                <w:szCs w:val="28"/>
                <w:lang w:val="en-US"/>
              </w:rPr>
              <w:t xml:space="preserve"> 0000 1</w:t>
            </w:r>
            <w:r>
              <w:rPr>
                <w:sz w:val="28"/>
                <w:szCs w:val="28"/>
              </w:rPr>
              <w:t>20</w:t>
            </w:r>
          </w:p>
        </w:tc>
        <w:tc>
          <w:tcPr>
            <w:tcW w:w="6532" w:type="dxa"/>
            <w:tcBorders>
              <w:top w:val="single" w:sz="4" w:space="0" w:color="auto"/>
              <w:left w:val="nil"/>
              <w:bottom w:val="single" w:sz="4" w:space="0" w:color="auto"/>
              <w:right w:val="single" w:sz="4" w:space="0" w:color="auto"/>
            </w:tcBorders>
            <w:vAlign w:val="bottom"/>
          </w:tcPr>
          <w:p w:rsidR="0014163B" w:rsidRPr="009F5F34" w:rsidRDefault="0014163B" w:rsidP="00651CC0">
            <w:pPr>
              <w:rPr>
                <w:sz w:val="28"/>
                <w:szCs w:val="28"/>
              </w:rPr>
            </w:pPr>
            <w:r w:rsidRPr="003E09D8">
              <w:rPr>
                <w:sz w:val="26"/>
                <w:szCs w:val="26"/>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w:t>
            </w:r>
            <w:r w:rsidRPr="003E09D8">
              <w:rPr>
                <w:sz w:val="26"/>
                <w:szCs w:val="26"/>
              </w:rPr>
              <w:lastRenderedPageBreak/>
              <w:t>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b/>
                <w:bCs/>
                <w:sz w:val="28"/>
                <w:szCs w:val="28"/>
              </w:rPr>
            </w:pPr>
            <w:r w:rsidRPr="0014331A">
              <w:rPr>
                <w:b/>
                <w:bCs/>
                <w:sz w:val="28"/>
                <w:szCs w:val="28"/>
              </w:rPr>
              <w:lastRenderedPageBreak/>
              <w:t>178</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b/>
                <w:bCs/>
                <w:sz w:val="28"/>
                <w:szCs w:val="28"/>
              </w:rPr>
            </w:pP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rmal"/>
              <w:overflowPunct w:val="0"/>
              <w:ind w:firstLine="0"/>
              <w:textAlignment w:val="baseline"/>
              <w:rPr>
                <w:rFonts w:ascii="Times New Roman" w:hAnsi="Times New Roman" w:cs="Times New Roman"/>
                <w:b/>
                <w:bCs/>
                <w:sz w:val="28"/>
                <w:szCs w:val="28"/>
              </w:rPr>
            </w:pPr>
            <w:r w:rsidRPr="0014331A">
              <w:rPr>
                <w:rFonts w:ascii="Times New Roman" w:hAnsi="Times New Roman" w:cs="Times New Roman"/>
                <w:b/>
                <w:bCs/>
                <w:sz w:val="28"/>
                <w:szCs w:val="28"/>
              </w:rPr>
              <w:t>Государственная инспекция по надзору за техническим состоянием самоходных машин и других видов техники Нижегородской области</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178</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108 07142 01 0000 110</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тракториста-машиниста (тракториста)</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178</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rPr>
              <w:t>116</w:t>
            </w:r>
            <w:r w:rsidRPr="0014331A">
              <w:rPr>
                <w:sz w:val="28"/>
                <w:szCs w:val="28"/>
                <w:lang w:val="en-US"/>
              </w:rPr>
              <w:t xml:space="preserve"> </w:t>
            </w:r>
            <w:r w:rsidRPr="0014331A">
              <w:rPr>
                <w:sz w:val="28"/>
                <w:szCs w:val="28"/>
              </w:rPr>
              <w:t>21050</w:t>
            </w:r>
            <w:r w:rsidRPr="0014331A">
              <w:rPr>
                <w:sz w:val="28"/>
                <w:szCs w:val="28"/>
                <w:lang w:val="en-US"/>
              </w:rPr>
              <w:t xml:space="preserve"> </w:t>
            </w:r>
            <w:r w:rsidRPr="0014331A">
              <w:rPr>
                <w:sz w:val="28"/>
                <w:szCs w:val="28"/>
              </w:rPr>
              <w:t>05</w:t>
            </w:r>
            <w:r w:rsidRPr="0014331A">
              <w:rPr>
                <w:sz w:val="28"/>
                <w:szCs w:val="28"/>
                <w:lang w:val="en-US"/>
              </w:rPr>
              <w:t xml:space="preserve"> </w:t>
            </w:r>
            <w:r w:rsidRPr="0014331A">
              <w:rPr>
                <w:sz w:val="28"/>
                <w:szCs w:val="28"/>
              </w:rPr>
              <w:t>0000</w:t>
            </w:r>
            <w:r w:rsidRPr="0014331A">
              <w:rPr>
                <w:sz w:val="28"/>
                <w:szCs w:val="28"/>
                <w:lang w:val="en-US"/>
              </w:rPr>
              <w:t xml:space="preserve"> 140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14163B" w:rsidRPr="0014331A" w:rsidTr="001927C8">
        <w:trPr>
          <w:trHeight w:val="375"/>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b/>
                <w:bCs/>
                <w:sz w:val="28"/>
                <w:szCs w:val="28"/>
              </w:rPr>
            </w:pPr>
            <w:r w:rsidRPr="0014331A">
              <w:rPr>
                <w:b/>
                <w:bCs/>
                <w:sz w:val="28"/>
                <w:szCs w:val="28"/>
              </w:rPr>
              <w:t>182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b/>
                <w:bCs/>
                <w:sz w:val="28"/>
                <w:szCs w:val="28"/>
              </w:rPr>
            </w:pP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rmal"/>
              <w:overflowPunct w:val="0"/>
              <w:ind w:firstLine="0"/>
              <w:textAlignment w:val="baseline"/>
              <w:rPr>
                <w:rFonts w:ascii="Times New Roman" w:hAnsi="Times New Roman" w:cs="Times New Roman"/>
                <w:b/>
                <w:bCs/>
                <w:sz w:val="28"/>
                <w:szCs w:val="28"/>
              </w:rPr>
            </w:pPr>
            <w:r w:rsidRPr="0014331A">
              <w:rPr>
                <w:rFonts w:ascii="Times New Roman" w:hAnsi="Times New Roman" w:cs="Times New Roman"/>
                <w:b/>
                <w:bCs/>
                <w:sz w:val="28"/>
                <w:szCs w:val="28"/>
              </w:rPr>
              <w:t xml:space="preserve">Управление Федеральной налоговой службы по Нижегородской области </w:t>
            </w:r>
            <w:r w:rsidRPr="0014331A">
              <w:rPr>
                <w:rFonts w:ascii="Times New Roman" w:hAnsi="Times New Roman" w:cs="Times New Roman"/>
                <w:kern w:val="32"/>
                <w:sz w:val="28"/>
                <w:szCs w:val="28"/>
              </w:rPr>
              <w:t xml:space="preserve"> </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sz w:val="28"/>
                <w:szCs w:val="28"/>
              </w:rPr>
            </w:pPr>
            <w:r w:rsidRPr="0014331A">
              <w:rPr>
                <w:bCs/>
                <w:sz w:val="28"/>
                <w:szCs w:val="28"/>
              </w:rPr>
              <w:t>182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101 02010 01 0000 110</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rmal"/>
              <w:overflowPunct w:val="0"/>
              <w:ind w:firstLine="0"/>
              <w:textAlignment w:val="baseline"/>
              <w:rPr>
                <w:rFonts w:ascii="Times New Roman" w:hAnsi="Times New Roman" w:cs="Times New Roman"/>
                <w:kern w:val="32"/>
                <w:sz w:val="28"/>
                <w:szCs w:val="28"/>
              </w:rPr>
            </w:pPr>
            <w:r w:rsidRPr="0014331A">
              <w:rPr>
                <w:rFonts w:ascii="Times New Roman" w:hAnsi="Times New Roman" w:cs="Times New Roman"/>
                <w:kern w:val="32"/>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 w:history="1">
              <w:r w:rsidRPr="0014331A">
                <w:rPr>
                  <w:rFonts w:ascii="Times New Roman" w:hAnsi="Times New Roman" w:cs="Times New Roman"/>
                  <w:kern w:val="32"/>
                  <w:sz w:val="28"/>
                  <w:szCs w:val="28"/>
                </w:rPr>
                <w:t>статьями 227</w:t>
              </w:r>
            </w:hyperlink>
            <w:r w:rsidRPr="0014331A">
              <w:rPr>
                <w:rFonts w:ascii="Times New Roman" w:hAnsi="Times New Roman" w:cs="Times New Roman"/>
                <w:kern w:val="32"/>
                <w:sz w:val="28"/>
                <w:szCs w:val="28"/>
              </w:rPr>
              <w:t xml:space="preserve">, </w:t>
            </w:r>
            <w:hyperlink r:id="rId7" w:history="1">
              <w:r w:rsidRPr="0014331A">
                <w:rPr>
                  <w:rFonts w:ascii="Times New Roman" w:hAnsi="Times New Roman" w:cs="Times New Roman"/>
                  <w:kern w:val="32"/>
                  <w:sz w:val="28"/>
                  <w:szCs w:val="28"/>
                </w:rPr>
                <w:t>227</w:t>
              </w:r>
              <w:r w:rsidRPr="0014331A">
                <w:rPr>
                  <w:rFonts w:ascii="Times New Roman" w:hAnsi="Times New Roman" w:cs="Times New Roman"/>
                  <w:kern w:val="32"/>
                  <w:sz w:val="28"/>
                  <w:szCs w:val="28"/>
                  <w:vertAlign w:val="superscript"/>
                </w:rPr>
                <w:t>1</w:t>
              </w:r>
              <w:r w:rsidRPr="0014331A">
                <w:rPr>
                  <w:rFonts w:ascii="Times New Roman" w:hAnsi="Times New Roman" w:cs="Times New Roman"/>
                  <w:kern w:val="32"/>
                  <w:sz w:val="28"/>
                  <w:szCs w:val="28"/>
                </w:rPr>
                <w:t xml:space="preserve"> </w:t>
              </w:r>
            </w:hyperlink>
            <w:r w:rsidRPr="0014331A">
              <w:rPr>
                <w:rFonts w:ascii="Times New Roman" w:hAnsi="Times New Roman" w:cs="Times New Roman"/>
                <w:kern w:val="32"/>
                <w:sz w:val="28"/>
                <w:szCs w:val="28"/>
              </w:rPr>
              <w:t xml:space="preserve">и </w:t>
            </w:r>
            <w:hyperlink r:id="rId8" w:history="1">
              <w:r w:rsidRPr="0014331A">
                <w:rPr>
                  <w:rFonts w:ascii="Times New Roman" w:hAnsi="Times New Roman" w:cs="Times New Roman"/>
                  <w:kern w:val="32"/>
                  <w:sz w:val="28"/>
                  <w:szCs w:val="28"/>
                </w:rPr>
                <w:t>228</w:t>
              </w:r>
            </w:hyperlink>
            <w:r w:rsidRPr="0014331A">
              <w:rPr>
                <w:rFonts w:ascii="Times New Roman" w:hAnsi="Times New Roman" w:cs="Times New Roman"/>
                <w:kern w:val="32"/>
                <w:sz w:val="28"/>
                <w:szCs w:val="28"/>
              </w:rPr>
              <w:t xml:space="preserve"> Налогового кодекса Российской Федерации </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sz w:val="28"/>
                <w:szCs w:val="28"/>
              </w:rPr>
            </w:pPr>
            <w:r w:rsidRPr="0014331A">
              <w:rPr>
                <w:bCs/>
                <w:sz w:val="28"/>
                <w:szCs w:val="28"/>
              </w:rPr>
              <w:t>182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101 02020 01 0000 110</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rmal"/>
              <w:overflowPunct w:val="0"/>
              <w:ind w:firstLine="0"/>
              <w:textAlignment w:val="baseline"/>
              <w:rPr>
                <w:rFonts w:ascii="Times New Roman" w:hAnsi="Times New Roman" w:cs="Times New Roman"/>
                <w:kern w:val="32"/>
                <w:sz w:val="28"/>
                <w:szCs w:val="28"/>
              </w:rPr>
            </w:pPr>
            <w:r w:rsidRPr="0014331A">
              <w:rPr>
                <w:rFonts w:ascii="Times New Roman" w:hAnsi="Times New Roman" w:cs="Times New Roman"/>
                <w:kern w:val="32"/>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 w:history="1">
              <w:r w:rsidRPr="0014331A">
                <w:rPr>
                  <w:rFonts w:ascii="Times New Roman" w:hAnsi="Times New Roman" w:cs="Times New Roman"/>
                  <w:kern w:val="32"/>
                  <w:sz w:val="28"/>
                  <w:szCs w:val="28"/>
                </w:rPr>
                <w:t>статьей 227</w:t>
              </w:r>
            </w:hyperlink>
            <w:r w:rsidRPr="0014331A">
              <w:rPr>
                <w:rFonts w:ascii="Times New Roman" w:hAnsi="Times New Roman" w:cs="Times New Roman"/>
                <w:kern w:val="32"/>
                <w:sz w:val="28"/>
                <w:szCs w:val="28"/>
              </w:rPr>
              <w:t xml:space="preserve"> Налогового кодекса Российской Федерации </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sz w:val="28"/>
                <w:szCs w:val="28"/>
              </w:rPr>
            </w:pPr>
            <w:r w:rsidRPr="0014331A">
              <w:rPr>
                <w:bCs/>
                <w:sz w:val="28"/>
                <w:szCs w:val="28"/>
              </w:rPr>
              <w:t>182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101 02030 01 0000 110</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rmal"/>
              <w:overflowPunct w:val="0"/>
              <w:ind w:firstLine="0"/>
              <w:textAlignment w:val="baseline"/>
              <w:rPr>
                <w:rFonts w:ascii="Times New Roman" w:hAnsi="Times New Roman" w:cs="Times New Roman"/>
                <w:kern w:val="32"/>
                <w:sz w:val="28"/>
                <w:szCs w:val="28"/>
              </w:rPr>
            </w:pPr>
            <w:r w:rsidRPr="0014331A">
              <w:rPr>
                <w:rFonts w:ascii="Times New Roman" w:hAnsi="Times New Roman" w:cs="Times New Roman"/>
                <w:kern w:val="32"/>
                <w:sz w:val="28"/>
                <w:szCs w:val="28"/>
              </w:rPr>
              <w:t xml:space="preserve">Налог на доходы физических лиц с доходов, полученных физическими лицами в соответствии со </w:t>
            </w:r>
            <w:hyperlink r:id="rId10" w:history="1">
              <w:r w:rsidRPr="0014331A">
                <w:rPr>
                  <w:rFonts w:ascii="Times New Roman" w:hAnsi="Times New Roman" w:cs="Times New Roman"/>
                  <w:kern w:val="32"/>
                  <w:sz w:val="28"/>
                  <w:szCs w:val="28"/>
                </w:rPr>
                <w:t>статьей 228</w:t>
              </w:r>
            </w:hyperlink>
            <w:r w:rsidRPr="0014331A">
              <w:rPr>
                <w:rFonts w:ascii="Times New Roman" w:hAnsi="Times New Roman" w:cs="Times New Roman"/>
                <w:kern w:val="32"/>
                <w:sz w:val="28"/>
                <w:szCs w:val="28"/>
              </w:rPr>
              <w:t xml:space="preserve"> Налогового кодекса Российской Федерации </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sz w:val="28"/>
                <w:szCs w:val="28"/>
              </w:rPr>
            </w:pPr>
            <w:r w:rsidRPr="0014331A">
              <w:rPr>
                <w:bCs/>
                <w:sz w:val="28"/>
                <w:szCs w:val="28"/>
              </w:rPr>
              <w:t>182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101 02040 01 0000 110</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rmal"/>
              <w:overflowPunct w:val="0"/>
              <w:ind w:firstLine="0"/>
              <w:textAlignment w:val="baseline"/>
              <w:rPr>
                <w:rFonts w:ascii="Times New Roman" w:hAnsi="Times New Roman" w:cs="Times New Roman"/>
                <w:kern w:val="32"/>
                <w:sz w:val="28"/>
                <w:szCs w:val="28"/>
              </w:rPr>
            </w:pPr>
            <w:r w:rsidRPr="0014331A">
              <w:rPr>
                <w:rFonts w:ascii="Times New Roman" w:hAnsi="Times New Roman" w:cs="Times New Roman"/>
                <w:kern w:val="32"/>
                <w:sz w:val="28"/>
                <w:szCs w:val="2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w:t>
            </w:r>
            <w:hyperlink r:id="rId11" w:history="1">
              <w:r w:rsidRPr="0014331A">
                <w:rPr>
                  <w:rFonts w:ascii="Times New Roman" w:hAnsi="Times New Roman" w:cs="Times New Roman"/>
                  <w:kern w:val="32"/>
                  <w:sz w:val="28"/>
                  <w:szCs w:val="28"/>
                </w:rPr>
                <w:t>227</w:t>
              </w:r>
              <w:r w:rsidRPr="0014331A">
                <w:rPr>
                  <w:rFonts w:ascii="Times New Roman" w:hAnsi="Times New Roman" w:cs="Times New Roman"/>
                  <w:kern w:val="32"/>
                  <w:sz w:val="28"/>
                  <w:szCs w:val="28"/>
                  <w:vertAlign w:val="superscript"/>
                </w:rPr>
                <w:t>1</w:t>
              </w:r>
              <w:r w:rsidRPr="0014331A">
                <w:rPr>
                  <w:rFonts w:ascii="Times New Roman" w:hAnsi="Times New Roman" w:cs="Times New Roman"/>
                  <w:kern w:val="32"/>
                  <w:sz w:val="28"/>
                  <w:szCs w:val="28"/>
                </w:rPr>
                <w:t xml:space="preserve"> </w:t>
              </w:r>
            </w:hyperlink>
            <w:r w:rsidRPr="0014331A">
              <w:rPr>
                <w:rFonts w:ascii="Times New Roman" w:hAnsi="Times New Roman" w:cs="Times New Roman"/>
                <w:kern w:val="32"/>
                <w:sz w:val="28"/>
                <w:szCs w:val="28"/>
              </w:rPr>
              <w:t xml:space="preserve">Налогового кодекса Российской Федерации </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sz w:val="28"/>
                <w:szCs w:val="28"/>
              </w:rPr>
            </w:pPr>
            <w:r w:rsidRPr="0014331A">
              <w:rPr>
                <w:bCs/>
                <w:sz w:val="28"/>
                <w:szCs w:val="28"/>
              </w:rPr>
              <w:lastRenderedPageBreak/>
              <w:t>182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101 02010 01 0000 110</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rmal"/>
              <w:overflowPunct w:val="0"/>
              <w:ind w:firstLine="0"/>
              <w:textAlignment w:val="baseline"/>
              <w:rPr>
                <w:rFonts w:ascii="Times New Roman" w:hAnsi="Times New Roman" w:cs="Times New Roman"/>
                <w:kern w:val="32"/>
                <w:sz w:val="28"/>
                <w:szCs w:val="28"/>
              </w:rPr>
            </w:pPr>
            <w:r w:rsidRPr="0014331A">
              <w:rPr>
                <w:rFonts w:ascii="Times New Roman" w:hAnsi="Times New Roman" w:cs="Times New Roman"/>
                <w:kern w:val="32"/>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2" w:history="1">
              <w:r w:rsidRPr="0014331A">
                <w:rPr>
                  <w:rFonts w:ascii="Times New Roman" w:hAnsi="Times New Roman" w:cs="Times New Roman"/>
                  <w:kern w:val="32"/>
                  <w:sz w:val="28"/>
                  <w:szCs w:val="28"/>
                </w:rPr>
                <w:t>статьями 227</w:t>
              </w:r>
            </w:hyperlink>
            <w:r w:rsidRPr="0014331A">
              <w:rPr>
                <w:rFonts w:ascii="Times New Roman" w:hAnsi="Times New Roman" w:cs="Times New Roman"/>
                <w:kern w:val="32"/>
                <w:sz w:val="28"/>
                <w:szCs w:val="28"/>
              </w:rPr>
              <w:t xml:space="preserve">, </w:t>
            </w:r>
            <w:hyperlink r:id="rId13" w:history="1">
              <w:r w:rsidRPr="0014331A">
                <w:rPr>
                  <w:rFonts w:ascii="Times New Roman" w:hAnsi="Times New Roman" w:cs="Times New Roman"/>
                  <w:kern w:val="32"/>
                  <w:sz w:val="28"/>
                  <w:szCs w:val="28"/>
                </w:rPr>
                <w:t>227</w:t>
              </w:r>
              <w:r w:rsidRPr="0014331A">
                <w:rPr>
                  <w:rFonts w:ascii="Times New Roman" w:hAnsi="Times New Roman" w:cs="Times New Roman"/>
                  <w:kern w:val="32"/>
                  <w:sz w:val="28"/>
                  <w:szCs w:val="28"/>
                  <w:vertAlign w:val="superscript"/>
                </w:rPr>
                <w:t>1</w:t>
              </w:r>
              <w:r w:rsidRPr="0014331A">
                <w:rPr>
                  <w:rFonts w:ascii="Times New Roman" w:hAnsi="Times New Roman" w:cs="Times New Roman"/>
                  <w:kern w:val="32"/>
                  <w:sz w:val="28"/>
                  <w:szCs w:val="28"/>
                </w:rPr>
                <w:t xml:space="preserve"> </w:t>
              </w:r>
            </w:hyperlink>
            <w:r w:rsidRPr="0014331A">
              <w:rPr>
                <w:rFonts w:ascii="Times New Roman" w:hAnsi="Times New Roman" w:cs="Times New Roman"/>
                <w:kern w:val="32"/>
                <w:sz w:val="28"/>
                <w:szCs w:val="28"/>
              </w:rPr>
              <w:t xml:space="preserve">и </w:t>
            </w:r>
            <w:hyperlink r:id="rId14" w:history="1">
              <w:r w:rsidRPr="0014331A">
                <w:rPr>
                  <w:rFonts w:ascii="Times New Roman" w:hAnsi="Times New Roman" w:cs="Times New Roman"/>
                  <w:kern w:val="32"/>
                  <w:sz w:val="28"/>
                  <w:szCs w:val="28"/>
                </w:rPr>
                <w:t>228</w:t>
              </w:r>
            </w:hyperlink>
            <w:r w:rsidRPr="0014331A">
              <w:rPr>
                <w:rFonts w:ascii="Times New Roman" w:hAnsi="Times New Roman" w:cs="Times New Roman"/>
                <w:kern w:val="32"/>
                <w:sz w:val="28"/>
                <w:szCs w:val="28"/>
              </w:rPr>
              <w:t xml:space="preserve"> Налогового кодекса Российской Федерации </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182</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rPr>
              <w:t>105</w:t>
            </w:r>
            <w:r w:rsidRPr="0014331A">
              <w:rPr>
                <w:sz w:val="28"/>
                <w:szCs w:val="28"/>
                <w:lang w:val="en-US"/>
              </w:rPr>
              <w:t xml:space="preserve"> </w:t>
            </w:r>
            <w:r w:rsidRPr="0014331A">
              <w:rPr>
                <w:sz w:val="28"/>
                <w:szCs w:val="28"/>
              </w:rPr>
              <w:t>02010</w:t>
            </w:r>
            <w:r w:rsidRPr="0014331A">
              <w:rPr>
                <w:sz w:val="28"/>
                <w:szCs w:val="28"/>
                <w:lang w:val="en-US"/>
              </w:rPr>
              <w:t xml:space="preserve"> </w:t>
            </w:r>
            <w:r w:rsidRPr="0014331A">
              <w:rPr>
                <w:sz w:val="28"/>
                <w:szCs w:val="28"/>
              </w:rPr>
              <w:t>02</w:t>
            </w:r>
            <w:r w:rsidRPr="0014331A">
              <w:rPr>
                <w:sz w:val="28"/>
                <w:szCs w:val="28"/>
                <w:lang w:val="en-US"/>
              </w:rPr>
              <w:t xml:space="preserve"> 0</w:t>
            </w:r>
            <w:r w:rsidRPr="0014331A">
              <w:rPr>
                <w:sz w:val="28"/>
                <w:szCs w:val="28"/>
              </w:rPr>
              <w:t>000</w:t>
            </w:r>
            <w:r w:rsidRPr="0014331A">
              <w:rPr>
                <w:sz w:val="28"/>
                <w:szCs w:val="28"/>
                <w:lang w:val="en-US"/>
              </w:rPr>
              <w:t xml:space="preserve"> 110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Единый налог на вмененный доход для отдельных видов деятельности (сумма платежа)</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182</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rPr>
              <w:t>105</w:t>
            </w:r>
            <w:r w:rsidRPr="0014331A">
              <w:rPr>
                <w:sz w:val="28"/>
                <w:szCs w:val="28"/>
                <w:lang w:val="en-US"/>
              </w:rPr>
              <w:t xml:space="preserve"> </w:t>
            </w:r>
            <w:r w:rsidRPr="0014331A">
              <w:rPr>
                <w:sz w:val="28"/>
                <w:szCs w:val="28"/>
              </w:rPr>
              <w:t>02020</w:t>
            </w:r>
            <w:r w:rsidRPr="0014331A">
              <w:rPr>
                <w:sz w:val="28"/>
                <w:szCs w:val="28"/>
                <w:lang w:val="en-US"/>
              </w:rPr>
              <w:t xml:space="preserve"> </w:t>
            </w:r>
            <w:r w:rsidRPr="0014331A">
              <w:rPr>
                <w:sz w:val="28"/>
                <w:szCs w:val="28"/>
              </w:rPr>
              <w:t>02</w:t>
            </w:r>
            <w:r w:rsidRPr="0014331A">
              <w:rPr>
                <w:sz w:val="28"/>
                <w:szCs w:val="28"/>
                <w:lang w:val="en-US"/>
              </w:rPr>
              <w:t xml:space="preserve"> 0</w:t>
            </w:r>
            <w:r w:rsidRPr="0014331A">
              <w:rPr>
                <w:sz w:val="28"/>
                <w:szCs w:val="28"/>
              </w:rPr>
              <w:t>000</w:t>
            </w:r>
            <w:r w:rsidRPr="0014331A">
              <w:rPr>
                <w:sz w:val="28"/>
                <w:szCs w:val="28"/>
                <w:lang w:val="en-US"/>
              </w:rPr>
              <w:t xml:space="preserve"> 110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Единый налог на вмененный доход для отдельных видов деятельности (за налоговые периоды, истекшие до 1 января 2011 года) (сумма платежа)</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182</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rPr>
              <w:t>105</w:t>
            </w:r>
            <w:r w:rsidRPr="0014331A">
              <w:rPr>
                <w:sz w:val="28"/>
                <w:szCs w:val="28"/>
                <w:lang w:val="en-US"/>
              </w:rPr>
              <w:t xml:space="preserve"> </w:t>
            </w:r>
            <w:r w:rsidRPr="0014331A">
              <w:rPr>
                <w:sz w:val="28"/>
                <w:szCs w:val="28"/>
              </w:rPr>
              <w:t>03010</w:t>
            </w:r>
            <w:r w:rsidRPr="0014331A">
              <w:rPr>
                <w:sz w:val="28"/>
                <w:szCs w:val="28"/>
                <w:lang w:val="en-US"/>
              </w:rPr>
              <w:t xml:space="preserve"> </w:t>
            </w:r>
            <w:r w:rsidRPr="0014331A">
              <w:rPr>
                <w:sz w:val="28"/>
                <w:szCs w:val="28"/>
              </w:rPr>
              <w:t>01</w:t>
            </w:r>
            <w:r w:rsidRPr="0014331A">
              <w:rPr>
                <w:sz w:val="28"/>
                <w:szCs w:val="28"/>
                <w:lang w:val="en-US"/>
              </w:rPr>
              <w:t xml:space="preserve"> 0</w:t>
            </w:r>
            <w:r w:rsidRPr="0014331A">
              <w:rPr>
                <w:sz w:val="28"/>
                <w:szCs w:val="28"/>
              </w:rPr>
              <w:t>000</w:t>
            </w:r>
            <w:r w:rsidRPr="0014331A">
              <w:rPr>
                <w:sz w:val="28"/>
                <w:szCs w:val="28"/>
                <w:lang w:val="en-US"/>
              </w:rPr>
              <w:t xml:space="preserve"> 110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Единый сельскохозяйственный налог (сумма платежа)</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182</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rPr>
              <w:t>105</w:t>
            </w:r>
            <w:r w:rsidRPr="0014331A">
              <w:rPr>
                <w:sz w:val="28"/>
                <w:szCs w:val="28"/>
                <w:lang w:val="en-US"/>
              </w:rPr>
              <w:t xml:space="preserve"> </w:t>
            </w:r>
            <w:r w:rsidRPr="0014331A">
              <w:rPr>
                <w:sz w:val="28"/>
                <w:szCs w:val="28"/>
              </w:rPr>
              <w:t>03020</w:t>
            </w:r>
            <w:r w:rsidRPr="0014331A">
              <w:rPr>
                <w:sz w:val="28"/>
                <w:szCs w:val="28"/>
                <w:lang w:val="en-US"/>
              </w:rPr>
              <w:t xml:space="preserve"> </w:t>
            </w:r>
            <w:r w:rsidRPr="0014331A">
              <w:rPr>
                <w:sz w:val="28"/>
                <w:szCs w:val="28"/>
              </w:rPr>
              <w:t>01</w:t>
            </w:r>
            <w:r w:rsidRPr="0014331A">
              <w:rPr>
                <w:sz w:val="28"/>
                <w:szCs w:val="28"/>
                <w:lang w:val="en-US"/>
              </w:rPr>
              <w:t xml:space="preserve"> 0</w:t>
            </w:r>
            <w:r w:rsidRPr="0014331A">
              <w:rPr>
                <w:sz w:val="28"/>
                <w:szCs w:val="28"/>
              </w:rPr>
              <w:t>000</w:t>
            </w:r>
            <w:r w:rsidRPr="0014331A">
              <w:rPr>
                <w:sz w:val="28"/>
                <w:szCs w:val="28"/>
                <w:lang w:val="en-US"/>
              </w:rPr>
              <w:t xml:space="preserve"> 110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Единый сельскохозяйственный налог (за налоговые периоды, истекшие до 1 января 2011 года) (сумма платежа)</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182</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rPr>
              <w:t>108</w:t>
            </w:r>
            <w:r w:rsidRPr="0014331A">
              <w:rPr>
                <w:sz w:val="28"/>
                <w:szCs w:val="28"/>
                <w:lang w:val="en-US"/>
              </w:rPr>
              <w:t xml:space="preserve"> </w:t>
            </w:r>
            <w:r w:rsidRPr="0014331A">
              <w:rPr>
                <w:sz w:val="28"/>
                <w:szCs w:val="28"/>
              </w:rPr>
              <w:t>03010</w:t>
            </w:r>
            <w:r w:rsidRPr="0014331A">
              <w:rPr>
                <w:sz w:val="28"/>
                <w:szCs w:val="28"/>
                <w:lang w:val="en-US"/>
              </w:rPr>
              <w:t xml:space="preserve"> </w:t>
            </w:r>
            <w:r w:rsidRPr="0014331A">
              <w:rPr>
                <w:sz w:val="28"/>
                <w:szCs w:val="28"/>
              </w:rPr>
              <w:t>01</w:t>
            </w:r>
            <w:r w:rsidRPr="0014331A">
              <w:rPr>
                <w:sz w:val="28"/>
                <w:szCs w:val="28"/>
                <w:lang w:val="en-US"/>
              </w:rPr>
              <w:t xml:space="preserve"> 0</w:t>
            </w:r>
            <w:r w:rsidRPr="0014331A">
              <w:rPr>
                <w:sz w:val="28"/>
                <w:szCs w:val="28"/>
              </w:rPr>
              <w:t>000</w:t>
            </w:r>
            <w:r w:rsidRPr="0014331A">
              <w:rPr>
                <w:sz w:val="28"/>
                <w:szCs w:val="28"/>
                <w:lang w:val="en-US"/>
              </w:rPr>
              <w:t xml:space="preserve"> 110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182</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rPr>
              <w:t>109</w:t>
            </w:r>
            <w:r w:rsidRPr="0014331A">
              <w:rPr>
                <w:sz w:val="28"/>
                <w:szCs w:val="28"/>
                <w:lang w:val="en-US"/>
              </w:rPr>
              <w:t xml:space="preserve"> </w:t>
            </w:r>
            <w:r w:rsidRPr="0014331A">
              <w:rPr>
                <w:sz w:val="28"/>
                <w:szCs w:val="28"/>
              </w:rPr>
              <w:t>01030</w:t>
            </w:r>
            <w:r w:rsidRPr="0014331A">
              <w:rPr>
                <w:sz w:val="28"/>
                <w:szCs w:val="28"/>
                <w:lang w:val="en-US"/>
              </w:rPr>
              <w:t xml:space="preserve"> </w:t>
            </w:r>
            <w:r w:rsidRPr="0014331A">
              <w:rPr>
                <w:sz w:val="28"/>
                <w:szCs w:val="28"/>
              </w:rPr>
              <w:t>05</w:t>
            </w:r>
            <w:r w:rsidRPr="0014331A">
              <w:rPr>
                <w:sz w:val="28"/>
                <w:szCs w:val="28"/>
                <w:lang w:val="en-US"/>
              </w:rPr>
              <w:t xml:space="preserve"> 0</w:t>
            </w:r>
            <w:r w:rsidRPr="0014331A">
              <w:rPr>
                <w:sz w:val="28"/>
                <w:szCs w:val="28"/>
              </w:rPr>
              <w:t>000</w:t>
            </w:r>
            <w:r w:rsidRPr="0014331A">
              <w:rPr>
                <w:sz w:val="28"/>
                <w:szCs w:val="28"/>
                <w:lang w:val="en-US"/>
              </w:rPr>
              <w:t xml:space="preserve"> 110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Налог на прибыль организаций, зачислявшийся до 1 января 2005 года в местные бюджеты, мобилизуемый на территориях муниципальных районов (сумма платежа)</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182</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rPr>
              <w:t>109</w:t>
            </w:r>
            <w:r w:rsidRPr="0014331A">
              <w:rPr>
                <w:sz w:val="28"/>
                <w:szCs w:val="28"/>
                <w:lang w:val="en-US"/>
              </w:rPr>
              <w:t xml:space="preserve"> </w:t>
            </w:r>
            <w:r w:rsidRPr="0014331A">
              <w:rPr>
                <w:sz w:val="28"/>
                <w:szCs w:val="28"/>
              </w:rPr>
              <w:t>03023</w:t>
            </w:r>
            <w:r w:rsidRPr="0014331A">
              <w:rPr>
                <w:sz w:val="28"/>
                <w:szCs w:val="28"/>
                <w:lang w:val="en-US"/>
              </w:rPr>
              <w:t xml:space="preserve"> </w:t>
            </w:r>
            <w:r w:rsidRPr="0014331A">
              <w:rPr>
                <w:sz w:val="28"/>
                <w:szCs w:val="28"/>
              </w:rPr>
              <w:t>01</w:t>
            </w:r>
            <w:r w:rsidRPr="0014331A">
              <w:rPr>
                <w:sz w:val="28"/>
                <w:szCs w:val="28"/>
                <w:lang w:val="en-US"/>
              </w:rPr>
              <w:t xml:space="preserve"> 0</w:t>
            </w:r>
            <w:r w:rsidRPr="0014331A">
              <w:rPr>
                <w:sz w:val="28"/>
                <w:szCs w:val="28"/>
              </w:rPr>
              <w:t>000</w:t>
            </w:r>
            <w:r w:rsidRPr="0014331A">
              <w:rPr>
                <w:sz w:val="28"/>
                <w:szCs w:val="28"/>
                <w:lang w:val="en-US"/>
              </w:rPr>
              <w:t xml:space="preserve"> 110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Платежи за добычу подземных вод (сумма платежа)</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sz w:val="28"/>
                <w:szCs w:val="28"/>
              </w:rPr>
            </w:pPr>
            <w:r w:rsidRPr="0014331A">
              <w:rPr>
                <w:bCs/>
                <w:sz w:val="28"/>
                <w:szCs w:val="28"/>
              </w:rPr>
              <w:t>182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 xml:space="preserve">109 04010 02 0000 110 </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rmal"/>
              <w:overflowPunct w:val="0"/>
              <w:ind w:firstLine="0"/>
              <w:textAlignment w:val="baseline"/>
              <w:rPr>
                <w:rFonts w:ascii="Times New Roman" w:hAnsi="Times New Roman" w:cs="Times New Roman"/>
                <w:kern w:val="32"/>
                <w:sz w:val="28"/>
                <w:szCs w:val="28"/>
              </w:rPr>
            </w:pPr>
            <w:r w:rsidRPr="0014331A">
              <w:rPr>
                <w:rFonts w:ascii="Times New Roman" w:hAnsi="Times New Roman" w:cs="Times New Roman"/>
                <w:kern w:val="32"/>
                <w:sz w:val="28"/>
                <w:szCs w:val="28"/>
              </w:rPr>
              <w:t xml:space="preserve">Налог на имущество предприятий </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sz w:val="28"/>
                <w:szCs w:val="28"/>
              </w:rPr>
            </w:pPr>
            <w:r w:rsidRPr="0014331A">
              <w:rPr>
                <w:bCs/>
                <w:sz w:val="28"/>
                <w:szCs w:val="28"/>
              </w:rPr>
              <w:t>182</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sz w:val="28"/>
                <w:szCs w:val="28"/>
              </w:rPr>
            </w:pPr>
            <w:r w:rsidRPr="0014331A">
              <w:rPr>
                <w:sz w:val="28"/>
                <w:szCs w:val="28"/>
              </w:rPr>
              <w:t>1 09 06010 02 0000 110</w:t>
            </w: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rmal"/>
              <w:overflowPunct w:val="0"/>
              <w:ind w:firstLine="0"/>
              <w:textAlignment w:val="baseline"/>
              <w:rPr>
                <w:rFonts w:ascii="Times New Roman" w:hAnsi="Times New Roman" w:cs="Times New Roman"/>
                <w:kern w:val="32"/>
                <w:sz w:val="28"/>
                <w:szCs w:val="28"/>
              </w:rPr>
            </w:pPr>
            <w:r w:rsidRPr="0014331A">
              <w:rPr>
                <w:rFonts w:ascii="Times New Roman" w:hAnsi="Times New Roman" w:cs="Times New Roman"/>
                <w:kern w:val="32"/>
                <w:sz w:val="28"/>
                <w:szCs w:val="28"/>
              </w:rPr>
              <w:t xml:space="preserve">Налог с продаж </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182</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rPr>
              <w:t>109</w:t>
            </w:r>
            <w:r w:rsidRPr="0014331A">
              <w:rPr>
                <w:sz w:val="28"/>
                <w:szCs w:val="28"/>
                <w:lang w:val="en-US"/>
              </w:rPr>
              <w:t xml:space="preserve"> </w:t>
            </w:r>
            <w:r w:rsidRPr="0014331A">
              <w:rPr>
                <w:sz w:val="28"/>
                <w:szCs w:val="28"/>
              </w:rPr>
              <w:t>07033</w:t>
            </w:r>
            <w:r w:rsidRPr="0014331A">
              <w:rPr>
                <w:sz w:val="28"/>
                <w:szCs w:val="28"/>
                <w:lang w:val="en-US"/>
              </w:rPr>
              <w:t xml:space="preserve"> </w:t>
            </w:r>
            <w:r w:rsidRPr="0014331A">
              <w:rPr>
                <w:sz w:val="28"/>
                <w:szCs w:val="28"/>
              </w:rPr>
              <w:t>05</w:t>
            </w:r>
            <w:r w:rsidRPr="0014331A">
              <w:rPr>
                <w:sz w:val="28"/>
                <w:szCs w:val="28"/>
                <w:lang w:val="en-US"/>
              </w:rPr>
              <w:t xml:space="preserve"> 0</w:t>
            </w:r>
            <w:r w:rsidRPr="0014331A">
              <w:rPr>
                <w:sz w:val="28"/>
                <w:szCs w:val="28"/>
              </w:rPr>
              <w:t>000</w:t>
            </w:r>
            <w:r w:rsidRPr="0014331A">
              <w:rPr>
                <w:sz w:val="28"/>
                <w:szCs w:val="28"/>
                <w:lang w:val="en-US"/>
              </w:rPr>
              <w:t xml:space="preserve"> 110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182</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rPr>
              <w:t>109</w:t>
            </w:r>
            <w:r w:rsidRPr="0014331A">
              <w:rPr>
                <w:sz w:val="28"/>
                <w:szCs w:val="28"/>
                <w:lang w:val="en-US"/>
              </w:rPr>
              <w:t xml:space="preserve"> </w:t>
            </w:r>
            <w:r w:rsidRPr="0014331A">
              <w:rPr>
                <w:sz w:val="28"/>
                <w:szCs w:val="28"/>
              </w:rPr>
              <w:t>07053</w:t>
            </w:r>
            <w:r w:rsidRPr="0014331A">
              <w:rPr>
                <w:sz w:val="28"/>
                <w:szCs w:val="28"/>
                <w:lang w:val="en-US"/>
              </w:rPr>
              <w:t xml:space="preserve"> </w:t>
            </w:r>
            <w:r w:rsidRPr="0014331A">
              <w:rPr>
                <w:sz w:val="28"/>
                <w:szCs w:val="28"/>
              </w:rPr>
              <w:t>05</w:t>
            </w:r>
            <w:r w:rsidRPr="0014331A">
              <w:rPr>
                <w:sz w:val="28"/>
                <w:szCs w:val="28"/>
                <w:lang w:val="en-US"/>
              </w:rPr>
              <w:t xml:space="preserve"> 0</w:t>
            </w:r>
            <w:r w:rsidRPr="0014331A">
              <w:rPr>
                <w:sz w:val="28"/>
                <w:szCs w:val="28"/>
              </w:rPr>
              <w:t>000</w:t>
            </w:r>
            <w:r w:rsidRPr="0014331A">
              <w:rPr>
                <w:sz w:val="28"/>
                <w:szCs w:val="28"/>
                <w:lang w:val="en-US"/>
              </w:rPr>
              <w:t xml:space="preserve"> 110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Прочие местные налоги и сборы, мобилизуемые на территориях муниципальных районов (пени, проценты)</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lang w:val="en-US"/>
              </w:rPr>
              <w:t>182</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lang w:val="en-US"/>
              </w:rPr>
            </w:pPr>
            <w:r w:rsidRPr="0014331A">
              <w:rPr>
                <w:sz w:val="28"/>
                <w:szCs w:val="28"/>
              </w:rPr>
              <w:t>116</w:t>
            </w:r>
            <w:r w:rsidRPr="0014331A">
              <w:rPr>
                <w:sz w:val="28"/>
                <w:szCs w:val="28"/>
                <w:lang w:val="en-US"/>
              </w:rPr>
              <w:t xml:space="preserve"> </w:t>
            </w:r>
            <w:r w:rsidRPr="0014331A">
              <w:rPr>
                <w:sz w:val="28"/>
                <w:szCs w:val="28"/>
              </w:rPr>
              <w:t>03010</w:t>
            </w:r>
            <w:r w:rsidRPr="0014331A">
              <w:rPr>
                <w:sz w:val="28"/>
                <w:szCs w:val="28"/>
                <w:lang w:val="en-US"/>
              </w:rPr>
              <w:t xml:space="preserve"> </w:t>
            </w:r>
            <w:r w:rsidRPr="0014331A">
              <w:rPr>
                <w:sz w:val="28"/>
                <w:szCs w:val="28"/>
              </w:rPr>
              <w:t>01</w:t>
            </w:r>
            <w:r w:rsidRPr="0014331A">
              <w:rPr>
                <w:sz w:val="28"/>
                <w:szCs w:val="28"/>
                <w:lang w:val="en-US"/>
              </w:rPr>
              <w:t xml:space="preserve"> </w:t>
            </w:r>
            <w:r w:rsidRPr="0014331A">
              <w:rPr>
                <w:sz w:val="28"/>
                <w:szCs w:val="28"/>
              </w:rPr>
              <w:t>6000</w:t>
            </w:r>
            <w:r w:rsidRPr="0014331A">
              <w:rPr>
                <w:sz w:val="28"/>
                <w:szCs w:val="28"/>
                <w:lang w:val="en-US"/>
              </w:rPr>
              <w:t xml:space="preserve"> 140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Штрафы</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lastRenderedPageBreak/>
              <w:t>182</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116 06000 01 6000 140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Штрафы</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182</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116 90050 05 6000 140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14163B" w:rsidRPr="0014331A" w:rsidTr="001927C8">
        <w:trPr>
          <w:trHeight w:val="385"/>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14331A" w:rsidRDefault="0014163B" w:rsidP="00651CC0">
            <w:pPr>
              <w:spacing w:after="0"/>
              <w:rPr>
                <w:b/>
                <w:bCs/>
                <w:sz w:val="28"/>
                <w:szCs w:val="28"/>
              </w:rPr>
            </w:pPr>
            <w:r w:rsidRPr="0014331A">
              <w:rPr>
                <w:b/>
                <w:bCs/>
                <w:sz w:val="28"/>
                <w:szCs w:val="28"/>
              </w:rPr>
              <w:t>188</w:t>
            </w:r>
          </w:p>
        </w:tc>
        <w:tc>
          <w:tcPr>
            <w:tcW w:w="3042" w:type="dxa"/>
            <w:tcBorders>
              <w:top w:val="single" w:sz="4" w:space="0" w:color="auto"/>
              <w:left w:val="nil"/>
              <w:bottom w:val="single" w:sz="4" w:space="0" w:color="auto"/>
              <w:right w:val="single" w:sz="4" w:space="0" w:color="auto"/>
            </w:tcBorders>
          </w:tcPr>
          <w:p w:rsidR="0014163B" w:rsidRPr="0014331A" w:rsidRDefault="0014163B" w:rsidP="00651CC0">
            <w:pPr>
              <w:spacing w:after="0"/>
              <w:rPr>
                <w:b/>
                <w:bCs/>
                <w:sz w:val="28"/>
                <w:szCs w:val="28"/>
              </w:rPr>
            </w:pPr>
          </w:p>
        </w:tc>
        <w:tc>
          <w:tcPr>
            <w:tcW w:w="6532" w:type="dxa"/>
            <w:tcBorders>
              <w:top w:val="single" w:sz="4" w:space="0" w:color="auto"/>
              <w:left w:val="nil"/>
              <w:bottom w:val="single" w:sz="4" w:space="0" w:color="auto"/>
              <w:right w:val="single" w:sz="4" w:space="0" w:color="auto"/>
            </w:tcBorders>
          </w:tcPr>
          <w:p w:rsidR="0014163B" w:rsidRPr="0014331A" w:rsidRDefault="0014163B" w:rsidP="00651CC0">
            <w:pPr>
              <w:pStyle w:val="ConsPlusNormal"/>
              <w:overflowPunct w:val="0"/>
              <w:ind w:firstLine="0"/>
              <w:textAlignment w:val="baseline"/>
              <w:rPr>
                <w:rFonts w:ascii="Times New Roman" w:hAnsi="Times New Roman" w:cs="Times New Roman"/>
                <w:b/>
                <w:bCs/>
                <w:sz w:val="28"/>
                <w:szCs w:val="28"/>
              </w:rPr>
            </w:pPr>
            <w:r w:rsidRPr="0014331A">
              <w:rPr>
                <w:rFonts w:ascii="Times New Roman" w:hAnsi="Times New Roman" w:cs="Times New Roman"/>
                <w:b/>
                <w:bCs/>
                <w:sz w:val="28"/>
                <w:szCs w:val="28"/>
              </w:rPr>
              <w:t xml:space="preserve">Главное управление МВД России по Нижегородской области </w:t>
            </w:r>
            <w:r w:rsidRPr="0014331A">
              <w:rPr>
                <w:rFonts w:ascii="Times New Roman" w:hAnsi="Times New Roman" w:cs="Times New Roman"/>
                <w:kern w:val="32"/>
                <w:sz w:val="28"/>
                <w:szCs w:val="28"/>
              </w:rPr>
              <w:t xml:space="preserve"> </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188</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116 30030 01 6000 140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Прочие денежные взыскания (штрафы) за правонарушения в области дорожного движения (проценты при нарушении срока возврата)</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188</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116 90050 05 6000 140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14163B" w:rsidRPr="0014331A" w:rsidTr="001927C8">
        <w:trPr>
          <w:trHeight w:val="439"/>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b/>
                <w:sz w:val="28"/>
                <w:szCs w:val="28"/>
              </w:rPr>
            </w:pPr>
            <w:r w:rsidRPr="0014331A">
              <w:rPr>
                <w:b/>
                <w:sz w:val="28"/>
                <w:szCs w:val="28"/>
              </w:rPr>
              <w:t>192</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
                <w:sz w:val="28"/>
                <w:szCs w:val="28"/>
              </w:rPr>
            </w:pP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
                <w:bCs/>
                <w:sz w:val="28"/>
                <w:szCs w:val="28"/>
              </w:rPr>
            </w:pPr>
            <w:r w:rsidRPr="0014331A">
              <w:rPr>
                <w:b/>
                <w:bCs/>
                <w:sz w:val="28"/>
                <w:szCs w:val="28"/>
              </w:rPr>
              <w:t>Федеральная миграционная служба</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192</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116 43000 01 6000 140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денежные штрафы</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192</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116 90050 05 6000 140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14163B" w:rsidRPr="0014331A" w:rsidTr="001927C8">
        <w:trPr>
          <w:trHeight w:val="487"/>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b/>
                <w:sz w:val="28"/>
                <w:szCs w:val="28"/>
              </w:rPr>
            </w:pPr>
            <w:r w:rsidRPr="0014331A">
              <w:rPr>
                <w:b/>
                <w:sz w:val="28"/>
                <w:szCs w:val="28"/>
              </w:rPr>
              <w:t>321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
                <w:sz w:val="28"/>
                <w:szCs w:val="28"/>
              </w:rPr>
            </w:pP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
                <w:bCs/>
                <w:sz w:val="28"/>
                <w:szCs w:val="28"/>
              </w:rPr>
            </w:pPr>
            <w:r w:rsidRPr="0014331A">
              <w:rPr>
                <w:b/>
                <w:bCs/>
                <w:sz w:val="28"/>
                <w:szCs w:val="28"/>
              </w:rPr>
              <w:t>Федеральная регистрационная служба</w:t>
            </w: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321</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116 25060 01 6000 140</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r w:rsidRPr="0014331A">
              <w:rPr>
                <w:bCs/>
                <w:sz w:val="28"/>
                <w:szCs w:val="28"/>
              </w:rPr>
              <w:t>Денежные взыскания (штрафы) за нарушение земельного законодательства</w:t>
            </w:r>
          </w:p>
        </w:tc>
      </w:tr>
      <w:tr w:rsidR="0014163B" w:rsidRPr="0014331A" w:rsidTr="001927C8">
        <w:trPr>
          <w:trHeight w:val="385"/>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Cs/>
                <w:sz w:val="28"/>
                <w:szCs w:val="28"/>
              </w:rPr>
            </w:pPr>
          </w:p>
        </w:tc>
      </w:tr>
      <w:tr w:rsidR="0014163B" w:rsidRPr="0014331A"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14331A" w:rsidRDefault="0014163B" w:rsidP="00651CC0">
            <w:pPr>
              <w:rPr>
                <w:b/>
                <w:sz w:val="28"/>
                <w:szCs w:val="28"/>
              </w:rPr>
            </w:pPr>
            <w:r w:rsidRPr="0014331A">
              <w:rPr>
                <w:sz w:val="28"/>
                <w:szCs w:val="28"/>
              </w:rPr>
              <w:t> </w:t>
            </w:r>
            <w:r w:rsidRPr="0014331A">
              <w:rPr>
                <w:b/>
                <w:sz w:val="28"/>
                <w:szCs w:val="28"/>
              </w:rPr>
              <w:t>366</w:t>
            </w:r>
          </w:p>
        </w:tc>
        <w:tc>
          <w:tcPr>
            <w:tcW w:w="304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 </w:t>
            </w:r>
          </w:p>
        </w:tc>
        <w:tc>
          <w:tcPr>
            <w:tcW w:w="6532" w:type="dxa"/>
            <w:tcBorders>
              <w:top w:val="single" w:sz="4" w:space="0" w:color="auto"/>
              <w:left w:val="nil"/>
              <w:bottom w:val="single" w:sz="4" w:space="0" w:color="auto"/>
              <w:right w:val="single" w:sz="4" w:space="0" w:color="auto"/>
            </w:tcBorders>
            <w:vAlign w:val="bottom"/>
          </w:tcPr>
          <w:p w:rsidR="0014163B" w:rsidRPr="0014331A" w:rsidRDefault="0014163B" w:rsidP="00651CC0">
            <w:pPr>
              <w:rPr>
                <w:b/>
                <w:bCs/>
                <w:sz w:val="28"/>
                <w:szCs w:val="28"/>
              </w:rPr>
            </w:pPr>
            <w:r w:rsidRPr="0014331A">
              <w:rPr>
                <w:b/>
                <w:bCs/>
                <w:sz w:val="28"/>
                <w:szCs w:val="28"/>
              </w:rPr>
              <w:t>Отдел по управлению муниципальным имуществом и земельными ресурсами Тоншаевского муниципального района</w:t>
            </w:r>
          </w:p>
          <w:p w:rsidR="0014163B" w:rsidRPr="0014331A" w:rsidRDefault="0014163B" w:rsidP="00651CC0">
            <w:pPr>
              <w:rPr>
                <w:b/>
                <w:bCs/>
                <w:sz w:val="28"/>
                <w:szCs w:val="28"/>
              </w:rPr>
            </w:pPr>
            <w:r w:rsidRPr="0014331A">
              <w:rPr>
                <w:b/>
                <w:bCs/>
                <w:sz w:val="28"/>
                <w:szCs w:val="28"/>
              </w:rPr>
              <w:t xml:space="preserve"> (ИНН5234004017 КПП 523401001)</w:t>
            </w:r>
          </w:p>
        </w:tc>
      </w:tr>
      <w:tr w:rsidR="0014163B" w:rsidRPr="0014331A" w:rsidTr="001927C8">
        <w:trPr>
          <w:trHeight w:val="960"/>
        </w:trPr>
        <w:tc>
          <w:tcPr>
            <w:tcW w:w="706" w:type="dxa"/>
            <w:tcBorders>
              <w:top w:val="nil"/>
              <w:left w:val="single" w:sz="4" w:space="0" w:color="auto"/>
              <w:bottom w:val="single" w:sz="4" w:space="0" w:color="auto"/>
              <w:right w:val="single" w:sz="4" w:space="0" w:color="auto"/>
            </w:tcBorders>
          </w:tcPr>
          <w:p w:rsidR="0014163B" w:rsidRPr="0014331A" w:rsidRDefault="0014163B" w:rsidP="00651CC0">
            <w:pPr>
              <w:rPr>
                <w:sz w:val="28"/>
                <w:szCs w:val="28"/>
                <w:lang w:val="en-US"/>
              </w:rPr>
            </w:pPr>
            <w:r w:rsidRPr="0014331A">
              <w:rPr>
                <w:sz w:val="28"/>
                <w:szCs w:val="28"/>
                <w:lang w:val="en-US"/>
              </w:rPr>
              <w:t>366</w:t>
            </w:r>
          </w:p>
        </w:tc>
        <w:tc>
          <w:tcPr>
            <w:tcW w:w="3042" w:type="dxa"/>
            <w:tcBorders>
              <w:top w:val="nil"/>
              <w:left w:val="nil"/>
              <w:bottom w:val="single" w:sz="4" w:space="0" w:color="auto"/>
              <w:right w:val="single" w:sz="4" w:space="0" w:color="auto"/>
            </w:tcBorders>
          </w:tcPr>
          <w:p w:rsidR="0014163B" w:rsidRPr="0014331A" w:rsidRDefault="0014163B" w:rsidP="00651CC0">
            <w:pPr>
              <w:rPr>
                <w:sz w:val="28"/>
                <w:szCs w:val="28"/>
                <w:lang w:val="en-US"/>
              </w:rPr>
            </w:pPr>
            <w:r w:rsidRPr="0014331A">
              <w:rPr>
                <w:sz w:val="28"/>
                <w:szCs w:val="28"/>
                <w:lang w:val="en-US"/>
              </w:rPr>
              <w:t>202 02999 05 0000 151</w:t>
            </w:r>
          </w:p>
        </w:tc>
        <w:tc>
          <w:tcPr>
            <w:tcW w:w="6532" w:type="dxa"/>
            <w:tcBorders>
              <w:top w:val="nil"/>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Субсидии на возмещение затрат на проведение оценки объектов недвижимости, принадлежащих гражданам на праве собственности</w:t>
            </w:r>
          </w:p>
        </w:tc>
      </w:tr>
      <w:tr w:rsidR="0014163B" w:rsidRPr="0014331A" w:rsidTr="001927C8">
        <w:trPr>
          <w:trHeight w:val="1074"/>
        </w:trPr>
        <w:tc>
          <w:tcPr>
            <w:tcW w:w="706" w:type="dxa"/>
            <w:tcBorders>
              <w:top w:val="nil"/>
              <w:left w:val="single" w:sz="4" w:space="0" w:color="auto"/>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 </w:t>
            </w:r>
          </w:p>
        </w:tc>
        <w:tc>
          <w:tcPr>
            <w:tcW w:w="3042" w:type="dxa"/>
            <w:tcBorders>
              <w:top w:val="nil"/>
              <w:left w:val="nil"/>
              <w:bottom w:val="single" w:sz="4" w:space="0" w:color="auto"/>
              <w:right w:val="single" w:sz="4" w:space="0" w:color="auto"/>
            </w:tcBorders>
            <w:vAlign w:val="bottom"/>
          </w:tcPr>
          <w:p w:rsidR="0014163B" w:rsidRPr="0014331A" w:rsidRDefault="0014163B" w:rsidP="00651CC0">
            <w:pPr>
              <w:rPr>
                <w:sz w:val="28"/>
                <w:szCs w:val="28"/>
              </w:rPr>
            </w:pPr>
            <w:r w:rsidRPr="0014331A">
              <w:rPr>
                <w:sz w:val="28"/>
                <w:szCs w:val="28"/>
              </w:rPr>
              <w:t> </w:t>
            </w:r>
          </w:p>
        </w:tc>
        <w:tc>
          <w:tcPr>
            <w:tcW w:w="6532" w:type="dxa"/>
            <w:tcBorders>
              <w:top w:val="nil"/>
              <w:left w:val="nil"/>
              <w:bottom w:val="single" w:sz="4" w:space="0" w:color="auto"/>
              <w:right w:val="single" w:sz="4" w:space="0" w:color="auto"/>
            </w:tcBorders>
            <w:vAlign w:val="bottom"/>
          </w:tcPr>
          <w:p w:rsidR="0014163B" w:rsidRPr="0014331A" w:rsidRDefault="0014163B" w:rsidP="00651CC0">
            <w:pPr>
              <w:rPr>
                <w:b/>
                <w:bCs/>
                <w:sz w:val="28"/>
                <w:szCs w:val="28"/>
              </w:rPr>
            </w:pPr>
            <w:r w:rsidRPr="0014331A">
              <w:rPr>
                <w:b/>
                <w:bCs/>
                <w:sz w:val="28"/>
                <w:szCs w:val="28"/>
              </w:rPr>
              <w:t>Тоншаевская районная администрация Нижегородской области</w:t>
            </w:r>
          </w:p>
          <w:p w:rsidR="0014163B" w:rsidRPr="0014331A" w:rsidRDefault="0014163B" w:rsidP="00651CC0">
            <w:pPr>
              <w:rPr>
                <w:b/>
                <w:bCs/>
                <w:sz w:val="28"/>
                <w:szCs w:val="28"/>
              </w:rPr>
            </w:pPr>
            <w:r w:rsidRPr="0014331A">
              <w:rPr>
                <w:b/>
                <w:bCs/>
                <w:sz w:val="28"/>
                <w:szCs w:val="28"/>
              </w:rPr>
              <w:t xml:space="preserve"> (ИНН5234002002 КПП 523401001)</w:t>
            </w:r>
          </w:p>
        </w:tc>
      </w:tr>
      <w:tr w:rsidR="0014163B" w:rsidRPr="0014331A" w:rsidTr="001927C8">
        <w:trPr>
          <w:trHeight w:val="1577"/>
        </w:trPr>
        <w:tc>
          <w:tcPr>
            <w:tcW w:w="706" w:type="dxa"/>
            <w:tcBorders>
              <w:top w:val="nil"/>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lastRenderedPageBreak/>
              <w:t>487</w:t>
            </w:r>
          </w:p>
        </w:tc>
        <w:tc>
          <w:tcPr>
            <w:tcW w:w="3042" w:type="dxa"/>
            <w:tcBorders>
              <w:top w:val="nil"/>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111 0501</w:t>
            </w:r>
            <w:r w:rsidRPr="0014331A">
              <w:rPr>
                <w:sz w:val="28"/>
                <w:szCs w:val="28"/>
                <w:lang w:val="en-US"/>
              </w:rPr>
              <w:t>3</w:t>
            </w:r>
            <w:r w:rsidRPr="0014331A">
              <w:rPr>
                <w:sz w:val="28"/>
                <w:szCs w:val="28"/>
              </w:rPr>
              <w:t xml:space="preserve"> 10 0000 120</w:t>
            </w:r>
          </w:p>
        </w:tc>
        <w:tc>
          <w:tcPr>
            <w:tcW w:w="6532" w:type="dxa"/>
            <w:tcBorders>
              <w:top w:val="nil"/>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4163B" w:rsidRPr="0014331A" w:rsidTr="001927C8">
        <w:trPr>
          <w:trHeight w:val="1577"/>
        </w:trPr>
        <w:tc>
          <w:tcPr>
            <w:tcW w:w="706" w:type="dxa"/>
            <w:tcBorders>
              <w:top w:val="nil"/>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487</w:t>
            </w:r>
          </w:p>
        </w:tc>
        <w:tc>
          <w:tcPr>
            <w:tcW w:w="3042" w:type="dxa"/>
            <w:tcBorders>
              <w:top w:val="nil"/>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111 0501</w:t>
            </w:r>
            <w:r w:rsidRPr="0014331A">
              <w:rPr>
                <w:sz w:val="28"/>
                <w:szCs w:val="28"/>
                <w:lang w:val="en-US"/>
              </w:rPr>
              <w:t>3</w:t>
            </w:r>
            <w:r w:rsidRPr="0014331A">
              <w:rPr>
                <w:sz w:val="28"/>
                <w:szCs w:val="28"/>
              </w:rPr>
              <w:t xml:space="preserve"> 13 0000 120</w:t>
            </w:r>
          </w:p>
        </w:tc>
        <w:tc>
          <w:tcPr>
            <w:tcW w:w="6532" w:type="dxa"/>
            <w:tcBorders>
              <w:top w:val="nil"/>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4163B" w:rsidRPr="0014331A" w:rsidTr="001927C8">
        <w:trPr>
          <w:trHeight w:val="2097"/>
        </w:trPr>
        <w:tc>
          <w:tcPr>
            <w:tcW w:w="706" w:type="dxa"/>
            <w:tcBorders>
              <w:top w:val="nil"/>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487</w:t>
            </w:r>
          </w:p>
        </w:tc>
        <w:tc>
          <w:tcPr>
            <w:tcW w:w="3042" w:type="dxa"/>
            <w:tcBorders>
              <w:top w:val="nil"/>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111 05025 05 0000 120</w:t>
            </w:r>
          </w:p>
        </w:tc>
        <w:tc>
          <w:tcPr>
            <w:tcW w:w="6532" w:type="dxa"/>
            <w:tcBorders>
              <w:top w:val="nil"/>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14163B" w:rsidRPr="0014331A" w:rsidTr="001927C8">
        <w:trPr>
          <w:trHeight w:val="1545"/>
        </w:trPr>
        <w:tc>
          <w:tcPr>
            <w:tcW w:w="706" w:type="dxa"/>
            <w:tcBorders>
              <w:top w:val="nil"/>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487</w:t>
            </w:r>
          </w:p>
        </w:tc>
        <w:tc>
          <w:tcPr>
            <w:tcW w:w="3042" w:type="dxa"/>
            <w:tcBorders>
              <w:top w:val="nil"/>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111 05035 05 0000 120</w:t>
            </w:r>
          </w:p>
        </w:tc>
        <w:tc>
          <w:tcPr>
            <w:tcW w:w="6532" w:type="dxa"/>
            <w:tcBorders>
              <w:top w:val="nil"/>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4163B" w:rsidRPr="0014331A" w:rsidTr="001927C8">
        <w:trPr>
          <w:trHeight w:val="1545"/>
        </w:trPr>
        <w:tc>
          <w:tcPr>
            <w:tcW w:w="706" w:type="dxa"/>
            <w:tcBorders>
              <w:top w:val="nil"/>
              <w:left w:val="single" w:sz="4" w:space="0" w:color="auto"/>
              <w:bottom w:val="single" w:sz="4" w:space="0" w:color="auto"/>
              <w:right w:val="single" w:sz="4" w:space="0" w:color="auto"/>
            </w:tcBorders>
          </w:tcPr>
          <w:p w:rsidR="0014163B" w:rsidRPr="0014331A" w:rsidRDefault="0014163B" w:rsidP="00651CC0">
            <w:pPr>
              <w:rPr>
                <w:sz w:val="28"/>
                <w:szCs w:val="28"/>
              </w:rPr>
            </w:pPr>
            <w:r w:rsidRPr="0014331A">
              <w:rPr>
                <w:sz w:val="28"/>
                <w:szCs w:val="28"/>
              </w:rPr>
              <w:t>487</w:t>
            </w:r>
          </w:p>
        </w:tc>
        <w:tc>
          <w:tcPr>
            <w:tcW w:w="3042" w:type="dxa"/>
            <w:tcBorders>
              <w:top w:val="nil"/>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111 05035 10 0000 120</w:t>
            </w:r>
          </w:p>
        </w:tc>
        <w:tc>
          <w:tcPr>
            <w:tcW w:w="6532" w:type="dxa"/>
            <w:tcBorders>
              <w:top w:val="nil"/>
              <w:left w:val="nil"/>
              <w:bottom w:val="single" w:sz="4" w:space="0" w:color="auto"/>
              <w:right w:val="single" w:sz="4" w:space="0" w:color="auto"/>
            </w:tcBorders>
          </w:tcPr>
          <w:p w:rsidR="0014163B" w:rsidRPr="0014331A" w:rsidRDefault="0014163B" w:rsidP="00651CC0">
            <w:pPr>
              <w:rPr>
                <w:sz w:val="28"/>
                <w:szCs w:val="28"/>
              </w:rPr>
            </w:pPr>
            <w:r w:rsidRPr="0014331A">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14163B" w:rsidRPr="00AB3A09" w:rsidTr="001927C8">
        <w:trPr>
          <w:trHeight w:val="1545"/>
        </w:trPr>
        <w:tc>
          <w:tcPr>
            <w:tcW w:w="706" w:type="dxa"/>
            <w:tcBorders>
              <w:top w:val="nil"/>
              <w:left w:val="single" w:sz="4" w:space="0" w:color="auto"/>
              <w:bottom w:val="single" w:sz="4" w:space="0" w:color="auto"/>
              <w:right w:val="single" w:sz="4" w:space="0" w:color="auto"/>
            </w:tcBorders>
          </w:tcPr>
          <w:p w:rsidR="0014163B" w:rsidRPr="00AB3A09" w:rsidRDefault="0014163B" w:rsidP="00651CC0">
            <w:pPr>
              <w:rPr>
                <w:sz w:val="28"/>
                <w:szCs w:val="28"/>
              </w:rPr>
            </w:pPr>
            <w:r w:rsidRPr="00AB3A09">
              <w:rPr>
                <w:sz w:val="28"/>
                <w:szCs w:val="28"/>
              </w:rPr>
              <w:t>487</w:t>
            </w:r>
          </w:p>
        </w:tc>
        <w:tc>
          <w:tcPr>
            <w:tcW w:w="304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111 05035 13 0000 120</w:t>
            </w:r>
          </w:p>
        </w:tc>
        <w:tc>
          <w:tcPr>
            <w:tcW w:w="653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14163B" w:rsidRPr="00AB3A09" w:rsidTr="001927C8">
        <w:trPr>
          <w:trHeight w:val="1545"/>
        </w:trPr>
        <w:tc>
          <w:tcPr>
            <w:tcW w:w="706" w:type="dxa"/>
            <w:tcBorders>
              <w:top w:val="nil"/>
              <w:left w:val="single" w:sz="4" w:space="0" w:color="auto"/>
              <w:bottom w:val="single" w:sz="4" w:space="0" w:color="auto"/>
              <w:right w:val="single" w:sz="4" w:space="0" w:color="auto"/>
            </w:tcBorders>
          </w:tcPr>
          <w:p w:rsidR="0014163B" w:rsidRPr="00AB3A09" w:rsidRDefault="0014163B" w:rsidP="00651CC0">
            <w:pPr>
              <w:rPr>
                <w:sz w:val="28"/>
                <w:szCs w:val="28"/>
              </w:rPr>
            </w:pPr>
            <w:r w:rsidRPr="00AB3A09">
              <w:rPr>
                <w:sz w:val="28"/>
                <w:szCs w:val="28"/>
              </w:rPr>
              <w:t>487</w:t>
            </w:r>
          </w:p>
        </w:tc>
        <w:tc>
          <w:tcPr>
            <w:tcW w:w="304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111 0904505 0000 120</w:t>
            </w:r>
          </w:p>
        </w:tc>
        <w:tc>
          <w:tcPr>
            <w:tcW w:w="653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4163B" w:rsidRPr="00AB3A09" w:rsidTr="001927C8">
        <w:trPr>
          <w:trHeight w:val="615"/>
        </w:trPr>
        <w:tc>
          <w:tcPr>
            <w:tcW w:w="706" w:type="dxa"/>
            <w:tcBorders>
              <w:top w:val="nil"/>
              <w:left w:val="single" w:sz="4" w:space="0" w:color="auto"/>
              <w:bottom w:val="single" w:sz="4" w:space="0" w:color="auto"/>
              <w:right w:val="single" w:sz="4" w:space="0" w:color="auto"/>
            </w:tcBorders>
          </w:tcPr>
          <w:p w:rsidR="0014163B" w:rsidRPr="00AB3A09" w:rsidRDefault="0014163B" w:rsidP="00651CC0">
            <w:pPr>
              <w:rPr>
                <w:sz w:val="28"/>
                <w:szCs w:val="28"/>
              </w:rPr>
            </w:pPr>
            <w:r w:rsidRPr="00AB3A09">
              <w:rPr>
                <w:sz w:val="28"/>
                <w:szCs w:val="28"/>
              </w:rPr>
              <w:t>487</w:t>
            </w:r>
          </w:p>
        </w:tc>
        <w:tc>
          <w:tcPr>
            <w:tcW w:w="304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114 01050 05 0000 410</w:t>
            </w:r>
          </w:p>
        </w:tc>
        <w:tc>
          <w:tcPr>
            <w:tcW w:w="653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Доходы от продажи квартир, находящихся в собственности муниципальных районов</w:t>
            </w:r>
          </w:p>
        </w:tc>
      </w:tr>
      <w:tr w:rsidR="0014163B" w:rsidRPr="00AB3A09" w:rsidTr="001927C8">
        <w:trPr>
          <w:trHeight w:val="1823"/>
        </w:trPr>
        <w:tc>
          <w:tcPr>
            <w:tcW w:w="706" w:type="dxa"/>
            <w:tcBorders>
              <w:top w:val="nil"/>
              <w:left w:val="single" w:sz="4" w:space="0" w:color="auto"/>
              <w:bottom w:val="single" w:sz="4" w:space="0" w:color="auto"/>
              <w:right w:val="single" w:sz="4" w:space="0" w:color="auto"/>
            </w:tcBorders>
          </w:tcPr>
          <w:p w:rsidR="0014163B" w:rsidRPr="00AB3A09" w:rsidRDefault="0014163B" w:rsidP="00651CC0">
            <w:pPr>
              <w:rPr>
                <w:sz w:val="28"/>
                <w:szCs w:val="28"/>
              </w:rPr>
            </w:pPr>
            <w:r w:rsidRPr="00AB3A09">
              <w:rPr>
                <w:sz w:val="28"/>
                <w:szCs w:val="28"/>
              </w:rPr>
              <w:lastRenderedPageBreak/>
              <w:t>487</w:t>
            </w:r>
          </w:p>
        </w:tc>
        <w:tc>
          <w:tcPr>
            <w:tcW w:w="304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114 020</w:t>
            </w:r>
            <w:r w:rsidRPr="00AB3A09">
              <w:rPr>
                <w:sz w:val="28"/>
                <w:szCs w:val="28"/>
                <w:lang w:val="en-US"/>
              </w:rPr>
              <w:t>5</w:t>
            </w:r>
            <w:r w:rsidRPr="00AB3A09">
              <w:rPr>
                <w:sz w:val="28"/>
                <w:szCs w:val="28"/>
              </w:rPr>
              <w:t>2 05 0000 410</w:t>
            </w:r>
          </w:p>
        </w:tc>
        <w:tc>
          <w:tcPr>
            <w:tcW w:w="653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4163B" w:rsidRPr="00AB3A09" w:rsidTr="001927C8">
        <w:trPr>
          <w:trHeight w:val="1125"/>
        </w:trPr>
        <w:tc>
          <w:tcPr>
            <w:tcW w:w="706" w:type="dxa"/>
            <w:tcBorders>
              <w:top w:val="nil"/>
              <w:left w:val="single" w:sz="4" w:space="0" w:color="auto"/>
              <w:bottom w:val="single" w:sz="4" w:space="0" w:color="auto"/>
              <w:right w:val="single" w:sz="4" w:space="0" w:color="auto"/>
            </w:tcBorders>
          </w:tcPr>
          <w:p w:rsidR="0014163B" w:rsidRPr="00A91961" w:rsidRDefault="0014163B" w:rsidP="00651CC0">
            <w:pPr>
              <w:rPr>
                <w:sz w:val="28"/>
                <w:szCs w:val="28"/>
              </w:rPr>
            </w:pPr>
            <w:r w:rsidRPr="00A91961">
              <w:rPr>
                <w:sz w:val="28"/>
                <w:szCs w:val="28"/>
              </w:rPr>
              <w:t>487</w:t>
            </w:r>
          </w:p>
        </w:tc>
        <w:tc>
          <w:tcPr>
            <w:tcW w:w="3042" w:type="dxa"/>
            <w:tcBorders>
              <w:top w:val="nil"/>
              <w:left w:val="nil"/>
              <w:bottom w:val="single" w:sz="4" w:space="0" w:color="auto"/>
              <w:right w:val="single" w:sz="4" w:space="0" w:color="auto"/>
            </w:tcBorders>
          </w:tcPr>
          <w:p w:rsidR="0014163B" w:rsidRPr="00A91961" w:rsidRDefault="0014163B" w:rsidP="00651CC0">
            <w:pPr>
              <w:jc w:val="center"/>
              <w:rPr>
                <w:sz w:val="28"/>
                <w:szCs w:val="28"/>
              </w:rPr>
            </w:pPr>
            <w:r w:rsidRPr="00A91961">
              <w:rPr>
                <w:sz w:val="28"/>
                <w:szCs w:val="28"/>
              </w:rPr>
              <w:t>114 020</w:t>
            </w:r>
            <w:r w:rsidRPr="00A91961">
              <w:rPr>
                <w:sz w:val="28"/>
                <w:szCs w:val="28"/>
                <w:lang w:val="en-US"/>
              </w:rPr>
              <w:t>5</w:t>
            </w:r>
            <w:r w:rsidRPr="00A91961">
              <w:rPr>
                <w:sz w:val="28"/>
                <w:szCs w:val="28"/>
              </w:rPr>
              <w:t>2 10 0000 410</w:t>
            </w:r>
          </w:p>
        </w:tc>
        <w:tc>
          <w:tcPr>
            <w:tcW w:w="6532" w:type="dxa"/>
            <w:tcBorders>
              <w:top w:val="nil"/>
              <w:left w:val="nil"/>
              <w:bottom w:val="single" w:sz="4" w:space="0" w:color="auto"/>
              <w:right w:val="single" w:sz="4" w:space="0" w:color="auto"/>
            </w:tcBorders>
          </w:tcPr>
          <w:p w:rsidR="0014163B" w:rsidRPr="00A91961" w:rsidRDefault="0014163B" w:rsidP="00651CC0">
            <w:pPr>
              <w:rPr>
                <w:sz w:val="28"/>
                <w:szCs w:val="28"/>
              </w:rPr>
            </w:pPr>
            <w:r w:rsidRPr="00A91961">
              <w:rPr>
                <w:sz w:val="28"/>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4163B" w:rsidRPr="00AB3A09" w:rsidTr="001927C8">
        <w:trPr>
          <w:trHeight w:val="1125"/>
        </w:trPr>
        <w:tc>
          <w:tcPr>
            <w:tcW w:w="706" w:type="dxa"/>
            <w:tcBorders>
              <w:top w:val="nil"/>
              <w:left w:val="single" w:sz="4" w:space="0" w:color="auto"/>
              <w:bottom w:val="single" w:sz="4" w:space="0" w:color="auto"/>
              <w:right w:val="single" w:sz="4" w:space="0" w:color="auto"/>
            </w:tcBorders>
          </w:tcPr>
          <w:p w:rsidR="0014163B" w:rsidRPr="00A91961" w:rsidRDefault="0014163B" w:rsidP="00651CC0">
            <w:pPr>
              <w:rPr>
                <w:sz w:val="28"/>
                <w:szCs w:val="28"/>
              </w:rPr>
            </w:pPr>
            <w:r w:rsidRPr="00A91961">
              <w:rPr>
                <w:sz w:val="28"/>
                <w:szCs w:val="28"/>
              </w:rPr>
              <w:t>487</w:t>
            </w:r>
          </w:p>
        </w:tc>
        <w:tc>
          <w:tcPr>
            <w:tcW w:w="3042" w:type="dxa"/>
            <w:tcBorders>
              <w:top w:val="nil"/>
              <w:left w:val="nil"/>
              <w:bottom w:val="single" w:sz="4" w:space="0" w:color="auto"/>
              <w:right w:val="single" w:sz="4" w:space="0" w:color="auto"/>
            </w:tcBorders>
          </w:tcPr>
          <w:p w:rsidR="0014163B" w:rsidRPr="00A91961" w:rsidRDefault="0014163B" w:rsidP="00651CC0">
            <w:pPr>
              <w:jc w:val="center"/>
              <w:rPr>
                <w:sz w:val="28"/>
                <w:szCs w:val="28"/>
              </w:rPr>
            </w:pPr>
            <w:r w:rsidRPr="00A91961">
              <w:rPr>
                <w:sz w:val="28"/>
                <w:szCs w:val="28"/>
              </w:rPr>
              <w:t>114 020</w:t>
            </w:r>
            <w:r w:rsidRPr="00A91961">
              <w:rPr>
                <w:sz w:val="28"/>
                <w:szCs w:val="28"/>
                <w:lang w:val="en-US"/>
              </w:rPr>
              <w:t>5</w:t>
            </w:r>
            <w:r w:rsidRPr="00A91961">
              <w:rPr>
                <w:sz w:val="28"/>
                <w:szCs w:val="28"/>
              </w:rPr>
              <w:t>2 13 0000 410</w:t>
            </w:r>
          </w:p>
        </w:tc>
        <w:tc>
          <w:tcPr>
            <w:tcW w:w="6532" w:type="dxa"/>
            <w:tcBorders>
              <w:top w:val="nil"/>
              <w:left w:val="nil"/>
              <w:bottom w:val="single" w:sz="4" w:space="0" w:color="auto"/>
              <w:right w:val="single" w:sz="4" w:space="0" w:color="auto"/>
            </w:tcBorders>
          </w:tcPr>
          <w:p w:rsidR="0014163B" w:rsidRPr="00A91961" w:rsidRDefault="0014163B" w:rsidP="00651CC0">
            <w:pPr>
              <w:rPr>
                <w:sz w:val="28"/>
                <w:szCs w:val="28"/>
              </w:rPr>
            </w:pPr>
            <w:r w:rsidRPr="00A91961">
              <w:rPr>
                <w:sz w:val="28"/>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4163B" w:rsidRPr="00AB3A09" w:rsidTr="001927C8">
        <w:trPr>
          <w:trHeight w:val="1125"/>
        </w:trPr>
        <w:tc>
          <w:tcPr>
            <w:tcW w:w="706" w:type="dxa"/>
            <w:tcBorders>
              <w:top w:val="nil"/>
              <w:left w:val="single" w:sz="4" w:space="0" w:color="auto"/>
              <w:bottom w:val="single" w:sz="4" w:space="0" w:color="auto"/>
              <w:right w:val="single" w:sz="4" w:space="0" w:color="auto"/>
            </w:tcBorders>
          </w:tcPr>
          <w:p w:rsidR="0014163B" w:rsidRPr="00AB3A09" w:rsidRDefault="0014163B" w:rsidP="00651CC0">
            <w:pPr>
              <w:rPr>
                <w:sz w:val="28"/>
                <w:szCs w:val="28"/>
              </w:rPr>
            </w:pPr>
            <w:r w:rsidRPr="00AB3A09">
              <w:rPr>
                <w:sz w:val="28"/>
                <w:szCs w:val="28"/>
              </w:rPr>
              <w:t>487</w:t>
            </w:r>
          </w:p>
        </w:tc>
        <w:tc>
          <w:tcPr>
            <w:tcW w:w="304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114 020</w:t>
            </w:r>
            <w:r w:rsidRPr="00AB3A09">
              <w:rPr>
                <w:sz w:val="28"/>
                <w:szCs w:val="28"/>
                <w:lang w:val="en-US"/>
              </w:rPr>
              <w:t>5</w:t>
            </w:r>
            <w:r w:rsidRPr="00AB3A09">
              <w:rPr>
                <w:sz w:val="28"/>
                <w:szCs w:val="28"/>
              </w:rPr>
              <w:t>2 05 0000 440</w:t>
            </w:r>
          </w:p>
        </w:tc>
        <w:tc>
          <w:tcPr>
            <w:tcW w:w="653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4163B" w:rsidRPr="00AB3A09" w:rsidTr="001927C8">
        <w:trPr>
          <w:trHeight w:val="1835"/>
        </w:trPr>
        <w:tc>
          <w:tcPr>
            <w:tcW w:w="706" w:type="dxa"/>
            <w:tcBorders>
              <w:top w:val="nil"/>
              <w:left w:val="single" w:sz="4" w:space="0" w:color="auto"/>
              <w:bottom w:val="single" w:sz="4" w:space="0" w:color="auto"/>
              <w:right w:val="single" w:sz="4" w:space="0" w:color="auto"/>
            </w:tcBorders>
          </w:tcPr>
          <w:p w:rsidR="0014163B" w:rsidRPr="00AB3A09" w:rsidRDefault="0014163B" w:rsidP="00651CC0">
            <w:pPr>
              <w:rPr>
                <w:sz w:val="28"/>
                <w:szCs w:val="28"/>
              </w:rPr>
            </w:pPr>
            <w:r w:rsidRPr="00AB3A09">
              <w:rPr>
                <w:sz w:val="28"/>
                <w:szCs w:val="28"/>
              </w:rPr>
              <w:t>487</w:t>
            </w:r>
          </w:p>
        </w:tc>
        <w:tc>
          <w:tcPr>
            <w:tcW w:w="304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114 020</w:t>
            </w:r>
            <w:r w:rsidRPr="00AB3A09">
              <w:rPr>
                <w:sz w:val="28"/>
                <w:szCs w:val="28"/>
                <w:lang w:val="en-US"/>
              </w:rPr>
              <w:t>5</w:t>
            </w:r>
            <w:r w:rsidRPr="00AB3A09">
              <w:rPr>
                <w:sz w:val="28"/>
                <w:szCs w:val="28"/>
              </w:rPr>
              <w:t>3 05 0000 410</w:t>
            </w:r>
          </w:p>
        </w:tc>
        <w:tc>
          <w:tcPr>
            <w:tcW w:w="653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Доходы от реализации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4163B" w:rsidRPr="00AB3A09" w:rsidTr="001927C8">
        <w:trPr>
          <w:trHeight w:val="1835"/>
        </w:trPr>
        <w:tc>
          <w:tcPr>
            <w:tcW w:w="706" w:type="dxa"/>
            <w:tcBorders>
              <w:top w:val="nil"/>
              <w:left w:val="single" w:sz="4" w:space="0" w:color="auto"/>
              <w:bottom w:val="single" w:sz="4" w:space="0" w:color="auto"/>
              <w:right w:val="single" w:sz="4" w:space="0" w:color="auto"/>
            </w:tcBorders>
          </w:tcPr>
          <w:p w:rsidR="0014163B" w:rsidRPr="00AB3A09" w:rsidRDefault="0014163B" w:rsidP="00651CC0">
            <w:pPr>
              <w:rPr>
                <w:sz w:val="28"/>
                <w:szCs w:val="28"/>
              </w:rPr>
            </w:pPr>
            <w:r w:rsidRPr="00AB3A09">
              <w:rPr>
                <w:sz w:val="28"/>
                <w:szCs w:val="28"/>
              </w:rPr>
              <w:t>487</w:t>
            </w:r>
          </w:p>
        </w:tc>
        <w:tc>
          <w:tcPr>
            <w:tcW w:w="304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114 020</w:t>
            </w:r>
            <w:r w:rsidRPr="00AB3A09">
              <w:rPr>
                <w:sz w:val="28"/>
                <w:szCs w:val="28"/>
                <w:lang w:val="en-US"/>
              </w:rPr>
              <w:t>5</w:t>
            </w:r>
            <w:r w:rsidRPr="00AB3A09">
              <w:rPr>
                <w:sz w:val="28"/>
                <w:szCs w:val="28"/>
              </w:rPr>
              <w:t>3 05 0000 440</w:t>
            </w:r>
          </w:p>
        </w:tc>
        <w:tc>
          <w:tcPr>
            <w:tcW w:w="653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4163B" w:rsidRPr="00AB3A09" w:rsidTr="001927C8">
        <w:trPr>
          <w:trHeight w:val="709"/>
        </w:trPr>
        <w:tc>
          <w:tcPr>
            <w:tcW w:w="706" w:type="dxa"/>
            <w:tcBorders>
              <w:top w:val="nil"/>
              <w:left w:val="single" w:sz="4" w:space="0" w:color="auto"/>
              <w:bottom w:val="single" w:sz="4" w:space="0" w:color="auto"/>
              <w:right w:val="single" w:sz="4" w:space="0" w:color="auto"/>
            </w:tcBorders>
          </w:tcPr>
          <w:p w:rsidR="0014163B" w:rsidRPr="00AB3A09" w:rsidRDefault="0014163B" w:rsidP="00651CC0">
            <w:pPr>
              <w:rPr>
                <w:sz w:val="28"/>
                <w:szCs w:val="28"/>
              </w:rPr>
            </w:pPr>
            <w:r w:rsidRPr="00AB3A09">
              <w:rPr>
                <w:sz w:val="28"/>
                <w:szCs w:val="28"/>
              </w:rPr>
              <w:lastRenderedPageBreak/>
              <w:t>487</w:t>
            </w:r>
          </w:p>
        </w:tc>
        <w:tc>
          <w:tcPr>
            <w:tcW w:w="304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114 04050 05 0000 420</w:t>
            </w:r>
          </w:p>
        </w:tc>
        <w:tc>
          <w:tcPr>
            <w:tcW w:w="653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Доходы от продажи нематериальных активов, находящихся в собственности муниципальных районов</w:t>
            </w:r>
          </w:p>
        </w:tc>
      </w:tr>
      <w:tr w:rsidR="0014163B" w:rsidRPr="00AB3A09" w:rsidTr="001927C8">
        <w:trPr>
          <w:trHeight w:val="709"/>
        </w:trPr>
        <w:tc>
          <w:tcPr>
            <w:tcW w:w="706" w:type="dxa"/>
            <w:tcBorders>
              <w:top w:val="nil"/>
              <w:left w:val="single" w:sz="4" w:space="0" w:color="auto"/>
              <w:bottom w:val="single" w:sz="4" w:space="0" w:color="auto"/>
              <w:right w:val="single" w:sz="4" w:space="0" w:color="auto"/>
            </w:tcBorders>
          </w:tcPr>
          <w:p w:rsidR="0014163B" w:rsidRPr="00AB3A09" w:rsidRDefault="0014163B" w:rsidP="00651CC0">
            <w:pPr>
              <w:rPr>
                <w:sz w:val="28"/>
                <w:szCs w:val="28"/>
              </w:rPr>
            </w:pPr>
            <w:r w:rsidRPr="00AB3A09">
              <w:rPr>
                <w:sz w:val="28"/>
                <w:szCs w:val="28"/>
              </w:rPr>
              <w:t>487</w:t>
            </w:r>
          </w:p>
        </w:tc>
        <w:tc>
          <w:tcPr>
            <w:tcW w:w="304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114 04050 05 0000 430</w:t>
            </w:r>
          </w:p>
        </w:tc>
        <w:tc>
          <w:tcPr>
            <w:tcW w:w="653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Доходы от продажи нематериальных активов, находящихся в собственности муниципальных районов</w:t>
            </w:r>
          </w:p>
        </w:tc>
      </w:tr>
      <w:tr w:rsidR="0014163B" w:rsidRPr="00AB3A09" w:rsidTr="001927C8">
        <w:trPr>
          <w:trHeight w:val="984"/>
        </w:trPr>
        <w:tc>
          <w:tcPr>
            <w:tcW w:w="706" w:type="dxa"/>
            <w:tcBorders>
              <w:top w:val="nil"/>
              <w:left w:val="single" w:sz="4" w:space="0" w:color="auto"/>
              <w:bottom w:val="single" w:sz="4" w:space="0" w:color="auto"/>
              <w:right w:val="single" w:sz="4" w:space="0" w:color="auto"/>
            </w:tcBorders>
          </w:tcPr>
          <w:p w:rsidR="0014163B" w:rsidRPr="00AB3A09" w:rsidRDefault="0014163B" w:rsidP="00651CC0">
            <w:pPr>
              <w:rPr>
                <w:sz w:val="28"/>
                <w:szCs w:val="28"/>
              </w:rPr>
            </w:pPr>
            <w:r w:rsidRPr="00AB3A09">
              <w:rPr>
                <w:sz w:val="28"/>
                <w:szCs w:val="28"/>
              </w:rPr>
              <w:t>487</w:t>
            </w:r>
          </w:p>
        </w:tc>
        <w:tc>
          <w:tcPr>
            <w:tcW w:w="304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114 06013 10 0000 430</w:t>
            </w:r>
          </w:p>
        </w:tc>
        <w:tc>
          <w:tcPr>
            <w:tcW w:w="653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14163B" w:rsidRPr="00AB3A09" w:rsidTr="001927C8">
        <w:trPr>
          <w:trHeight w:val="984"/>
        </w:trPr>
        <w:tc>
          <w:tcPr>
            <w:tcW w:w="706" w:type="dxa"/>
            <w:tcBorders>
              <w:top w:val="nil"/>
              <w:left w:val="single" w:sz="4" w:space="0" w:color="auto"/>
              <w:bottom w:val="single" w:sz="4" w:space="0" w:color="auto"/>
              <w:right w:val="single" w:sz="4" w:space="0" w:color="auto"/>
            </w:tcBorders>
          </w:tcPr>
          <w:p w:rsidR="0014163B" w:rsidRPr="00AB3A09" w:rsidRDefault="0014163B" w:rsidP="00651CC0">
            <w:pPr>
              <w:rPr>
                <w:sz w:val="28"/>
                <w:szCs w:val="28"/>
              </w:rPr>
            </w:pPr>
            <w:r w:rsidRPr="00AB3A09">
              <w:rPr>
                <w:sz w:val="28"/>
                <w:szCs w:val="28"/>
              </w:rPr>
              <w:t>487</w:t>
            </w:r>
          </w:p>
        </w:tc>
        <w:tc>
          <w:tcPr>
            <w:tcW w:w="304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114 06013 13 0000 430</w:t>
            </w:r>
          </w:p>
        </w:tc>
        <w:tc>
          <w:tcPr>
            <w:tcW w:w="653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14163B" w:rsidRPr="00AB3A09" w:rsidTr="001927C8">
        <w:trPr>
          <w:trHeight w:val="1551"/>
        </w:trPr>
        <w:tc>
          <w:tcPr>
            <w:tcW w:w="706" w:type="dxa"/>
            <w:tcBorders>
              <w:top w:val="nil"/>
              <w:left w:val="single" w:sz="4" w:space="0" w:color="auto"/>
              <w:bottom w:val="single" w:sz="4" w:space="0" w:color="auto"/>
              <w:right w:val="single" w:sz="4" w:space="0" w:color="auto"/>
            </w:tcBorders>
          </w:tcPr>
          <w:p w:rsidR="0014163B" w:rsidRPr="00AB3A09" w:rsidRDefault="0014163B" w:rsidP="00651CC0">
            <w:pPr>
              <w:rPr>
                <w:sz w:val="28"/>
                <w:szCs w:val="28"/>
              </w:rPr>
            </w:pPr>
            <w:r w:rsidRPr="00AB3A09">
              <w:rPr>
                <w:sz w:val="28"/>
                <w:szCs w:val="28"/>
              </w:rPr>
              <w:t>487</w:t>
            </w:r>
          </w:p>
        </w:tc>
        <w:tc>
          <w:tcPr>
            <w:tcW w:w="304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114 06025 05 0000 430</w:t>
            </w:r>
          </w:p>
        </w:tc>
        <w:tc>
          <w:tcPr>
            <w:tcW w:w="653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14163B" w:rsidRPr="00AB3A09" w:rsidTr="001927C8">
        <w:trPr>
          <w:trHeight w:val="1551"/>
        </w:trPr>
        <w:tc>
          <w:tcPr>
            <w:tcW w:w="706" w:type="dxa"/>
            <w:tcBorders>
              <w:top w:val="nil"/>
              <w:left w:val="single" w:sz="4" w:space="0" w:color="auto"/>
              <w:bottom w:val="single" w:sz="4" w:space="0" w:color="auto"/>
              <w:right w:val="single" w:sz="4" w:space="0" w:color="auto"/>
            </w:tcBorders>
          </w:tcPr>
          <w:p w:rsidR="0014163B" w:rsidRPr="00D50018" w:rsidRDefault="0014163B" w:rsidP="00651CC0">
            <w:pPr>
              <w:jc w:val="center"/>
              <w:rPr>
                <w:sz w:val="28"/>
                <w:szCs w:val="28"/>
              </w:rPr>
            </w:pPr>
            <w:r>
              <w:rPr>
                <w:sz w:val="28"/>
                <w:szCs w:val="28"/>
              </w:rPr>
              <w:t>487</w:t>
            </w:r>
          </w:p>
        </w:tc>
        <w:tc>
          <w:tcPr>
            <w:tcW w:w="3042" w:type="dxa"/>
            <w:tcBorders>
              <w:top w:val="nil"/>
              <w:left w:val="nil"/>
              <w:bottom w:val="single" w:sz="4" w:space="0" w:color="auto"/>
              <w:right w:val="single" w:sz="4" w:space="0" w:color="auto"/>
            </w:tcBorders>
          </w:tcPr>
          <w:p w:rsidR="0014163B" w:rsidRPr="00EB4DFC" w:rsidRDefault="0014163B" w:rsidP="00651CC0">
            <w:pPr>
              <w:jc w:val="center"/>
              <w:rPr>
                <w:sz w:val="28"/>
                <w:szCs w:val="28"/>
              </w:rPr>
            </w:pPr>
            <w:r>
              <w:rPr>
                <w:sz w:val="28"/>
                <w:szCs w:val="28"/>
              </w:rPr>
              <w:t>114</w:t>
            </w:r>
            <w:r w:rsidRPr="00EB4DFC">
              <w:rPr>
                <w:sz w:val="28"/>
                <w:szCs w:val="28"/>
              </w:rPr>
              <w:t xml:space="preserve"> 0</w:t>
            </w:r>
            <w:r>
              <w:rPr>
                <w:sz w:val="28"/>
                <w:szCs w:val="28"/>
              </w:rPr>
              <w:t>6025</w:t>
            </w:r>
            <w:r w:rsidRPr="00EB4DFC">
              <w:rPr>
                <w:sz w:val="28"/>
                <w:szCs w:val="28"/>
              </w:rPr>
              <w:t xml:space="preserve"> </w:t>
            </w:r>
            <w:r>
              <w:rPr>
                <w:sz w:val="28"/>
                <w:szCs w:val="28"/>
              </w:rPr>
              <w:t>10</w:t>
            </w:r>
            <w:r w:rsidRPr="00EB4DFC">
              <w:rPr>
                <w:sz w:val="28"/>
                <w:szCs w:val="28"/>
              </w:rPr>
              <w:t xml:space="preserve"> </w:t>
            </w:r>
            <w:r>
              <w:rPr>
                <w:sz w:val="28"/>
                <w:szCs w:val="28"/>
              </w:rPr>
              <w:t>0000</w:t>
            </w:r>
            <w:r w:rsidRPr="00EB4DFC">
              <w:rPr>
                <w:sz w:val="28"/>
                <w:szCs w:val="28"/>
              </w:rPr>
              <w:t xml:space="preserve"> </w:t>
            </w:r>
            <w:r>
              <w:rPr>
                <w:sz w:val="28"/>
                <w:szCs w:val="28"/>
              </w:rPr>
              <w:t>430</w:t>
            </w:r>
          </w:p>
        </w:tc>
        <w:tc>
          <w:tcPr>
            <w:tcW w:w="6532" w:type="dxa"/>
            <w:tcBorders>
              <w:top w:val="nil"/>
              <w:left w:val="nil"/>
              <w:bottom w:val="single" w:sz="4" w:space="0" w:color="auto"/>
              <w:right w:val="single" w:sz="4" w:space="0" w:color="auto"/>
            </w:tcBorders>
          </w:tcPr>
          <w:p w:rsidR="0014163B" w:rsidRPr="00EB4DFC" w:rsidRDefault="0014163B" w:rsidP="00651CC0">
            <w:pPr>
              <w:rPr>
                <w:sz w:val="28"/>
                <w:szCs w:val="28"/>
              </w:rPr>
            </w:pPr>
            <w:r>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4163B" w:rsidRPr="00AB3A09" w:rsidTr="001927C8">
        <w:trPr>
          <w:trHeight w:val="1551"/>
        </w:trPr>
        <w:tc>
          <w:tcPr>
            <w:tcW w:w="706" w:type="dxa"/>
            <w:tcBorders>
              <w:top w:val="nil"/>
              <w:left w:val="single" w:sz="4" w:space="0" w:color="auto"/>
              <w:bottom w:val="single" w:sz="4" w:space="0" w:color="auto"/>
              <w:right w:val="single" w:sz="4" w:space="0" w:color="auto"/>
            </w:tcBorders>
          </w:tcPr>
          <w:p w:rsidR="0014163B" w:rsidRPr="00D50018" w:rsidRDefault="0014163B" w:rsidP="00651CC0">
            <w:pPr>
              <w:jc w:val="center"/>
              <w:rPr>
                <w:sz w:val="28"/>
                <w:szCs w:val="28"/>
              </w:rPr>
            </w:pPr>
            <w:r>
              <w:rPr>
                <w:sz w:val="28"/>
                <w:szCs w:val="28"/>
              </w:rPr>
              <w:t>487</w:t>
            </w:r>
          </w:p>
        </w:tc>
        <w:tc>
          <w:tcPr>
            <w:tcW w:w="3042" w:type="dxa"/>
            <w:tcBorders>
              <w:top w:val="nil"/>
              <w:left w:val="nil"/>
              <w:bottom w:val="single" w:sz="4" w:space="0" w:color="auto"/>
              <w:right w:val="single" w:sz="4" w:space="0" w:color="auto"/>
            </w:tcBorders>
          </w:tcPr>
          <w:p w:rsidR="0014163B" w:rsidRPr="00EB4DFC" w:rsidRDefault="0014163B" w:rsidP="00651CC0">
            <w:pPr>
              <w:jc w:val="center"/>
              <w:rPr>
                <w:sz w:val="28"/>
                <w:szCs w:val="28"/>
              </w:rPr>
            </w:pPr>
            <w:r>
              <w:rPr>
                <w:sz w:val="28"/>
                <w:szCs w:val="28"/>
              </w:rPr>
              <w:t>114</w:t>
            </w:r>
            <w:r w:rsidRPr="00EB4DFC">
              <w:rPr>
                <w:sz w:val="28"/>
                <w:szCs w:val="28"/>
              </w:rPr>
              <w:t xml:space="preserve"> </w:t>
            </w:r>
            <w:r>
              <w:rPr>
                <w:sz w:val="28"/>
                <w:szCs w:val="28"/>
              </w:rPr>
              <w:t>06025</w:t>
            </w:r>
            <w:r w:rsidRPr="00EB4DFC">
              <w:rPr>
                <w:sz w:val="28"/>
                <w:szCs w:val="28"/>
              </w:rPr>
              <w:t xml:space="preserve"> </w:t>
            </w:r>
            <w:r>
              <w:rPr>
                <w:sz w:val="28"/>
                <w:szCs w:val="28"/>
              </w:rPr>
              <w:t>13</w:t>
            </w:r>
            <w:r w:rsidRPr="00EB4DFC">
              <w:rPr>
                <w:sz w:val="28"/>
                <w:szCs w:val="28"/>
              </w:rPr>
              <w:t xml:space="preserve"> </w:t>
            </w:r>
            <w:r>
              <w:rPr>
                <w:sz w:val="28"/>
                <w:szCs w:val="28"/>
              </w:rPr>
              <w:t>0000</w:t>
            </w:r>
            <w:r w:rsidRPr="00EB4DFC">
              <w:rPr>
                <w:sz w:val="28"/>
                <w:szCs w:val="28"/>
              </w:rPr>
              <w:t xml:space="preserve"> </w:t>
            </w:r>
            <w:r>
              <w:rPr>
                <w:sz w:val="28"/>
                <w:szCs w:val="28"/>
              </w:rPr>
              <w:t>430</w:t>
            </w:r>
          </w:p>
        </w:tc>
        <w:tc>
          <w:tcPr>
            <w:tcW w:w="6532" w:type="dxa"/>
            <w:tcBorders>
              <w:top w:val="nil"/>
              <w:left w:val="nil"/>
              <w:bottom w:val="single" w:sz="4" w:space="0" w:color="auto"/>
              <w:right w:val="single" w:sz="4" w:space="0" w:color="auto"/>
            </w:tcBorders>
          </w:tcPr>
          <w:p w:rsidR="0014163B" w:rsidRPr="00EB4DFC" w:rsidRDefault="0014163B" w:rsidP="00651CC0">
            <w:pPr>
              <w:rPr>
                <w:sz w:val="28"/>
                <w:szCs w:val="28"/>
              </w:rPr>
            </w:pPr>
            <w:r>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14163B" w:rsidRPr="00AB3A09" w:rsidTr="001927C8">
        <w:trPr>
          <w:trHeight w:val="1551"/>
        </w:trPr>
        <w:tc>
          <w:tcPr>
            <w:tcW w:w="706" w:type="dxa"/>
            <w:tcBorders>
              <w:top w:val="nil"/>
              <w:left w:val="single" w:sz="4" w:space="0" w:color="auto"/>
              <w:bottom w:val="single" w:sz="4" w:space="0" w:color="auto"/>
              <w:right w:val="single" w:sz="4" w:space="0" w:color="auto"/>
            </w:tcBorders>
          </w:tcPr>
          <w:p w:rsidR="0014163B" w:rsidRPr="00AB3A09" w:rsidRDefault="0014163B" w:rsidP="00651CC0">
            <w:pPr>
              <w:rPr>
                <w:sz w:val="28"/>
                <w:szCs w:val="28"/>
              </w:rPr>
            </w:pPr>
            <w:r w:rsidRPr="00AB3A09">
              <w:rPr>
                <w:sz w:val="28"/>
                <w:szCs w:val="28"/>
              </w:rPr>
              <w:t>487</w:t>
            </w:r>
          </w:p>
        </w:tc>
        <w:tc>
          <w:tcPr>
            <w:tcW w:w="304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114 06026 10 0000 430</w:t>
            </w:r>
          </w:p>
        </w:tc>
        <w:tc>
          <w:tcPr>
            <w:tcW w:w="653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14163B" w:rsidRPr="00AB3A09" w:rsidTr="001927C8">
        <w:trPr>
          <w:trHeight w:val="1551"/>
        </w:trPr>
        <w:tc>
          <w:tcPr>
            <w:tcW w:w="706" w:type="dxa"/>
            <w:tcBorders>
              <w:top w:val="nil"/>
              <w:left w:val="single" w:sz="4" w:space="0" w:color="auto"/>
              <w:bottom w:val="single" w:sz="4" w:space="0" w:color="auto"/>
              <w:right w:val="single" w:sz="4" w:space="0" w:color="auto"/>
            </w:tcBorders>
          </w:tcPr>
          <w:p w:rsidR="0014163B" w:rsidRPr="00AB3A09" w:rsidRDefault="0014163B" w:rsidP="00651CC0">
            <w:pPr>
              <w:rPr>
                <w:sz w:val="28"/>
                <w:szCs w:val="28"/>
              </w:rPr>
            </w:pPr>
            <w:r w:rsidRPr="00AB3A09">
              <w:rPr>
                <w:sz w:val="28"/>
                <w:szCs w:val="28"/>
              </w:rPr>
              <w:t>487</w:t>
            </w:r>
          </w:p>
        </w:tc>
        <w:tc>
          <w:tcPr>
            <w:tcW w:w="304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116 90050 05 0000 140</w:t>
            </w:r>
          </w:p>
        </w:tc>
        <w:tc>
          <w:tcPr>
            <w:tcW w:w="653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Прочие поступления от денежных взысканий (штрафов) и иных сумм в возмещение ущерба, зачисляемые в местные бюджеты (прочие административные штрафы)</w:t>
            </w:r>
          </w:p>
        </w:tc>
      </w:tr>
      <w:tr w:rsidR="0014163B" w:rsidRPr="00AB3A09" w:rsidTr="001927C8">
        <w:trPr>
          <w:trHeight w:val="300"/>
        </w:trPr>
        <w:tc>
          <w:tcPr>
            <w:tcW w:w="706" w:type="dxa"/>
            <w:tcBorders>
              <w:top w:val="nil"/>
              <w:left w:val="single" w:sz="4" w:space="0" w:color="auto"/>
              <w:bottom w:val="single" w:sz="4" w:space="0" w:color="auto"/>
              <w:right w:val="single" w:sz="4" w:space="0" w:color="auto"/>
            </w:tcBorders>
          </w:tcPr>
          <w:p w:rsidR="0014163B" w:rsidRPr="00341BF3" w:rsidRDefault="0014163B" w:rsidP="00651CC0">
            <w:pPr>
              <w:rPr>
                <w:sz w:val="28"/>
                <w:szCs w:val="28"/>
              </w:rPr>
            </w:pPr>
            <w:r w:rsidRPr="00341BF3">
              <w:rPr>
                <w:sz w:val="28"/>
                <w:szCs w:val="28"/>
              </w:rPr>
              <w:t>487</w:t>
            </w:r>
          </w:p>
        </w:tc>
        <w:tc>
          <w:tcPr>
            <w:tcW w:w="3042" w:type="dxa"/>
            <w:tcBorders>
              <w:top w:val="nil"/>
              <w:left w:val="nil"/>
              <w:bottom w:val="single" w:sz="4" w:space="0" w:color="auto"/>
              <w:right w:val="single" w:sz="4" w:space="0" w:color="auto"/>
            </w:tcBorders>
          </w:tcPr>
          <w:p w:rsidR="0014163B" w:rsidRPr="00341BF3" w:rsidRDefault="0014163B" w:rsidP="00651CC0">
            <w:pPr>
              <w:jc w:val="center"/>
              <w:rPr>
                <w:sz w:val="28"/>
                <w:szCs w:val="28"/>
              </w:rPr>
            </w:pPr>
            <w:r w:rsidRPr="00341BF3">
              <w:rPr>
                <w:sz w:val="28"/>
                <w:szCs w:val="28"/>
              </w:rPr>
              <w:t>116 23050 05 0000 140</w:t>
            </w:r>
          </w:p>
        </w:tc>
        <w:tc>
          <w:tcPr>
            <w:tcW w:w="6532" w:type="dxa"/>
            <w:tcBorders>
              <w:top w:val="nil"/>
              <w:left w:val="nil"/>
              <w:bottom w:val="single" w:sz="4" w:space="0" w:color="auto"/>
              <w:right w:val="single" w:sz="4" w:space="0" w:color="auto"/>
            </w:tcBorders>
          </w:tcPr>
          <w:p w:rsidR="0014163B" w:rsidRPr="00341BF3" w:rsidRDefault="0014163B" w:rsidP="00651CC0">
            <w:pPr>
              <w:rPr>
                <w:sz w:val="28"/>
                <w:szCs w:val="28"/>
              </w:rPr>
            </w:pPr>
            <w:r w:rsidRPr="00341BF3">
              <w:rPr>
                <w:sz w:val="28"/>
                <w:szCs w:val="28"/>
              </w:rPr>
              <w:t xml:space="preserve">Доходы от возмещения ущерба при возникновении страховых случаев, когда выгодоприобретателями </w:t>
            </w:r>
            <w:r w:rsidRPr="00341BF3">
              <w:rPr>
                <w:sz w:val="28"/>
                <w:szCs w:val="28"/>
              </w:rPr>
              <w:lastRenderedPageBreak/>
              <w:t>по договорам страхования выступают получатели средств бюджетов муниципальных районов</w:t>
            </w:r>
          </w:p>
        </w:tc>
      </w:tr>
      <w:tr w:rsidR="0014163B" w:rsidRPr="00AB3A09" w:rsidTr="001927C8">
        <w:trPr>
          <w:trHeight w:val="300"/>
        </w:trPr>
        <w:tc>
          <w:tcPr>
            <w:tcW w:w="706" w:type="dxa"/>
            <w:tcBorders>
              <w:top w:val="nil"/>
              <w:left w:val="single" w:sz="4" w:space="0" w:color="auto"/>
              <w:bottom w:val="single" w:sz="4" w:space="0" w:color="auto"/>
              <w:right w:val="single" w:sz="4" w:space="0" w:color="auto"/>
            </w:tcBorders>
          </w:tcPr>
          <w:p w:rsidR="0014163B" w:rsidRPr="00341BF3" w:rsidRDefault="0014163B" w:rsidP="00651CC0">
            <w:pPr>
              <w:rPr>
                <w:sz w:val="28"/>
                <w:szCs w:val="28"/>
              </w:rPr>
            </w:pPr>
            <w:r w:rsidRPr="00341BF3">
              <w:rPr>
                <w:sz w:val="28"/>
                <w:szCs w:val="28"/>
              </w:rPr>
              <w:lastRenderedPageBreak/>
              <w:t>487</w:t>
            </w:r>
          </w:p>
        </w:tc>
        <w:tc>
          <w:tcPr>
            <w:tcW w:w="3042" w:type="dxa"/>
            <w:tcBorders>
              <w:top w:val="nil"/>
              <w:left w:val="nil"/>
              <w:bottom w:val="single" w:sz="4" w:space="0" w:color="auto"/>
              <w:right w:val="single" w:sz="4" w:space="0" w:color="auto"/>
            </w:tcBorders>
          </w:tcPr>
          <w:p w:rsidR="0014163B" w:rsidRPr="00341BF3" w:rsidRDefault="0014163B" w:rsidP="00651CC0">
            <w:pPr>
              <w:jc w:val="center"/>
              <w:rPr>
                <w:sz w:val="28"/>
                <w:szCs w:val="28"/>
              </w:rPr>
            </w:pPr>
            <w:r w:rsidRPr="00341BF3">
              <w:rPr>
                <w:sz w:val="28"/>
                <w:szCs w:val="28"/>
              </w:rPr>
              <w:t>116 23051 05 0000 140</w:t>
            </w:r>
          </w:p>
        </w:tc>
        <w:tc>
          <w:tcPr>
            <w:tcW w:w="6532" w:type="dxa"/>
            <w:tcBorders>
              <w:top w:val="nil"/>
              <w:left w:val="nil"/>
              <w:bottom w:val="single" w:sz="4" w:space="0" w:color="auto"/>
              <w:right w:val="single" w:sz="4" w:space="0" w:color="auto"/>
            </w:tcBorders>
          </w:tcPr>
          <w:p w:rsidR="0014163B" w:rsidRPr="00341BF3" w:rsidRDefault="0014163B" w:rsidP="00651CC0">
            <w:pPr>
              <w:rPr>
                <w:sz w:val="28"/>
                <w:szCs w:val="28"/>
              </w:rPr>
            </w:pPr>
            <w:r w:rsidRPr="00341BF3">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по договорам страхования выступают получатели средств бюджетов муниципальных районов</w:t>
            </w:r>
          </w:p>
        </w:tc>
      </w:tr>
      <w:tr w:rsidR="0014163B" w:rsidRPr="00AB3A09" w:rsidTr="001927C8">
        <w:trPr>
          <w:trHeight w:val="300"/>
        </w:trPr>
        <w:tc>
          <w:tcPr>
            <w:tcW w:w="706" w:type="dxa"/>
            <w:tcBorders>
              <w:top w:val="nil"/>
              <w:left w:val="single" w:sz="4" w:space="0" w:color="auto"/>
              <w:bottom w:val="single" w:sz="4" w:space="0" w:color="auto"/>
              <w:right w:val="single" w:sz="4" w:space="0" w:color="auto"/>
            </w:tcBorders>
          </w:tcPr>
          <w:p w:rsidR="0014163B" w:rsidRPr="00341BF3" w:rsidRDefault="0014163B" w:rsidP="00651CC0">
            <w:pPr>
              <w:rPr>
                <w:sz w:val="28"/>
                <w:szCs w:val="28"/>
              </w:rPr>
            </w:pPr>
            <w:r w:rsidRPr="00341BF3">
              <w:rPr>
                <w:sz w:val="28"/>
                <w:szCs w:val="28"/>
              </w:rPr>
              <w:t>487</w:t>
            </w:r>
          </w:p>
        </w:tc>
        <w:tc>
          <w:tcPr>
            <w:tcW w:w="3042" w:type="dxa"/>
            <w:tcBorders>
              <w:top w:val="nil"/>
              <w:left w:val="nil"/>
              <w:bottom w:val="single" w:sz="4" w:space="0" w:color="auto"/>
              <w:right w:val="single" w:sz="4" w:space="0" w:color="auto"/>
            </w:tcBorders>
          </w:tcPr>
          <w:p w:rsidR="0014163B" w:rsidRPr="00341BF3" w:rsidRDefault="0014163B" w:rsidP="00651CC0">
            <w:pPr>
              <w:jc w:val="center"/>
              <w:rPr>
                <w:sz w:val="28"/>
                <w:szCs w:val="28"/>
              </w:rPr>
            </w:pPr>
            <w:r w:rsidRPr="00341BF3">
              <w:rPr>
                <w:sz w:val="28"/>
                <w:szCs w:val="28"/>
              </w:rPr>
              <w:t>202 02141 05 0110 151</w:t>
            </w:r>
          </w:p>
        </w:tc>
        <w:tc>
          <w:tcPr>
            <w:tcW w:w="6532" w:type="dxa"/>
            <w:tcBorders>
              <w:top w:val="nil"/>
              <w:left w:val="nil"/>
              <w:bottom w:val="single" w:sz="4" w:space="0" w:color="auto"/>
              <w:right w:val="single" w:sz="4" w:space="0" w:color="auto"/>
            </w:tcBorders>
            <w:vAlign w:val="bottom"/>
          </w:tcPr>
          <w:p w:rsidR="0014163B" w:rsidRPr="00341BF3" w:rsidRDefault="0014163B" w:rsidP="00651CC0">
            <w:pPr>
              <w:rPr>
                <w:sz w:val="28"/>
                <w:szCs w:val="28"/>
              </w:rPr>
            </w:pPr>
            <w:r w:rsidRPr="00341BF3">
              <w:rPr>
                <w:sz w:val="28"/>
                <w:szCs w:val="28"/>
              </w:rPr>
              <w:t>Субсидии на реализацию комплекса программ поддержки развития дошкольных образовательных учреждений</w:t>
            </w:r>
          </w:p>
        </w:tc>
      </w:tr>
      <w:tr w:rsidR="0014163B" w:rsidRPr="00AB3A09" w:rsidTr="001927C8">
        <w:trPr>
          <w:trHeight w:val="300"/>
        </w:trPr>
        <w:tc>
          <w:tcPr>
            <w:tcW w:w="706" w:type="dxa"/>
            <w:tcBorders>
              <w:top w:val="nil"/>
              <w:left w:val="single" w:sz="4" w:space="0" w:color="auto"/>
              <w:bottom w:val="single" w:sz="4" w:space="0" w:color="auto"/>
              <w:right w:val="single" w:sz="4" w:space="0" w:color="auto"/>
            </w:tcBorders>
            <w:vAlign w:val="bottom"/>
          </w:tcPr>
          <w:p w:rsidR="0014163B" w:rsidRPr="00AB3A09" w:rsidRDefault="0014163B" w:rsidP="00651CC0">
            <w:pPr>
              <w:rPr>
                <w:sz w:val="28"/>
                <w:szCs w:val="28"/>
              </w:rPr>
            </w:pPr>
            <w:r w:rsidRPr="00AB3A09">
              <w:rPr>
                <w:sz w:val="28"/>
                <w:szCs w:val="28"/>
              </w:rPr>
              <w:t>487</w:t>
            </w:r>
          </w:p>
        </w:tc>
        <w:tc>
          <w:tcPr>
            <w:tcW w:w="3042" w:type="dxa"/>
            <w:tcBorders>
              <w:top w:val="nil"/>
              <w:left w:val="nil"/>
              <w:bottom w:val="single" w:sz="4" w:space="0" w:color="auto"/>
              <w:right w:val="single" w:sz="4" w:space="0" w:color="auto"/>
            </w:tcBorders>
            <w:vAlign w:val="bottom"/>
          </w:tcPr>
          <w:p w:rsidR="0014163B" w:rsidRPr="00AB3A09" w:rsidRDefault="0014163B" w:rsidP="00651CC0">
            <w:pPr>
              <w:rPr>
                <w:sz w:val="28"/>
                <w:szCs w:val="28"/>
              </w:rPr>
            </w:pPr>
            <w:r w:rsidRPr="00AB3A09">
              <w:rPr>
                <w:sz w:val="28"/>
                <w:szCs w:val="28"/>
              </w:rPr>
              <w:t>202 02999 05 0110 151</w:t>
            </w:r>
          </w:p>
        </w:tc>
        <w:tc>
          <w:tcPr>
            <w:tcW w:w="6532" w:type="dxa"/>
            <w:tcBorders>
              <w:top w:val="nil"/>
              <w:left w:val="nil"/>
              <w:bottom w:val="single" w:sz="4" w:space="0" w:color="auto"/>
              <w:right w:val="single" w:sz="4" w:space="0" w:color="auto"/>
            </w:tcBorders>
            <w:vAlign w:val="bottom"/>
          </w:tcPr>
          <w:p w:rsidR="0014163B" w:rsidRPr="00AB3A09" w:rsidRDefault="0014163B" w:rsidP="00651CC0">
            <w:pPr>
              <w:rPr>
                <w:sz w:val="28"/>
                <w:szCs w:val="28"/>
              </w:rPr>
            </w:pPr>
            <w:r w:rsidRPr="00AB3A09">
              <w:rPr>
                <w:sz w:val="28"/>
                <w:szCs w:val="28"/>
              </w:rPr>
              <w:t> Прочие субсидии федерального бюджета</w:t>
            </w:r>
          </w:p>
        </w:tc>
      </w:tr>
      <w:tr w:rsidR="0014163B" w:rsidRPr="00AB3A09" w:rsidTr="001927C8">
        <w:trPr>
          <w:trHeight w:val="300"/>
        </w:trPr>
        <w:tc>
          <w:tcPr>
            <w:tcW w:w="706" w:type="dxa"/>
            <w:tcBorders>
              <w:top w:val="nil"/>
              <w:left w:val="single" w:sz="4" w:space="0" w:color="auto"/>
              <w:bottom w:val="single" w:sz="4" w:space="0" w:color="auto"/>
              <w:right w:val="single" w:sz="4" w:space="0" w:color="auto"/>
            </w:tcBorders>
            <w:vAlign w:val="bottom"/>
          </w:tcPr>
          <w:p w:rsidR="0014163B" w:rsidRPr="00AB3A09" w:rsidRDefault="0014163B" w:rsidP="00651CC0">
            <w:pPr>
              <w:rPr>
                <w:sz w:val="28"/>
                <w:szCs w:val="28"/>
              </w:rPr>
            </w:pPr>
            <w:r w:rsidRPr="00AB3A09">
              <w:rPr>
                <w:sz w:val="28"/>
                <w:szCs w:val="28"/>
              </w:rPr>
              <w:t>487</w:t>
            </w:r>
          </w:p>
        </w:tc>
        <w:tc>
          <w:tcPr>
            <w:tcW w:w="3042" w:type="dxa"/>
            <w:tcBorders>
              <w:top w:val="nil"/>
              <w:left w:val="nil"/>
              <w:bottom w:val="single" w:sz="4" w:space="0" w:color="auto"/>
              <w:right w:val="single" w:sz="4" w:space="0" w:color="auto"/>
            </w:tcBorders>
            <w:vAlign w:val="bottom"/>
          </w:tcPr>
          <w:p w:rsidR="0014163B" w:rsidRPr="00AB3A09" w:rsidRDefault="0014163B" w:rsidP="00651CC0">
            <w:pPr>
              <w:rPr>
                <w:sz w:val="28"/>
                <w:szCs w:val="28"/>
              </w:rPr>
            </w:pPr>
            <w:r w:rsidRPr="00AB3A09">
              <w:rPr>
                <w:sz w:val="28"/>
                <w:szCs w:val="28"/>
              </w:rPr>
              <w:t>202 02999 05 0220 151</w:t>
            </w:r>
          </w:p>
        </w:tc>
        <w:tc>
          <w:tcPr>
            <w:tcW w:w="6532" w:type="dxa"/>
            <w:tcBorders>
              <w:top w:val="nil"/>
              <w:left w:val="nil"/>
              <w:bottom w:val="single" w:sz="4" w:space="0" w:color="auto"/>
              <w:right w:val="single" w:sz="4" w:space="0" w:color="auto"/>
            </w:tcBorders>
            <w:vAlign w:val="bottom"/>
          </w:tcPr>
          <w:p w:rsidR="0014163B" w:rsidRPr="00AB3A09" w:rsidRDefault="0014163B" w:rsidP="00651CC0">
            <w:pPr>
              <w:rPr>
                <w:sz w:val="28"/>
                <w:szCs w:val="28"/>
              </w:rPr>
            </w:pPr>
            <w:r w:rsidRPr="00AB3A09">
              <w:rPr>
                <w:sz w:val="28"/>
                <w:szCs w:val="28"/>
              </w:rPr>
              <w:t>Прочие субсидии областного бюджета</w:t>
            </w:r>
          </w:p>
        </w:tc>
      </w:tr>
      <w:tr w:rsidR="0014163B" w:rsidRPr="00AB3A09" w:rsidTr="001927C8">
        <w:trPr>
          <w:trHeight w:val="300"/>
        </w:trPr>
        <w:tc>
          <w:tcPr>
            <w:tcW w:w="706" w:type="dxa"/>
            <w:tcBorders>
              <w:top w:val="nil"/>
              <w:left w:val="single" w:sz="4" w:space="0" w:color="auto"/>
              <w:bottom w:val="single" w:sz="4" w:space="0" w:color="auto"/>
              <w:right w:val="single" w:sz="4" w:space="0" w:color="auto"/>
            </w:tcBorders>
          </w:tcPr>
          <w:p w:rsidR="0014163B" w:rsidRPr="00AB3A09" w:rsidRDefault="0014163B" w:rsidP="00651CC0">
            <w:pPr>
              <w:rPr>
                <w:sz w:val="28"/>
                <w:szCs w:val="28"/>
              </w:rPr>
            </w:pPr>
            <w:r w:rsidRPr="00AB3A09">
              <w:rPr>
                <w:sz w:val="28"/>
                <w:szCs w:val="28"/>
              </w:rPr>
              <w:t>487</w:t>
            </w:r>
          </w:p>
        </w:tc>
        <w:tc>
          <w:tcPr>
            <w:tcW w:w="3042" w:type="dxa"/>
            <w:tcBorders>
              <w:top w:val="nil"/>
              <w:left w:val="nil"/>
              <w:bottom w:val="single" w:sz="4" w:space="0" w:color="auto"/>
              <w:right w:val="single" w:sz="4" w:space="0" w:color="auto"/>
            </w:tcBorders>
          </w:tcPr>
          <w:p w:rsidR="0014163B" w:rsidRPr="00AB3A09" w:rsidRDefault="0014163B" w:rsidP="00651CC0">
            <w:pPr>
              <w:rPr>
                <w:sz w:val="28"/>
                <w:szCs w:val="28"/>
              </w:rPr>
            </w:pPr>
            <w:r w:rsidRPr="00AB3A09">
              <w:rPr>
                <w:sz w:val="28"/>
                <w:szCs w:val="28"/>
              </w:rPr>
              <w:t>202 02009 05 0000 151</w:t>
            </w:r>
          </w:p>
        </w:tc>
        <w:tc>
          <w:tcPr>
            <w:tcW w:w="6532" w:type="dxa"/>
            <w:tcBorders>
              <w:top w:val="nil"/>
              <w:left w:val="nil"/>
              <w:bottom w:val="single" w:sz="4" w:space="0" w:color="auto"/>
              <w:right w:val="single" w:sz="4" w:space="0" w:color="auto"/>
            </w:tcBorders>
            <w:vAlign w:val="bottom"/>
          </w:tcPr>
          <w:p w:rsidR="0014163B" w:rsidRPr="00AB3A09" w:rsidRDefault="0014163B" w:rsidP="00651CC0">
            <w:pPr>
              <w:rPr>
                <w:sz w:val="28"/>
                <w:szCs w:val="28"/>
              </w:rPr>
            </w:pPr>
            <w:r w:rsidRPr="00AB3A09">
              <w:rPr>
                <w:sz w:val="28"/>
                <w:szCs w:val="28"/>
              </w:rPr>
              <w:t>Субсидии бюджету Тоншаевского района на государственную поддержку малого предпринимательства</w:t>
            </w:r>
          </w:p>
        </w:tc>
      </w:tr>
      <w:tr w:rsidR="0014163B" w:rsidRPr="000311BD" w:rsidTr="001927C8">
        <w:trPr>
          <w:trHeight w:val="300"/>
        </w:trPr>
        <w:tc>
          <w:tcPr>
            <w:tcW w:w="706" w:type="dxa"/>
            <w:tcBorders>
              <w:top w:val="nil"/>
              <w:left w:val="single" w:sz="4" w:space="0" w:color="auto"/>
              <w:bottom w:val="single" w:sz="4" w:space="0" w:color="auto"/>
              <w:right w:val="single" w:sz="4" w:space="0" w:color="auto"/>
            </w:tcBorders>
          </w:tcPr>
          <w:p w:rsidR="0014163B" w:rsidRPr="000311BD" w:rsidRDefault="0014163B" w:rsidP="00651CC0">
            <w:pPr>
              <w:rPr>
                <w:sz w:val="28"/>
                <w:szCs w:val="28"/>
              </w:rPr>
            </w:pPr>
            <w:r w:rsidRPr="000311BD">
              <w:rPr>
                <w:sz w:val="28"/>
                <w:szCs w:val="28"/>
              </w:rPr>
              <w:t>487</w:t>
            </w:r>
          </w:p>
        </w:tc>
        <w:tc>
          <w:tcPr>
            <w:tcW w:w="3042" w:type="dxa"/>
            <w:tcBorders>
              <w:top w:val="nil"/>
              <w:left w:val="nil"/>
              <w:bottom w:val="single" w:sz="4" w:space="0" w:color="auto"/>
              <w:right w:val="single" w:sz="4" w:space="0" w:color="auto"/>
            </w:tcBorders>
          </w:tcPr>
          <w:p w:rsidR="0014163B" w:rsidRPr="000311BD" w:rsidRDefault="0014163B" w:rsidP="00651CC0">
            <w:pPr>
              <w:jc w:val="center"/>
              <w:rPr>
                <w:sz w:val="28"/>
                <w:szCs w:val="28"/>
              </w:rPr>
            </w:pPr>
            <w:r w:rsidRPr="000311BD">
              <w:rPr>
                <w:sz w:val="28"/>
                <w:szCs w:val="28"/>
              </w:rPr>
              <w:t>202 02008 05 0000 151</w:t>
            </w:r>
          </w:p>
        </w:tc>
        <w:tc>
          <w:tcPr>
            <w:tcW w:w="6532" w:type="dxa"/>
            <w:tcBorders>
              <w:top w:val="nil"/>
              <w:left w:val="nil"/>
              <w:bottom w:val="single" w:sz="4" w:space="0" w:color="auto"/>
              <w:right w:val="single" w:sz="4" w:space="0" w:color="auto"/>
            </w:tcBorders>
            <w:vAlign w:val="bottom"/>
          </w:tcPr>
          <w:p w:rsidR="0014163B" w:rsidRPr="000311BD" w:rsidRDefault="0014163B" w:rsidP="00651CC0">
            <w:pPr>
              <w:rPr>
                <w:sz w:val="28"/>
                <w:szCs w:val="28"/>
              </w:rPr>
            </w:pPr>
            <w:r w:rsidRPr="000311BD">
              <w:rPr>
                <w:sz w:val="28"/>
                <w:szCs w:val="28"/>
              </w:rPr>
              <w:t>Субсидии на предоставление субсидий молодым семьям для приобретения жилья в рамках областной целевой программы «Молодая семья» на период 2006-2010 годов в рамках федеральной целевой программы «Жилище» на 2002-2010 годы</w:t>
            </w:r>
          </w:p>
          <w:p w:rsidR="0014163B" w:rsidRPr="000311BD" w:rsidRDefault="0014163B" w:rsidP="00651CC0">
            <w:pPr>
              <w:rPr>
                <w:sz w:val="28"/>
                <w:szCs w:val="28"/>
              </w:rPr>
            </w:pPr>
          </w:p>
        </w:tc>
      </w:tr>
      <w:tr w:rsidR="0014163B" w:rsidRPr="00AB3A09" w:rsidTr="001927C8">
        <w:trPr>
          <w:trHeight w:val="630"/>
        </w:trPr>
        <w:tc>
          <w:tcPr>
            <w:tcW w:w="706" w:type="dxa"/>
            <w:tcBorders>
              <w:top w:val="nil"/>
              <w:left w:val="single" w:sz="4" w:space="0" w:color="auto"/>
              <w:bottom w:val="single" w:sz="4" w:space="0" w:color="auto"/>
              <w:right w:val="single" w:sz="4" w:space="0" w:color="auto"/>
            </w:tcBorders>
            <w:vAlign w:val="bottom"/>
          </w:tcPr>
          <w:p w:rsidR="0014163B" w:rsidRPr="00AB3A09" w:rsidRDefault="0014163B" w:rsidP="00651CC0">
            <w:pPr>
              <w:rPr>
                <w:sz w:val="28"/>
                <w:szCs w:val="28"/>
              </w:rPr>
            </w:pPr>
            <w:r w:rsidRPr="00AB3A09">
              <w:rPr>
                <w:sz w:val="28"/>
                <w:szCs w:val="28"/>
              </w:rPr>
              <w:t>487</w:t>
            </w:r>
          </w:p>
        </w:tc>
        <w:tc>
          <w:tcPr>
            <w:tcW w:w="3042" w:type="dxa"/>
            <w:tcBorders>
              <w:top w:val="nil"/>
              <w:left w:val="nil"/>
              <w:bottom w:val="single" w:sz="4" w:space="0" w:color="auto"/>
              <w:right w:val="single" w:sz="4" w:space="0" w:color="auto"/>
            </w:tcBorders>
            <w:vAlign w:val="bottom"/>
          </w:tcPr>
          <w:p w:rsidR="0014163B" w:rsidRPr="00AB3A09" w:rsidRDefault="0014163B" w:rsidP="00651CC0">
            <w:pPr>
              <w:rPr>
                <w:sz w:val="28"/>
                <w:szCs w:val="28"/>
              </w:rPr>
            </w:pPr>
            <w:r w:rsidRPr="00AB3A09">
              <w:rPr>
                <w:sz w:val="28"/>
                <w:szCs w:val="28"/>
              </w:rPr>
              <w:t>202 03024 05 0220 151</w:t>
            </w:r>
          </w:p>
        </w:tc>
        <w:tc>
          <w:tcPr>
            <w:tcW w:w="6532" w:type="dxa"/>
            <w:tcBorders>
              <w:top w:val="nil"/>
              <w:left w:val="nil"/>
              <w:bottom w:val="single" w:sz="4" w:space="0" w:color="auto"/>
              <w:right w:val="single" w:sz="4" w:space="0" w:color="auto"/>
            </w:tcBorders>
            <w:vAlign w:val="bottom"/>
          </w:tcPr>
          <w:p w:rsidR="0014163B" w:rsidRPr="00AB3A09" w:rsidRDefault="0014163B" w:rsidP="00651CC0">
            <w:pPr>
              <w:rPr>
                <w:sz w:val="28"/>
                <w:szCs w:val="28"/>
              </w:rPr>
            </w:pPr>
            <w:r w:rsidRPr="00AB3A09">
              <w:rPr>
                <w:sz w:val="28"/>
                <w:szCs w:val="28"/>
              </w:rPr>
              <w:t>Субвенции бюджетам муниципальных районов на выполнение передаваемых полномочий субъектов Российской Федерации</w:t>
            </w:r>
          </w:p>
        </w:tc>
      </w:tr>
      <w:tr w:rsidR="0014163B" w:rsidRPr="00AB3A09" w:rsidTr="001927C8">
        <w:trPr>
          <w:trHeight w:val="630"/>
        </w:trPr>
        <w:tc>
          <w:tcPr>
            <w:tcW w:w="706" w:type="dxa"/>
            <w:tcBorders>
              <w:top w:val="nil"/>
              <w:left w:val="single" w:sz="4" w:space="0" w:color="auto"/>
              <w:bottom w:val="single" w:sz="4" w:space="0" w:color="auto"/>
              <w:right w:val="single" w:sz="4" w:space="0" w:color="auto"/>
            </w:tcBorders>
            <w:vAlign w:val="bottom"/>
          </w:tcPr>
          <w:p w:rsidR="0014163B" w:rsidRPr="00AB3A09" w:rsidRDefault="0014163B" w:rsidP="00651CC0">
            <w:pPr>
              <w:rPr>
                <w:sz w:val="28"/>
                <w:szCs w:val="28"/>
              </w:rPr>
            </w:pPr>
            <w:r w:rsidRPr="00AB3A09">
              <w:rPr>
                <w:sz w:val="28"/>
                <w:szCs w:val="28"/>
              </w:rPr>
              <w:t>487</w:t>
            </w:r>
          </w:p>
        </w:tc>
        <w:tc>
          <w:tcPr>
            <w:tcW w:w="3042" w:type="dxa"/>
            <w:tcBorders>
              <w:top w:val="nil"/>
              <w:left w:val="nil"/>
              <w:bottom w:val="single" w:sz="4" w:space="0" w:color="auto"/>
              <w:right w:val="single" w:sz="4" w:space="0" w:color="auto"/>
            </w:tcBorders>
            <w:vAlign w:val="bottom"/>
          </w:tcPr>
          <w:p w:rsidR="0014163B" w:rsidRPr="00AB3A09" w:rsidRDefault="0014163B" w:rsidP="00651CC0">
            <w:pPr>
              <w:rPr>
                <w:sz w:val="28"/>
                <w:szCs w:val="28"/>
              </w:rPr>
            </w:pPr>
            <w:r w:rsidRPr="00AB3A09">
              <w:rPr>
                <w:sz w:val="28"/>
                <w:szCs w:val="28"/>
              </w:rPr>
              <w:t>219 05000 05 0000 151</w:t>
            </w:r>
          </w:p>
        </w:tc>
        <w:tc>
          <w:tcPr>
            <w:tcW w:w="6532" w:type="dxa"/>
            <w:tcBorders>
              <w:top w:val="nil"/>
              <w:left w:val="nil"/>
              <w:bottom w:val="single" w:sz="4" w:space="0" w:color="auto"/>
              <w:right w:val="single" w:sz="4" w:space="0" w:color="auto"/>
            </w:tcBorders>
            <w:vAlign w:val="bottom"/>
          </w:tcPr>
          <w:p w:rsidR="0014163B" w:rsidRPr="00AB3A09" w:rsidRDefault="0014163B" w:rsidP="00651CC0">
            <w:pPr>
              <w:rPr>
                <w:b/>
                <w:bCs/>
                <w:sz w:val="28"/>
                <w:szCs w:val="28"/>
              </w:rPr>
            </w:pPr>
            <w:r w:rsidRPr="00AB3A09">
              <w:rPr>
                <w:sz w:val="28"/>
                <w:szCs w:val="28"/>
              </w:rPr>
              <w:t>Возврат остатков субсидий , субвенций и иных межбюджетных трансфертов , имеющих целевое назначение , прошлых лет из бюджетов муниципальных районов</w:t>
            </w:r>
          </w:p>
        </w:tc>
      </w:tr>
      <w:tr w:rsidR="0014163B" w:rsidRPr="00AB3A09" w:rsidTr="001927C8">
        <w:trPr>
          <w:trHeight w:val="455"/>
        </w:trPr>
        <w:tc>
          <w:tcPr>
            <w:tcW w:w="706" w:type="dxa"/>
            <w:tcBorders>
              <w:top w:val="single" w:sz="4" w:space="0" w:color="auto"/>
              <w:left w:val="single" w:sz="4" w:space="0" w:color="auto"/>
              <w:bottom w:val="single" w:sz="4" w:space="0" w:color="auto"/>
              <w:right w:val="single" w:sz="4" w:space="0" w:color="auto"/>
            </w:tcBorders>
            <w:vAlign w:val="bottom"/>
          </w:tcPr>
          <w:p w:rsidR="0014163B" w:rsidRPr="00AB3A09" w:rsidRDefault="0014163B" w:rsidP="00651CC0">
            <w:pPr>
              <w:rPr>
                <w:sz w:val="28"/>
                <w:szCs w:val="28"/>
              </w:rPr>
            </w:pPr>
          </w:p>
        </w:tc>
        <w:tc>
          <w:tcPr>
            <w:tcW w:w="3042" w:type="dxa"/>
            <w:tcBorders>
              <w:top w:val="single" w:sz="4" w:space="0" w:color="auto"/>
              <w:left w:val="nil"/>
              <w:bottom w:val="single" w:sz="4" w:space="0" w:color="auto"/>
              <w:right w:val="single" w:sz="4" w:space="0" w:color="auto"/>
            </w:tcBorders>
            <w:vAlign w:val="bottom"/>
          </w:tcPr>
          <w:p w:rsidR="0014163B" w:rsidRPr="00AB3A09" w:rsidRDefault="0014163B" w:rsidP="00651CC0">
            <w:pPr>
              <w:rPr>
                <w:sz w:val="28"/>
                <w:szCs w:val="28"/>
              </w:rPr>
            </w:pPr>
          </w:p>
        </w:tc>
        <w:tc>
          <w:tcPr>
            <w:tcW w:w="6532" w:type="dxa"/>
            <w:tcBorders>
              <w:top w:val="single" w:sz="4" w:space="0" w:color="auto"/>
              <w:left w:val="nil"/>
              <w:bottom w:val="single" w:sz="4" w:space="0" w:color="auto"/>
              <w:right w:val="single" w:sz="4" w:space="0" w:color="auto"/>
            </w:tcBorders>
            <w:vAlign w:val="bottom"/>
          </w:tcPr>
          <w:p w:rsidR="0014163B" w:rsidRPr="00AB3A09" w:rsidRDefault="0014163B" w:rsidP="00651CC0">
            <w:pPr>
              <w:rPr>
                <w:bCs/>
                <w:sz w:val="28"/>
                <w:szCs w:val="28"/>
              </w:rPr>
            </w:pPr>
          </w:p>
        </w:tc>
      </w:tr>
      <w:tr w:rsidR="0014163B" w:rsidRPr="00AB3A09"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AB3A09" w:rsidRDefault="0014163B" w:rsidP="00651CC0">
            <w:pPr>
              <w:spacing w:after="0"/>
              <w:rPr>
                <w:b/>
                <w:bCs/>
                <w:sz w:val="28"/>
                <w:szCs w:val="28"/>
              </w:rPr>
            </w:pPr>
            <w:r w:rsidRPr="00AB3A09">
              <w:rPr>
                <w:b/>
                <w:bCs/>
                <w:sz w:val="28"/>
                <w:szCs w:val="28"/>
              </w:rPr>
              <w:t>798</w:t>
            </w:r>
          </w:p>
        </w:tc>
        <w:tc>
          <w:tcPr>
            <w:tcW w:w="3042" w:type="dxa"/>
            <w:tcBorders>
              <w:top w:val="single" w:sz="4" w:space="0" w:color="auto"/>
              <w:left w:val="nil"/>
              <w:bottom w:val="single" w:sz="4" w:space="0" w:color="auto"/>
              <w:right w:val="single" w:sz="4" w:space="0" w:color="auto"/>
            </w:tcBorders>
          </w:tcPr>
          <w:p w:rsidR="0014163B" w:rsidRPr="00AB3A09" w:rsidRDefault="0014163B" w:rsidP="00651CC0">
            <w:pPr>
              <w:spacing w:after="0"/>
              <w:rPr>
                <w:b/>
                <w:bCs/>
                <w:sz w:val="28"/>
                <w:szCs w:val="28"/>
              </w:rPr>
            </w:pPr>
          </w:p>
        </w:tc>
        <w:tc>
          <w:tcPr>
            <w:tcW w:w="6532" w:type="dxa"/>
            <w:tcBorders>
              <w:top w:val="single" w:sz="4" w:space="0" w:color="auto"/>
              <w:left w:val="nil"/>
              <w:bottom w:val="single" w:sz="4" w:space="0" w:color="auto"/>
              <w:right w:val="single" w:sz="4" w:space="0" w:color="auto"/>
            </w:tcBorders>
          </w:tcPr>
          <w:p w:rsidR="0014163B" w:rsidRPr="00AB3A09" w:rsidRDefault="0014163B" w:rsidP="00651CC0">
            <w:pPr>
              <w:pStyle w:val="ConsPlusNormal"/>
              <w:overflowPunct w:val="0"/>
              <w:ind w:firstLine="0"/>
              <w:textAlignment w:val="baseline"/>
              <w:rPr>
                <w:rFonts w:ascii="Times New Roman" w:hAnsi="Times New Roman" w:cs="Times New Roman"/>
                <w:b/>
                <w:bCs/>
                <w:sz w:val="28"/>
                <w:szCs w:val="28"/>
              </w:rPr>
            </w:pPr>
            <w:r w:rsidRPr="00AB3A09">
              <w:rPr>
                <w:rFonts w:ascii="Times New Roman" w:hAnsi="Times New Roman" w:cs="Times New Roman"/>
                <w:b/>
                <w:bCs/>
                <w:sz w:val="28"/>
                <w:szCs w:val="28"/>
              </w:rPr>
              <w:t>Государственная жилищная инспекция Нижегородской области</w:t>
            </w:r>
          </w:p>
        </w:tc>
      </w:tr>
      <w:tr w:rsidR="0014163B" w:rsidRPr="00AB3A09"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AB3A09" w:rsidRDefault="0014163B" w:rsidP="00651CC0">
            <w:pPr>
              <w:rPr>
                <w:sz w:val="28"/>
                <w:szCs w:val="28"/>
              </w:rPr>
            </w:pPr>
            <w:r w:rsidRPr="00AB3A09">
              <w:rPr>
                <w:sz w:val="28"/>
                <w:szCs w:val="28"/>
              </w:rPr>
              <w:t>798</w:t>
            </w:r>
          </w:p>
        </w:tc>
        <w:tc>
          <w:tcPr>
            <w:tcW w:w="3042" w:type="dxa"/>
            <w:tcBorders>
              <w:top w:val="single" w:sz="4" w:space="0" w:color="auto"/>
              <w:left w:val="nil"/>
              <w:bottom w:val="single" w:sz="4" w:space="0" w:color="auto"/>
              <w:right w:val="single" w:sz="4" w:space="0" w:color="auto"/>
            </w:tcBorders>
            <w:vAlign w:val="bottom"/>
          </w:tcPr>
          <w:p w:rsidR="0014163B" w:rsidRPr="00AB3A09" w:rsidRDefault="0014163B" w:rsidP="00651CC0">
            <w:pPr>
              <w:rPr>
                <w:sz w:val="28"/>
                <w:szCs w:val="28"/>
              </w:rPr>
            </w:pPr>
            <w:r w:rsidRPr="00AB3A09">
              <w:rPr>
                <w:sz w:val="28"/>
                <w:szCs w:val="28"/>
              </w:rPr>
              <w:t>116 90050 05 0000 140</w:t>
            </w:r>
          </w:p>
        </w:tc>
        <w:tc>
          <w:tcPr>
            <w:tcW w:w="6532" w:type="dxa"/>
            <w:tcBorders>
              <w:top w:val="single" w:sz="4" w:space="0" w:color="auto"/>
              <w:left w:val="nil"/>
              <w:bottom w:val="single" w:sz="4" w:space="0" w:color="auto"/>
              <w:right w:val="single" w:sz="4" w:space="0" w:color="auto"/>
            </w:tcBorders>
            <w:vAlign w:val="bottom"/>
          </w:tcPr>
          <w:p w:rsidR="0014163B" w:rsidRPr="00AB3A09" w:rsidRDefault="0014163B" w:rsidP="00651CC0">
            <w:pPr>
              <w:rPr>
                <w:bCs/>
                <w:sz w:val="28"/>
                <w:szCs w:val="28"/>
              </w:rPr>
            </w:pPr>
            <w:r w:rsidRPr="00AB3A09">
              <w:rPr>
                <w:b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14163B" w:rsidRPr="00AB3A09" w:rsidTr="001927C8">
        <w:trPr>
          <w:trHeight w:val="377"/>
        </w:trPr>
        <w:tc>
          <w:tcPr>
            <w:tcW w:w="706" w:type="dxa"/>
            <w:tcBorders>
              <w:top w:val="single" w:sz="4" w:space="0" w:color="auto"/>
              <w:left w:val="single" w:sz="4" w:space="0" w:color="auto"/>
              <w:bottom w:val="single" w:sz="4" w:space="0" w:color="auto"/>
              <w:right w:val="single" w:sz="4" w:space="0" w:color="auto"/>
            </w:tcBorders>
            <w:vAlign w:val="bottom"/>
          </w:tcPr>
          <w:p w:rsidR="0014163B" w:rsidRPr="00AB3A09" w:rsidRDefault="0014163B" w:rsidP="00651CC0">
            <w:pPr>
              <w:rPr>
                <w:sz w:val="28"/>
                <w:szCs w:val="28"/>
              </w:rPr>
            </w:pPr>
          </w:p>
        </w:tc>
        <w:tc>
          <w:tcPr>
            <w:tcW w:w="3042" w:type="dxa"/>
            <w:tcBorders>
              <w:top w:val="single" w:sz="4" w:space="0" w:color="auto"/>
              <w:left w:val="nil"/>
              <w:bottom w:val="single" w:sz="4" w:space="0" w:color="auto"/>
              <w:right w:val="single" w:sz="4" w:space="0" w:color="auto"/>
            </w:tcBorders>
            <w:vAlign w:val="bottom"/>
          </w:tcPr>
          <w:p w:rsidR="0014163B" w:rsidRPr="00AB3A09" w:rsidRDefault="0014163B" w:rsidP="00651CC0">
            <w:pPr>
              <w:rPr>
                <w:sz w:val="28"/>
                <w:szCs w:val="28"/>
              </w:rPr>
            </w:pPr>
          </w:p>
        </w:tc>
        <w:tc>
          <w:tcPr>
            <w:tcW w:w="6532" w:type="dxa"/>
            <w:tcBorders>
              <w:top w:val="single" w:sz="4" w:space="0" w:color="auto"/>
              <w:left w:val="nil"/>
              <w:bottom w:val="single" w:sz="4" w:space="0" w:color="auto"/>
              <w:right w:val="single" w:sz="4" w:space="0" w:color="auto"/>
            </w:tcBorders>
            <w:vAlign w:val="bottom"/>
          </w:tcPr>
          <w:p w:rsidR="0014163B" w:rsidRPr="00AB3A09" w:rsidRDefault="0014163B" w:rsidP="00651CC0">
            <w:pPr>
              <w:rPr>
                <w:bCs/>
                <w:sz w:val="28"/>
                <w:szCs w:val="28"/>
              </w:rPr>
            </w:pPr>
          </w:p>
        </w:tc>
      </w:tr>
      <w:tr w:rsidR="0014163B" w:rsidRPr="00AB3A09" w:rsidTr="001927C8">
        <w:trPr>
          <w:trHeight w:val="630"/>
        </w:trPr>
        <w:tc>
          <w:tcPr>
            <w:tcW w:w="706" w:type="dxa"/>
            <w:tcBorders>
              <w:top w:val="single" w:sz="4" w:space="0" w:color="auto"/>
              <w:left w:val="single" w:sz="4" w:space="0" w:color="auto"/>
              <w:bottom w:val="single" w:sz="4" w:space="0" w:color="auto"/>
              <w:right w:val="single" w:sz="4" w:space="0" w:color="auto"/>
            </w:tcBorders>
          </w:tcPr>
          <w:p w:rsidR="0014163B" w:rsidRPr="00AB3A09" w:rsidRDefault="0014163B" w:rsidP="00651CC0">
            <w:pPr>
              <w:spacing w:after="0"/>
              <w:rPr>
                <w:b/>
                <w:bCs/>
                <w:sz w:val="28"/>
                <w:szCs w:val="28"/>
              </w:rPr>
            </w:pPr>
            <w:r w:rsidRPr="00AB3A09">
              <w:rPr>
                <w:b/>
                <w:bCs/>
                <w:sz w:val="28"/>
                <w:szCs w:val="28"/>
              </w:rPr>
              <w:t>881</w:t>
            </w:r>
          </w:p>
        </w:tc>
        <w:tc>
          <w:tcPr>
            <w:tcW w:w="3042" w:type="dxa"/>
            <w:tcBorders>
              <w:top w:val="single" w:sz="4" w:space="0" w:color="auto"/>
              <w:left w:val="nil"/>
              <w:bottom w:val="single" w:sz="4" w:space="0" w:color="auto"/>
              <w:right w:val="single" w:sz="4" w:space="0" w:color="auto"/>
            </w:tcBorders>
          </w:tcPr>
          <w:p w:rsidR="0014163B" w:rsidRPr="00AB3A09" w:rsidRDefault="0014163B" w:rsidP="00651CC0">
            <w:pPr>
              <w:spacing w:after="0"/>
              <w:rPr>
                <w:b/>
                <w:bCs/>
                <w:sz w:val="28"/>
                <w:szCs w:val="28"/>
              </w:rPr>
            </w:pPr>
          </w:p>
        </w:tc>
        <w:tc>
          <w:tcPr>
            <w:tcW w:w="6532" w:type="dxa"/>
            <w:tcBorders>
              <w:top w:val="single" w:sz="4" w:space="0" w:color="auto"/>
              <w:left w:val="nil"/>
              <w:bottom w:val="single" w:sz="4" w:space="0" w:color="auto"/>
              <w:right w:val="single" w:sz="4" w:space="0" w:color="auto"/>
            </w:tcBorders>
          </w:tcPr>
          <w:p w:rsidR="0014163B" w:rsidRPr="00AB3A09" w:rsidRDefault="0014163B" w:rsidP="00651CC0">
            <w:pPr>
              <w:pStyle w:val="ConsPlusNormal"/>
              <w:overflowPunct w:val="0"/>
              <w:ind w:firstLine="0"/>
              <w:textAlignment w:val="baseline"/>
              <w:rPr>
                <w:rFonts w:ascii="Times New Roman" w:hAnsi="Times New Roman" w:cs="Times New Roman"/>
                <w:b/>
                <w:bCs/>
                <w:sz w:val="28"/>
                <w:szCs w:val="28"/>
              </w:rPr>
            </w:pPr>
            <w:r w:rsidRPr="00AB3A09">
              <w:rPr>
                <w:rFonts w:ascii="Times New Roman" w:hAnsi="Times New Roman" w:cs="Times New Roman"/>
                <w:b/>
                <w:bCs/>
                <w:sz w:val="28"/>
                <w:szCs w:val="28"/>
              </w:rPr>
              <w:t>Комитет государственного ветеринарного надзора Нижегородской области</w:t>
            </w:r>
          </w:p>
        </w:tc>
      </w:tr>
      <w:tr w:rsidR="0014163B" w:rsidRPr="00AB3A09" w:rsidTr="001927C8">
        <w:trPr>
          <w:trHeight w:val="630"/>
        </w:trPr>
        <w:tc>
          <w:tcPr>
            <w:tcW w:w="706" w:type="dxa"/>
            <w:tcBorders>
              <w:top w:val="single" w:sz="4" w:space="0" w:color="auto"/>
              <w:left w:val="single" w:sz="4" w:space="0" w:color="auto"/>
              <w:bottom w:val="single" w:sz="4" w:space="0" w:color="auto"/>
              <w:right w:val="single" w:sz="4" w:space="0" w:color="auto"/>
            </w:tcBorders>
            <w:vAlign w:val="bottom"/>
          </w:tcPr>
          <w:p w:rsidR="0014163B" w:rsidRPr="00AB3A09" w:rsidRDefault="0014163B" w:rsidP="00651CC0">
            <w:pPr>
              <w:rPr>
                <w:sz w:val="28"/>
                <w:szCs w:val="28"/>
              </w:rPr>
            </w:pPr>
            <w:r w:rsidRPr="00AB3A09">
              <w:rPr>
                <w:sz w:val="28"/>
                <w:szCs w:val="28"/>
              </w:rPr>
              <w:t>881</w:t>
            </w:r>
          </w:p>
        </w:tc>
        <w:tc>
          <w:tcPr>
            <w:tcW w:w="3042" w:type="dxa"/>
            <w:tcBorders>
              <w:top w:val="single" w:sz="4" w:space="0" w:color="auto"/>
              <w:left w:val="nil"/>
              <w:bottom w:val="single" w:sz="4" w:space="0" w:color="auto"/>
              <w:right w:val="single" w:sz="4" w:space="0" w:color="auto"/>
            </w:tcBorders>
            <w:vAlign w:val="bottom"/>
          </w:tcPr>
          <w:p w:rsidR="0014163B" w:rsidRPr="00AB3A09" w:rsidRDefault="0014163B" w:rsidP="00651CC0">
            <w:pPr>
              <w:rPr>
                <w:sz w:val="28"/>
                <w:szCs w:val="28"/>
              </w:rPr>
            </w:pPr>
            <w:r w:rsidRPr="00AB3A09">
              <w:rPr>
                <w:sz w:val="28"/>
                <w:szCs w:val="28"/>
              </w:rPr>
              <w:t>116 90050 05 0000 140</w:t>
            </w:r>
          </w:p>
        </w:tc>
        <w:tc>
          <w:tcPr>
            <w:tcW w:w="6532" w:type="dxa"/>
            <w:tcBorders>
              <w:top w:val="single" w:sz="4" w:space="0" w:color="auto"/>
              <w:left w:val="nil"/>
              <w:bottom w:val="single" w:sz="4" w:space="0" w:color="auto"/>
              <w:right w:val="single" w:sz="4" w:space="0" w:color="auto"/>
            </w:tcBorders>
            <w:vAlign w:val="bottom"/>
          </w:tcPr>
          <w:p w:rsidR="0014163B" w:rsidRPr="00AB3A09" w:rsidRDefault="0014163B" w:rsidP="00651CC0">
            <w:pPr>
              <w:rPr>
                <w:bCs/>
                <w:sz w:val="28"/>
                <w:szCs w:val="28"/>
              </w:rPr>
            </w:pPr>
            <w:r w:rsidRPr="00AB3A09">
              <w:rPr>
                <w:b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bl>
    <w:p w:rsidR="0014163B" w:rsidRDefault="0014163B" w:rsidP="00470DBF">
      <w:pPr>
        <w:pStyle w:val="ConsNormal"/>
        <w:ind w:firstLine="567"/>
        <w:jc w:val="both"/>
        <w:rPr>
          <w:rFonts w:ascii="Times New Roman" w:eastAsia="MS Mincho" w:hAnsi="Times New Roman" w:cs="Times New Roman"/>
          <w:kern w:val="32"/>
          <w:sz w:val="28"/>
          <w:szCs w:val="28"/>
        </w:rPr>
      </w:pPr>
      <w:r>
        <w:rPr>
          <w:rFonts w:ascii="Times New Roman" w:eastAsia="MS Mincho" w:hAnsi="Times New Roman" w:cs="Times New Roman"/>
          <w:kern w:val="32"/>
          <w:sz w:val="28"/>
          <w:szCs w:val="28"/>
        </w:rPr>
        <w:lastRenderedPageBreak/>
        <w:t>1.3. Пункт 5 изложить в новой редакции: «5. Утве</w:t>
      </w:r>
      <w:r w:rsidRPr="000B56A2">
        <w:rPr>
          <w:rFonts w:ascii="Times New Roman" w:eastAsia="MS Mincho" w:hAnsi="Times New Roman" w:cs="Times New Roman"/>
          <w:kern w:val="32"/>
          <w:sz w:val="28"/>
          <w:szCs w:val="28"/>
        </w:rPr>
        <w:t xml:space="preserve">рдить объем безвозмездных поступлений в сумме </w:t>
      </w:r>
      <w:r>
        <w:rPr>
          <w:rFonts w:ascii="Times New Roman" w:eastAsia="MS Mincho" w:hAnsi="Times New Roman" w:cs="Times New Roman"/>
          <w:kern w:val="32"/>
          <w:sz w:val="28"/>
          <w:szCs w:val="28"/>
        </w:rPr>
        <w:t>383</w:t>
      </w:r>
      <w:r>
        <w:rPr>
          <w:rFonts w:ascii="Times New Roman" w:eastAsia="MS Mincho" w:hAnsi="Times New Roman" w:cs="Times New Roman"/>
          <w:kern w:val="32"/>
          <w:sz w:val="28"/>
          <w:szCs w:val="28"/>
          <w:lang w:val="en-US"/>
        </w:rPr>
        <w:t> </w:t>
      </w:r>
      <w:r>
        <w:rPr>
          <w:rFonts w:ascii="Times New Roman" w:eastAsia="MS Mincho" w:hAnsi="Times New Roman" w:cs="Times New Roman"/>
          <w:kern w:val="32"/>
          <w:sz w:val="28"/>
          <w:szCs w:val="28"/>
        </w:rPr>
        <w:t>543,4</w:t>
      </w:r>
      <w:r w:rsidRPr="000B56A2">
        <w:rPr>
          <w:rFonts w:ascii="Times New Roman" w:hAnsi="Times New Roman" w:cs="Times New Roman"/>
          <w:bCs/>
          <w:sz w:val="28"/>
          <w:szCs w:val="28"/>
        </w:rPr>
        <w:t xml:space="preserve"> </w:t>
      </w:r>
      <w:r w:rsidRPr="000B56A2">
        <w:rPr>
          <w:rFonts w:ascii="Times New Roman" w:eastAsia="MS Mincho" w:hAnsi="Times New Roman" w:cs="Times New Roman"/>
          <w:kern w:val="32"/>
          <w:sz w:val="28"/>
          <w:szCs w:val="28"/>
        </w:rPr>
        <w:t xml:space="preserve">тыс. </w:t>
      </w:r>
      <w:r w:rsidRPr="00DF176F">
        <w:rPr>
          <w:rFonts w:ascii="Times New Roman" w:eastAsia="MS Mincho" w:hAnsi="Times New Roman" w:cs="Times New Roman"/>
          <w:kern w:val="32"/>
          <w:sz w:val="28"/>
          <w:szCs w:val="28"/>
        </w:rPr>
        <w:t xml:space="preserve">рублей, в том числе объем межбюджетных трансфертов, получаемых из других бюджетов бюджетной системы Российской Федерации, в сумме </w:t>
      </w:r>
      <w:r>
        <w:rPr>
          <w:rFonts w:ascii="Times New Roman" w:eastAsia="MS Mincho" w:hAnsi="Times New Roman" w:cs="Times New Roman"/>
          <w:kern w:val="32"/>
          <w:sz w:val="28"/>
          <w:szCs w:val="28"/>
        </w:rPr>
        <w:t>384 194,1</w:t>
      </w:r>
      <w:r w:rsidRPr="00DF176F">
        <w:rPr>
          <w:rFonts w:ascii="Times New Roman" w:eastAsia="MS Mincho" w:hAnsi="Times New Roman" w:cs="Times New Roman"/>
          <w:kern w:val="32"/>
          <w:sz w:val="28"/>
          <w:szCs w:val="28"/>
        </w:rPr>
        <w:t xml:space="preserve"> тыс. рублей.</w:t>
      </w:r>
      <w:r>
        <w:rPr>
          <w:rFonts w:ascii="Times New Roman" w:eastAsia="MS Mincho" w:hAnsi="Times New Roman" w:cs="Times New Roman"/>
          <w:kern w:val="32"/>
          <w:sz w:val="28"/>
          <w:szCs w:val="28"/>
        </w:rPr>
        <w:t>»</w:t>
      </w:r>
    </w:p>
    <w:p w:rsidR="0014163B" w:rsidRDefault="0014163B" w:rsidP="006772A2">
      <w:pPr>
        <w:pStyle w:val="ConsNormal"/>
        <w:ind w:firstLine="540"/>
        <w:jc w:val="both"/>
        <w:rPr>
          <w:rFonts w:ascii="Times New Roman" w:eastAsia="MS Mincho" w:hAnsi="Times New Roman" w:cs="Times New Roman"/>
          <w:kern w:val="32"/>
          <w:sz w:val="28"/>
          <w:szCs w:val="28"/>
          <w:lang w:val="en-US"/>
        </w:rPr>
      </w:pPr>
    </w:p>
    <w:p w:rsidR="0014163B" w:rsidRDefault="0014163B" w:rsidP="006772A2">
      <w:pPr>
        <w:pStyle w:val="ConsNormal"/>
        <w:ind w:firstLine="540"/>
        <w:jc w:val="both"/>
        <w:rPr>
          <w:rFonts w:ascii="Times New Roman" w:hAnsi="Times New Roman" w:cs="Times New Roman"/>
          <w:sz w:val="28"/>
          <w:szCs w:val="28"/>
        </w:rPr>
      </w:pPr>
      <w:r>
        <w:rPr>
          <w:rFonts w:ascii="Times New Roman" w:eastAsia="MS Mincho" w:hAnsi="Times New Roman" w:cs="Times New Roman"/>
          <w:kern w:val="32"/>
          <w:sz w:val="28"/>
          <w:szCs w:val="28"/>
        </w:rPr>
        <w:t>1.4.</w:t>
      </w:r>
      <w:r>
        <w:rPr>
          <w:rFonts w:ascii="Times New Roman" w:hAnsi="Times New Roman" w:cs="Times New Roman"/>
          <w:sz w:val="28"/>
          <w:szCs w:val="28"/>
        </w:rPr>
        <w:t xml:space="preserve"> Пункт 29 изложить в новой редакции: «29. Установить верхний предел муниципального долга Тоншаевского района на 1 января 2018 года в размере 12000,0 тысяч рублей, в том числе установить верхний предел долга по муниципальным гарантиям на 1 января 2018 года в </w:t>
      </w:r>
      <w:r w:rsidRPr="00D42877">
        <w:rPr>
          <w:rFonts w:ascii="Times New Roman" w:hAnsi="Times New Roman" w:cs="Times New Roman"/>
          <w:sz w:val="28"/>
          <w:szCs w:val="28"/>
        </w:rPr>
        <w:t xml:space="preserve">размере </w:t>
      </w:r>
      <w:r>
        <w:rPr>
          <w:rFonts w:ascii="Times New Roman" w:hAnsi="Times New Roman" w:cs="Times New Roman"/>
          <w:sz w:val="28"/>
          <w:szCs w:val="28"/>
        </w:rPr>
        <w:t>0,0 тыс.рублей.»</w:t>
      </w:r>
    </w:p>
    <w:p w:rsidR="0014163B" w:rsidRDefault="0014163B" w:rsidP="006772A2">
      <w:pPr>
        <w:pStyle w:val="ConsNormal"/>
        <w:ind w:firstLine="540"/>
        <w:jc w:val="both"/>
        <w:rPr>
          <w:rFonts w:ascii="Times New Roman" w:hAnsi="Times New Roman" w:cs="Times New Roman"/>
          <w:sz w:val="28"/>
          <w:szCs w:val="28"/>
          <w:lang w:val="en-US"/>
        </w:rPr>
      </w:pPr>
    </w:p>
    <w:p w:rsidR="0014163B" w:rsidRDefault="0014163B" w:rsidP="006772A2">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 Пункт 30 изложить в новой редакции: «30. Установить объем расходов на обслуживание муниципального долга в 2017 году в размере 80,0</w:t>
      </w:r>
      <w:r w:rsidRPr="00454B77">
        <w:rPr>
          <w:rFonts w:ascii="Times New Roman" w:hAnsi="Times New Roman" w:cs="Times New Roman"/>
          <w:sz w:val="28"/>
          <w:szCs w:val="28"/>
        </w:rPr>
        <w:t xml:space="preserve"> </w:t>
      </w:r>
      <w:r>
        <w:rPr>
          <w:rFonts w:ascii="Times New Roman" w:hAnsi="Times New Roman" w:cs="Times New Roman"/>
          <w:sz w:val="28"/>
          <w:szCs w:val="28"/>
        </w:rPr>
        <w:t>тысяч рублей.»</w:t>
      </w:r>
    </w:p>
    <w:p w:rsidR="0014163B" w:rsidRDefault="0014163B" w:rsidP="00495B7C">
      <w:pPr>
        <w:pStyle w:val="ConsNormal"/>
        <w:ind w:firstLine="567"/>
        <w:jc w:val="both"/>
        <w:rPr>
          <w:rFonts w:ascii="Times New Roman" w:hAnsi="Times New Roman" w:cs="Times New Roman"/>
          <w:sz w:val="28"/>
          <w:szCs w:val="28"/>
          <w:lang w:val="en-US"/>
        </w:rPr>
      </w:pPr>
    </w:p>
    <w:p w:rsidR="0014163B" w:rsidRPr="00495B7C" w:rsidRDefault="0014163B" w:rsidP="00495B7C">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1.6.</w:t>
      </w:r>
      <w:r w:rsidRPr="00245424">
        <w:rPr>
          <w:rFonts w:ascii="Times New Roman" w:hAnsi="Times New Roman" w:cs="Times New Roman"/>
          <w:sz w:val="28"/>
          <w:szCs w:val="28"/>
        </w:rPr>
        <w:t> </w:t>
      </w:r>
      <w:r>
        <w:rPr>
          <w:sz w:val="28"/>
          <w:szCs w:val="28"/>
        </w:rPr>
        <w:t xml:space="preserve"> </w:t>
      </w:r>
      <w:r w:rsidRPr="00495B7C">
        <w:rPr>
          <w:rFonts w:ascii="Times New Roman" w:hAnsi="Times New Roman" w:cs="Times New Roman"/>
          <w:sz w:val="28"/>
          <w:szCs w:val="28"/>
        </w:rPr>
        <w:t>Приложение 3 изложить в новой редакции:</w:t>
      </w:r>
    </w:p>
    <w:p w:rsidR="0014163B" w:rsidRPr="00BA74DB" w:rsidRDefault="0014163B" w:rsidP="000C770B">
      <w:pPr>
        <w:spacing w:after="0"/>
        <w:ind w:left="567"/>
        <w:jc w:val="right"/>
        <w:rPr>
          <w:sz w:val="28"/>
          <w:szCs w:val="28"/>
        </w:rPr>
      </w:pPr>
      <w:r w:rsidRPr="00BA74DB">
        <w:rPr>
          <w:sz w:val="28"/>
          <w:szCs w:val="28"/>
        </w:rPr>
        <w:t xml:space="preserve">Приложение </w:t>
      </w:r>
      <w:r>
        <w:rPr>
          <w:sz w:val="28"/>
          <w:szCs w:val="28"/>
        </w:rPr>
        <w:t>3</w:t>
      </w:r>
    </w:p>
    <w:p w:rsidR="0014163B" w:rsidRDefault="0014163B" w:rsidP="00802086">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к решению Земского собрания </w:t>
      </w:r>
    </w:p>
    <w:p w:rsidR="0014163B" w:rsidRDefault="0014163B" w:rsidP="00802086">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14163B" w:rsidRDefault="0014163B" w:rsidP="00802086">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14163B" w:rsidRPr="00AC2194" w:rsidRDefault="0014163B" w:rsidP="00802086">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от </w:t>
      </w:r>
      <w:r w:rsidRPr="00AC2194">
        <w:rPr>
          <w:rFonts w:ascii="Times New Roman" w:hAnsi="Times New Roman" w:cs="Times New Roman"/>
          <w:sz w:val="28"/>
          <w:szCs w:val="28"/>
        </w:rPr>
        <w:t>23</w:t>
      </w:r>
      <w:r>
        <w:rPr>
          <w:rFonts w:ascii="Times New Roman" w:hAnsi="Times New Roman" w:cs="Times New Roman"/>
          <w:sz w:val="28"/>
          <w:szCs w:val="28"/>
        </w:rPr>
        <w:t>.</w:t>
      </w:r>
      <w:r w:rsidRPr="00AC2194">
        <w:rPr>
          <w:rFonts w:ascii="Times New Roman" w:hAnsi="Times New Roman" w:cs="Times New Roman"/>
          <w:sz w:val="28"/>
          <w:szCs w:val="28"/>
        </w:rPr>
        <w:t>12</w:t>
      </w:r>
      <w:r>
        <w:rPr>
          <w:rFonts w:ascii="Times New Roman" w:hAnsi="Times New Roman" w:cs="Times New Roman"/>
          <w:sz w:val="28"/>
          <w:szCs w:val="28"/>
        </w:rPr>
        <w:t xml:space="preserve">.2016 № </w:t>
      </w:r>
      <w:r w:rsidRPr="00AC2194">
        <w:rPr>
          <w:rFonts w:ascii="Times New Roman" w:hAnsi="Times New Roman" w:cs="Times New Roman"/>
          <w:sz w:val="28"/>
          <w:szCs w:val="28"/>
        </w:rPr>
        <w:t>105</w:t>
      </w:r>
    </w:p>
    <w:p w:rsidR="0014163B" w:rsidRPr="007816AD" w:rsidRDefault="0014163B" w:rsidP="00802086">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2017 год»</w:t>
      </w:r>
    </w:p>
    <w:p w:rsidR="0014163B" w:rsidRPr="00BA74DB" w:rsidRDefault="0014163B" w:rsidP="000C770B">
      <w:pPr>
        <w:tabs>
          <w:tab w:val="left" w:pos="8190"/>
        </w:tabs>
        <w:ind w:left="567"/>
        <w:jc w:val="right"/>
        <w:rPr>
          <w:sz w:val="28"/>
          <w:szCs w:val="28"/>
        </w:rPr>
      </w:pPr>
    </w:p>
    <w:p w:rsidR="0014163B" w:rsidRPr="00BA74DB" w:rsidRDefault="0014163B" w:rsidP="000C770B">
      <w:pPr>
        <w:ind w:left="567" w:right="49"/>
        <w:jc w:val="center"/>
        <w:rPr>
          <w:b/>
          <w:sz w:val="28"/>
          <w:szCs w:val="28"/>
        </w:rPr>
      </w:pPr>
      <w:r w:rsidRPr="00BA74DB">
        <w:rPr>
          <w:b/>
          <w:sz w:val="28"/>
          <w:szCs w:val="28"/>
        </w:rPr>
        <w:t>Источники финансирования дефицита районного бюджета</w:t>
      </w:r>
    </w:p>
    <w:p w:rsidR="0014163B" w:rsidRPr="00BA74DB" w:rsidRDefault="0014163B" w:rsidP="000C770B">
      <w:pPr>
        <w:ind w:left="567" w:right="49"/>
        <w:jc w:val="center"/>
        <w:rPr>
          <w:b/>
          <w:sz w:val="28"/>
          <w:szCs w:val="28"/>
        </w:rPr>
      </w:pPr>
      <w:r w:rsidRPr="00BA74DB">
        <w:rPr>
          <w:b/>
          <w:sz w:val="28"/>
          <w:szCs w:val="28"/>
        </w:rPr>
        <w:t xml:space="preserve"> на 201</w:t>
      </w:r>
      <w:r>
        <w:rPr>
          <w:b/>
          <w:sz w:val="28"/>
          <w:szCs w:val="28"/>
        </w:rPr>
        <w:t>7</w:t>
      </w:r>
      <w:r w:rsidRPr="005C77B6">
        <w:rPr>
          <w:b/>
          <w:sz w:val="28"/>
          <w:szCs w:val="28"/>
        </w:rPr>
        <w:t xml:space="preserve"> </w:t>
      </w:r>
      <w:r w:rsidRPr="00BA74DB">
        <w:rPr>
          <w:b/>
          <w:sz w:val="28"/>
          <w:szCs w:val="28"/>
        </w:rPr>
        <w:t>год</w:t>
      </w:r>
    </w:p>
    <w:tbl>
      <w:tblPr>
        <w:tblW w:w="0" w:type="auto"/>
        <w:tblInd w:w="108" w:type="dxa"/>
        <w:tblLayout w:type="fixed"/>
        <w:tblLook w:val="0000"/>
      </w:tblPr>
      <w:tblGrid>
        <w:gridCol w:w="3420"/>
        <w:gridCol w:w="5220"/>
        <w:gridCol w:w="1802"/>
      </w:tblGrid>
      <w:tr w:rsidR="0014163B" w:rsidRPr="00BA74DB" w:rsidTr="00802086">
        <w:tc>
          <w:tcPr>
            <w:tcW w:w="3420" w:type="dxa"/>
            <w:tcBorders>
              <w:top w:val="single" w:sz="6" w:space="0" w:color="auto"/>
              <w:left w:val="single" w:sz="6" w:space="0" w:color="auto"/>
              <w:bottom w:val="single" w:sz="6" w:space="0" w:color="auto"/>
              <w:right w:val="single" w:sz="6" w:space="0" w:color="auto"/>
            </w:tcBorders>
          </w:tcPr>
          <w:p w:rsidR="0014163B" w:rsidRPr="006227D8" w:rsidRDefault="0014163B" w:rsidP="006227D8">
            <w:pPr>
              <w:ind w:right="49"/>
              <w:jc w:val="center"/>
              <w:rPr>
                <w:b/>
                <w:bCs/>
                <w:sz w:val="28"/>
                <w:szCs w:val="28"/>
              </w:rPr>
            </w:pPr>
            <w:r w:rsidRPr="006227D8">
              <w:rPr>
                <w:b/>
                <w:bCs/>
                <w:sz w:val="28"/>
                <w:szCs w:val="28"/>
              </w:rPr>
              <w:t>Код бюджетной классификации РФ</w:t>
            </w:r>
          </w:p>
        </w:tc>
        <w:tc>
          <w:tcPr>
            <w:tcW w:w="5220" w:type="dxa"/>
            <w:tcBorders>
              <w:top w:val="single" w:sz="6" w:space="0" w:color="auto"/>
              <w:left w:val="single" w:sz="6" w:space="0" w:color="auto"/>
              <w:bottom w:val="single" w:sz="6" w:space="0" w:color="auto"/>
              <w:right w:val="single" w:sz="6" w:space="0" w:color="auto"/>
            </w:tcBorders>
          </w:tcPr>
          <w:p w:rsidR="0014163B" w:rsidRPr="006227D8" w:rsidRDefault="0014163B" w:rsidP="006227D8">
            <w:pPr>
              <w:ind w:right="49"/>
              <w:jc w:val="center"/>
              <w:rPr>
                <w:b/>
                <w:bCs/>
                <w:sz w:val="28"/>
                <w:szCs w:val="28"/>
              </w:rPr>
            </w:pPr>
            <w:r w:rsidRPr="006227D8">
              <w:rPr>
                <w:b/>
                <w:bCs/>
                <w:sz w:val="28"/>
                <w:szCs w:val="28"/>
              </w:rPr>
              <w:t>Наименование источников</w:t>
            </w:r>
          </w:p>
        </w:tc>
        <w:tc>
          <w:tcPr>
            <w:tcW w:w="1802" w:type="dxa"/>
            <w:tcBorders>
              <w:top w:val="single" w:sz="6" w:space="0" w:color="auto"/>
              <w:left w:val="single" w:sz="6" w:space="0" w:color="auto"/>
              <w:bottom w:val="single" w:sz="6" w:space="0" w:color="auto"/>
              <w:right w:val="single" w:sz="6" w:space="0" w:color="auto"/>
            </w:tcBorders>
          </w:tcPr>
          <w:p w:rsidR="0014163B" w:rsidRPr="006227D8" w:rsidRDefault="0014163B" w:rsidP="006227D8">
            <w:pPr>
              <w:ind w:right="49"/>
              <w:jc w:val="center"/>
              <w:rPr>
                <w:b/>
                <w:sz w:val="28"/>
                <w:szCs w:val="28"/>
              </w:rPr>
            </w:pPr>
            <w:r w:rsidRPr="006227D8">
              <w:rPr>
                <w:b/>
                <w:sz w:val="28"/>
                <w:szCs w:val="28"/>
              </w:rPr>
              <w:t>Сумма (тыс.руб</w:t>
            </w:r>
            <w:r>
              <w:rPr>
                <w:b/>
                <w:sz w:val="28"/>
                <w:szCs w:val="28"/>
              </w:rPr>
              <w:t>.</w:t>
            </w:r>
            <w:r w:rsidRPr="006227D8">
              <w:rPr>
                <w:b/>
                <w:sz w:val="28"/>
                <w:szCs w:val="28"/>
              </w:rPr>
              <w:t>)</w:t>
            </w:r>
          </w:p>
        </w:tc>
      </w:tr>
      <w:tr w:rsidR="0014163B" w:rsidRPr="00BA74DB" w:rsidTr="00802086">
        <w:tc>
          <w:tcPr>
            <w:tcW w:w="3420" w:type="dxa"/>
            <w:tcBorders>
              <w:top w:val="single" w:sz="6" w:space="0" w:color="auto"/>
              <w:left w:val="single" w:sz="6" w:space="0" w:color="auto"/>
              <w:bottom w:val="single" w:sz="6" w:space="0" w:color="auto"/>
              <w:right w:val="single" w:sz="6" w:space="0" w:color="auto"/>
            </w:tcBorders>
          </w:tcPr>
          <w:p w:rsidR="0014163B" w:rsidRDefault="0014163B" w:rsidP="007227BA">
            <w:pPr>
              <w:ind w:right="49"/>
              <w:rPr>
                <w:bCs/>
                <w:sz w:val="28"/>
                <w:szCs w:val="28"/>
              </w:rPr>
            </w:pPr>
          </w:p>
        </w:tc>
        <w:tc>
          <w:tcPr>
            <w:tcW w:w="5220" w:type="dxa"/>
            <w:tcBorders>
              <w:top w:val="single" w:sz="6" w:space="0" w:color="auto"/>
              <w:left w:val="single" w:sz="6" w:space="0" w:color="auto"/>
              <w:bottom w:val="single" w:sz="6" w:space="0" w:color="auto"/>
              <w:right w:val="single" w:sz="6" w:space="0" w:color="auto"/>
            </w:tcBorders>
          </w:tcPr>
          <w:p w:rsidR="0014163B" w:rsidRPr="006227D8" w:rsidRDefault="0014163B" w:rsidP="007227BA">
            <w:pPr>
              <w:ind w:right="49"/>
              <w:rPr>
                <w:b/>
                <w:bCs/>
                <w:i/>
                <w:sz w:val="28"/>
                <w:szCs w:val="28"/>
              </w:rPr>
            </w:pPr>
            <w:r w:rsidRPr="006227D8">
              <w:rPr>
                <w:b/>
                <w:bCs/>
                <w:i/>
                <w:sz w:val="28"/>
                <w:szCs w:val="28"/>
              </w:rPr>
              <w:t>Источники финансирования бюджета</w:t>
            </w:r>
          </w:p>
        </w:tc>
        <w:tc>
          <w:tcPr>
            <w:tcW w:w="1802" w:type="dxa"/>
            <w:tcBorders>
              <w:top w:val="single" w:sz="6" w:space="0" w:color="auto"/>
              <w:left w:val="single" w:sz="6" w:space="0" w:color="auto"/>
              <w:bottom w:val="single" w:sz="6" w:space="0" w:color="auto"/>
              <w:right w:val="single" w:sz="6" w:space="0" w:color="auto"/>
            </w:tcBorders>
          </w:tcPr>
          <w:p w:rsidR="0014163B" w:rsidRPr="006227D8" w:rsidRDefault="0014163B" w:rsidP="007227BA">
            <w:pPr>
              <w:ind w:right="49"/>
              <w:rPr>
                <w:b/>
                <w:i/>
                <w:sz w:val="28"/>
                <w:szCs w:val="28"/>
              </w:rPr>
            </w:pPr>
            <w:r>
              <w:rPr>
                <w:b/>
                <w:i/>
                <w:sz w:val="28"/>
                <w:szCs w:val="28"/>
              </w:rPr>
              <w:t>-3207,78</w:t>
            </w:r>
          </w:p>
        </w:tc>
      </w:tr>
      <w:tr w:rsidR="0014163B" w:rsidRPr="00BA74DB" w:rsidTr="00802086">
        <w:tc>
          <w:tcPr>
            <w:tcW w:w="3420" w:type="dxa"/>
            <w:tcBorders>
              <w:top w:val="single" w:sz="6" w:space="0" w:color="auto"/>
              <w:left w:val="single" w:sz="6" w:space="0" w:color="auto"/>
              <w:bottom w:val="single" w:sz="6" w:space="0" w:color="auto"/>
              <w:right w:val="single" w:sz="6" w:space="0" w:color="auto"/>
            </w:tcBorders>
          </w:tcPr>
          <w:p w:rsidR="0014163B" w:rsidRDefault="0014163B" w:rsidP="007227BA">
            <w:pPr>
              <w:ind w:right="49"/>
              <w:rPr>
                <w:bCs/>
                <w:sz w:val="28"/>
                <w:szCs w:val="28"/>
              </w:rPr>
            </w:pPr>
            <w:r>
              <w:rPr>
                <w:bCs/>
                <w:sz w:val="28"/>
                <w:szCs w:val="28"/>
              </w:rPr>
              <w:t>001 01030000000000000</w:t>
            </w:r>
          </w:p>
        </w:tc>
        <w:tc>
          <w:tcPr>
            <w:tcW w:w="5220" w:type="dxa"/>
            <w:tcBorders>
              <w:top w:val="single" w:sz="6" w:space="0" w:color="auto"/>
              <w:left w:val="single" w:sz="6" w:space="0" w:color="auto"/>
              <w:bottom w:val="single" w:sz="6" w:space="0" w:color="auto"/>
              <w:right w:val="single" w:sz="6" w:space="0" w:color="auto"/>
            </w:tcBorders>
          </w:tcPr>
          <w:p w:rsidR="0014163B" w:rsidRDefault="0014163B" w:rsidP="007227BA">
            <w:pPr>
              <w:ind w:right="49"/>
              <w:rPr>
                <w:bCs/>
                <w:sz w:val="28"/>
                <w:szCs w:val="28"/>
              </w:rPr>
            </w:pPr>
            <w:r>
              <w:rPr>
                <w:bCs/>
                <w:sz w:val="28"/>
                <w:szCs w:val="28"/>
              </w:rPr>
              <w:t>Бюджетные кредиты от других бюджетов бюджетной системы</w:t>
            </w:r>
          </w:p>
        </w:tc>
        <w:tc>
          <w:tcPr>
            <w:tcW w:w="1802" w:type="dxa"/>
            <w:tcBorders>
              <w:top w:val="single" w:sz="6" w:space="0" w:color="auto"/>
              <w:left w:val="single" w:sz="6" w:space="0" w:color="auto"/>
              <w:bottom w:val="single" w:sz="6" w:space="0" w:color="auto"/>
              <w:right w:val="single" w:sz="6" w:space="0" w:color="auto"/>
            </w:tcBorders>
          </w:tcPr>
          <w:p w:rsidR="0014163B" w:rsidRPr="00C831C3" w:rsidRDefault="0014163B" w:rsidP="00E06EC8">
            <w:pPr>
              <w:ind w:right="49"/>
              <w:rPr>
                <w:sz w:val="28"/>
                <w:szCs w:val="28"/>
              </w:rPr>
            </w:pPr>
            <w:r>
              <w:rPr>
                <w:sz w:val="28"/>
                <w:szCs w:val="28"/>
              </w:rPr>
              <w:t>-6000,0</w:t>
            </w:r>
          </w:p>
        </w:tc>
      </w:tr>
      <w:tr w:rsidR="0014163B" w:rsidRPr="00BA74DB" w:rsidTr="00802086">
        <w:tc>
          <w:tcPr>
            <w:tcW w:w="3420" w:type="dxa"/>
            <w:tcBorders>
              <w:top w:val="single" w:sz="6" w:space="0" w:color="auto"/>
              <w:left w:val="single" w:sz="6" w:space="0" w:color="auto"/>
              <w:bottom w:val="single" w:sz="6" w:space="0" w:color="auto"/>
              <w:right w:val="single" w:sz="6" w:space="0" w:color="auto"/>
            </w:tcBorders>
          </w:tcPr>
          <w:p w:rsidR="0014163B" w:rsidRDefault="0014163B" w:rsidP="007227BA">
            <w:pPr>
              <w:ind w:right="49"/>
              <w:rPr>
                <w:bCs/>
                <w:sz w:val="28"/>
                <w:szCs w:val="28"/>
              </w:rPr>
            </w:pPr>
            <w:r>
              <w:rPr>
                <w:bCs/>
                <w:sz w:val="28"/>
                <w:szCs w:val="28"/>
              </w:rPr>
              <w:t>001 01030100050000810</w:t>
            </w:r>
          </w:p>
        </w:tc>
        <w:tc>
          <w:tcPr>
            <w:tcW w:w="5220" w:type="dxa"/>
            <w:tcBorders>
              <w:top w:val="single" w:sz="6" w:space="0" w:color="auto"/>
              <w:left w:val="single" w:sz="6" w:space="0" w:color="auto"/>
              <w:bottom w:val="single" w:sz="6" w:space="0" w:color="auto"/>
              <w:right w:val="single" w:sz="6" w:space="0" w:color="auto"/>
            </w:tcBorders>
          </w:tcPr>
          <w:p w:rsidR="0014163B" w:rsidRDefault="0014163B" w:rsidP="007227BA">
            <w:pPr>
              <w:ind w:right="49"/>
              <w:rPr>
                <w:bCs/>
                <w:sz w:val="28"/>
                <w:szCs w:val="28"/>
              </w:rPr>
            </w:pPr>
            <w:r>
              <w:rPr>
                <w:bCs/>
                <w:sz w:val="28"/>
                <w:szCs w:val="28"/>
              </w:rPr>
              <w:t>Погашение бюджетных кредитов от других бюджетов бюджетной системы</w:t>
            </w:r>
          </w:p>
        </w:tc>
        <w:tc>
          <w:tcPr>
            <w:tcW w:w="1802" w:type="dxa"/>
            <w:tcBorders>
              <w:top w:val="single" w:sz="6" w:space="0" w:color="auto"/>
              <w:left w:val="single" w:sz="6" w:space="0" w:color="auto"/>
              <w:bottom w:val="single" w:sz="6" w:space="0" w:color="auto"/>
              <w:right w:val="single" w:sz="6" w:space="0" w:color="auto"/>
            </w:tcBorders>
          </w:tcPr>
          <w:p w:rsidR="0014163B" w:rsidRPr="00E95F8C" w:rsidRDefault="0014163B" w:rsidP="00E06EC8">
            <w:pPr>
              <w:ind w:right="49"/>
              <w:rPr>
                <w:sz w:val="28"/>
                <w:szCs w:val="28"/>
              </w:rPr>
            </w:pPr>
            <w:r>
              <w:rPr>
                <w:sz w:val="28"/>
                <w:szCs w:val="28"/>
              </w:rPr>
              <w:t>-6000,0</w:t>
            </w:r>
          </w:p>
        </w:tc>
      </w:tr>
      <w:tr w:rsidR="0014163B" w:rsidRPr="00BA74DB" w:rsidTr="00802086">
        <w:tc>
          <w:tcPr>
            <w:tcW w:w="3420" w:type="dxa"/>
            <w:tcBorders>
              <w:top w:val="single" w:sz="6" w:space="0" w:color="auto"/>
              <w:left w:val="single" w:sz="6" w:space="0" w:color="auto"/>
              <w:bottom w:val="single" w:sz="6" w:space="0" w:color="auto"/>
              <w:right w:val="single" w:sz="6" w:space="0" w:color="auto"/>
            </w:tcBorders>
          </w:tcPr>
          <w:p w:rsidR="0014163B" w:rsidRDefault="0014163B" w:rsidP="007227BA">
            <w:pPr>
              <w:ind w:right="49"/>
              <w:rPr>
                <w:bCs/>
                <w:sz w:val="28"/>
                <w:szCs w:val="28"/>
              </w:rPr>
            </w:pPr>
            <w:r>
              <w:rPr>
                <w:bCs/>
                <w:sz w:val="28"/>
                <w:szCs w:val="28"/>
              </w:rPr>
              <w:t>001 01030100050000710</w:t>
            </w:r>
          </w:p>
        </w:tc>
        <w:tc>
          <w:tcPr>
            <w:tcW w:w="5220" w:type="dxa"/>
            <w:tcBorders>
              <w:top w:val="single" w:sz="6" w:space="0" w:color="auto"/>
              <w:left w:val="single" w:sz="6" w:space="0" w:color="auto"/>
              <w:bottom w:val="single" w:sz="6" w:space="0" w:color="auto"/>
              <w:right w:val="single" w:sz="6" w:space="0" w:color="auto"/>
            </w:tcBorders>
          </w:tcPr>
          <w:p w:rsidR="0014163B" w:rsidRDefault="0014163B" w:rsidP="002D5EAB">
            <w:pPr>
              <w:ind w:right="49"/>
              <w:rPr>
                <w:bCs/>
                <w:sz w:val="28"/>
                <w:szCs w:val="28"/>
              </w:rPr>
            </w:pPr>
            <w:r>
              <w:rPr>
                <w:bCs/>
                <w:sz w:val="28"/>
                <w:szCs w:val="28"/>
              </w:rPr>
              <w:t xml:space="preserve">Привлечение бюджетных кредитов  </w:t>
            </w:r>
          </w:p>
        </w:tc>
        <w:tc>
          <w:tcPr>
            <w:tcW w:w="1802" w:type="dxa"/>
            <w:tcBorders>
              <w:top w:val="single" w:sz="6" w:space="0" w:color="auto"/>
              <w:left w:val="single" w:sz="6" w:space="0" w:color="auto"/>
              <w:bottom w:val="single" w:sz="6" w:space="0" w:color="auto"/>
              <w:right w:val="single" w:sz="6" w:space="0" w:color="auto"/>
            </w:tcBorders>
          </w:tcPr>
          <w:p w:rsidR="0014163B" w:rsidRDefault="0014163B" w:rsidP="00E06EC8">
            <w:pPr>
              <w:ind w:right="49"/>
              <w:rPr>
                <w:sz w:val="28"/>
                <w:szCs w:val="28"/>
              </w:rPr>
            </w:pPr>
            <w:r>
              <w:rPr>
                <w:sz w:val="28"/>
                <w:szCs w:val="28"/>
              </w:rPr>
              <w:t xml:space="preserve"> </w:t>
            </w:r>
          </w:p>
        </w:tc>
      </w:tr>
      <w:tr w:rsidR="0014163B" w:rsidRPr="00BA74DB" w:rsidTr="00802086">
        <w:tc>
          <w:tcPr>
            <w:tcW w:w="3420" w:type="dxa"/>
            <w:tcBorders>
              <w:top w:val="single" w:sz="6" w:space="0" w:color="auto"/>
              <w:left w:val="single" w:sz="6" w:space="0" w:color="auto"/>
              <w:bottom w:val="single" w:sz="6" w:space="0" w:color="auto"/>
              <w:right w:val="single" w:sz="6" w:space="0" w:color="auto"/>
            </w:tcBorders>
          </w:tcPr>
          <w:p w:rsidR="0014163B" w:rsidRDefault="0014163B" w:rsidP="007227BA">
            <w:pPr>
              <w:ind w:right="49"/>
              <w:rPr>
                <w:bCs/>
                <w:sz w:val="28"/>
                <w:szCs w:val="28"/>
              </w:rPr>
            </w:pPr>
            <w:r>
              <w:rPr>
                <w:bCs/>
                <w:sz w:val="28"/>
                <w:szCs w:val="28"/>
              </w:rPr>
              <w:t>001 01020100050000810</w:t>
            </w:r>
          </w:p>
        </w:tc>
        <w:tc>
          <w:tcPr>
            <w:tcW w:w="5220" w:type="dxa"/>
            <w:tcBorders>
              <w:top w:val="single" w:sz="6" w:space="0" w:color="auto"/>
              <w:left w:val="single" w:sz="6" w:space="0" w:color="auto"/>
              <w:bottom w:val="single" w:sz="6" w:space="0" w:color="auto"/>
              <w:right w:val="single" w:sz="6" w:space="0" w:color="auto"/>
            </w:tcBorders>
          </w:tcPr>
          <w:p w:rsidR="0014163B" w:rsidRDefault="0014163B" w:rsidP="007227BA">
            <w:pPr>
              <w:ind w:right="49"/>
              <w:rPr>
                <w:bCs/>
                <w:sz w:val="28"/>
                <w:szCs w:val="28"/>
              </w:rPr>
            </w:pPr>
            <w:r>
              <w:rPr>
                <w:bCs/>
                <w:sz w:val="28"/>
                <w:szCs w:val="28"/>
              </w:rPr>
              <w:t>Погашение кредитов коммерческих банков</w:t>
            </w:r>
          </w:p>
        </w:tc>
        <w:tc>
          <w:tcPr>
            <w:tcW w:w="1802" w:type="dxa"/>
            <w:tcBorders>
              <w:top w:val="single" w:sz="6" w:space="0" w:color="auto"/>
              <w:left w:val="single" w:sz="6" w:space="0" w:color="auto"/>
              <w:bottom w:val="single" w:sz="6" w:space="0" w:color="auto"/>
              <w:right w:val="single" w:sz="6" w:space="0" w:color="auto"/>
            </w:tcBorders>
          </w:tcPr>
          <w:p w:rsidR="0014163B" w:rsidRDefault="0014163B" w:rsidP="007227BA">
            <w:pPr>
              <w:ind w:right="49"/>
              <w:rPr>
                <w:sz w:val="28"/>
                <w:szCs w:val="28"/>
              </w:rPr>
            </w:pPr>
          </w:p>
        </w:tc>
      </w:tr>
      <w:tr w:rsidR="0014163B" w:rsidRPr="00BA74DB" w:rsidTr="00802086">
        <w:tc>
          <w:tcPr>
            <w:tcW w:w="3420" w:type="dxa"/>
            <w:tcBorders>
              <w:top w:val="single" w:sz="6" w:space="0" w:color="auto"/>
              <w:left w:val="single" w:sz="6" w:space="0" w:color="auto"/>
              <w:bottom w:val="single" w:sz="6" w:space="0" w:color="auto"/>
              <w:right w:val="single" w:sz="6" w:space="0" w:color="auto"/>
            </w:tcBorders>
          </w:tcPr>
          <w:p w:rsidR="0014163B" w:rsidRPr="00BA74DB" w:rsidRDefault="0014163B" w:rsidP="007227BA">
            <w:pPr>
              <w:ind w:right="49"/>
              <w:rPr>
                <w:sz w:val="28"/>
                <w:szCs w:val="28"/>
              </w:rPr>
            </w:pPr>
          </w:p>
        </w:tc>
        <w:tc>
          <w:tcPr>
            <w:tcW w:w="5220" w:type="dxa"/>
            <w:tcBorders>
              <w:top w:val="single" w:sz="6" w:space="0" w:color="auto"/>
              <w:left w:val="single" w:sz="6" w:space="0" w:color="auto"/>
              <w:bottom w:val="single" w:sz="6" w:space="0" w:color="auto"/>
              <w:right w:val="single" w:sz="6" w:space="0" w:color="auto"/>
            </w:tcBorders>
          </w:tcPr>
          <w:p w:rsidR="0014163B" w:rsidRPr="00BA74DB" w:rsidRDefault="0014163B" w:rsidP="007227BA">
            <w:pPr>
              <w:ind w:right="49"/>
              <w:rPr>
                <w:sz w:val="28"/>
                <w:szCs w:val="28"/>
              </w:rPr>
            </w:pPr>
            <w:r w:rsidRPr="00BA74DB">
              <w:rPr>
                <w:sz w:val="28"/>
                <w:szCs w:val="28"/>
              </w:rPr>
              <w:t>Остатки средств бюджетов</w:t>
            </w:r>
          </w:p>
        </w:tc>
        <w:tc>
          <w:tcPr>
            <w:tcW w:w="1802" w:type="dxa"/>
            <w:tcBorders>
              <w:top w:val="single" w:sz="6" w:space="0" w:color="auto"/>
              <w:left w:val="single" w:sz="6" w:space="0" w:color="auto"/>
              <w:bottom w:val="single" w:sz="6" w:space="0" w:color="auto"/>
              <w:right w:val="single" w:sz="6" w:space="0" w:color="auto"/>
            </w:tcBorders>
          </w:tcPr>
          <w:p w:rsidR="0014163B" w:rsidRPr="00CA229E" w:rsidRDefault="0014163B" w:rsidP="007227BA">
            <w:pPr>
              <w:ind w:right="49"/>
              <w:rPr>
                <w:sz w:val="28"/>
                <w:szCs w:val="28"/>
              </w:rPr>
            </w:pPr>
            <w:r>
              <w:rPr>
                <w:sz w:val="28"/>
                <w:szCs w:val="28"/>
              </w:rPr>
              <w:t>2792,22</w:t>
            </w:r>
          </w:p>
        </w:tc>
      </w:tr>
      <w:tr w:rsidR="0014163B" w:rsidRPr="00BA74DB" w:rsidTr="00802086">
        <w:tc>
          <w:tcPr>
            <w:tcW w:w="3420" w:type="dxa"/>
            <w:tcBorders>
              <w:top w:val="single" w:sz="6" w:space="0" w:color="auto"/>
              <w:left w:val="single" w:sz="6" w:space="0" w:color="auto"/>
              <w:bottom w:val="single" w:sz="6" w:space="0" w:color="auto"/>
              <w:right w:val="single" w:sz="6" w:space="0" w:color="auto"/>
            </w:tcBorders>
          </w:tcPr>
          <w:p w:rsidR="0014163B" w:rsidRPr="00BA74DB" w:rsidRDefault="0014163B" w:rsidP="007227BA">
            <w:pPr>
              <w:ind w:right="49"/>
              <w:rPr>
                <w:sz w:val="28"/>
                <w:szCs w:val="28"/>
              </w:rPr>
            </w:pPr>
            <w:r>
              <w:rPr>
                <w:sz w:val="28"/>
                <w:szCs w:val="28"/>
              </w:rPr>
              <w:t xml:space="preserve">001 </w:t>
            </w:r>
            <w:r w:rsidRPr="00BA74DB">
              <w:rPr>
                <w:sz w:val="28"/>
                <w:szCs w:val="28"/>
              </w:rPr>
              <w:t>01050200000000500</w:t>
            </w:r>
          </w:p>
        </w:tc>
        <w:tc>
          <w:tcPr>
            <w:tcW w:w="5220" w:type="dxa"/>
            <w:tcBorders>
              <w:top w:val="single" w:sz="6" w:space="0" w:color="auto"/>
              <w:left w:val="single" w:sz="6" w:space="0" w:color="auto"/>
              <w:bottom w:val="single" w:sz="6" w:space="0" w:color="auto"/>
              <w:right w:val="single" w:sz="6" w:space="0" w:color="auto"/>
            </w:tcBorders>
          </w:tcPr>
          <w:p w:rsidR="0014163B" w:rsidRPr="00BA74DB" w:rsidRDefault="0014163B" w:rsidP="007227BA">
            <w:pPr>
              <w:ind w:right="49"/>
              <w:rPr>
                <w:sz w:val="28"/>
                <w:szCs w:val="28"/>
              </w:rPr>
            </w:pPr>
            <w:r w:rsidRPr="00BA74DB">
              <w:rPr>
                <w:sz w:val="28"/>
                <w:szCs w:val="28"/>
              </w:rPr>
              <w:t>Увеличение остатков средств бюджетов</w:t>
            </w:r>
          </w:p>
        </w:tc>
        <w:tc>
          <w:tcPr>
            <w:tcW w:w="1802" w:type="dxa"/>
            <w:tcBorders>
              <w:top w:val="single" w:sz="6" w:space="0" w:color="auto"/>
              <w:left w:val="single" w:sz="6" w:space="0" w:color="auto"/>
              <w:bottom w:val="single" w:sz="6" w:space="0" w:color="auto"/>
              <w:right w:val="single" w:sz="6" w:space="0" w:color="auto"/>
            </w:tcBorders>
          </w:tcPr>
          <w:p w:rsidR="0014163B" w:rsidRPr="00BA74DB" w:rsidRDefault="0014163B" w:rsidP="00C06939">
            <w:pPr>
              <w:ind w:right="49"/>
              <w:rPr>
                <w:sz w:val="28"/>
                <w:szCs w:val="28"/>
              </w:rPr>
            </w:pPr>
            <w:r>
              <w:rPr>
                <w:sz w:val="28"/>
                <w:szCs w:val="28"/>
              </w:rPr>
              <w:t>-510371</w:t>
            </w:r>
          </w:p>
        </w:tc>
      </w:tr>
      <w:tr w:rsidR="0014163B" w:rsidRPr="00BA74DB" w:rsidTr="00802086">
        <w:tc>
          <w:tcPr>
            <w:tcW w:w="3420" w:type="dxa"/>
            <w:tcBorders>
              <w:top w:val="single" w:sz="6" w:space="0" w:color="auto"/>
              <w:left w:val="single" w:sz="6" w:space="0" w:color="auto"/>
              <w:bottom w:val="single" w:sz="6" w:space="0" w:color="auto"/>
              <w:right w:val="single" w:sz="6" w:space="0" w:color="auto"/>
            </w:tcBorders>
          </w:tcPr>
          <w:p w:rsidR="0014163B" w:rsidRPr="00BA74DB" w:rsidRDefault="0014163B" w:rsidP="007227BA">
            <w:pPr>
              <w:ind w:right="49"/>
              <w:rPr>
                <w:sz w:val="28"/>
                <w:szCs w:val="28"/>
              </w:rPr>
            </w:pPr>
            <w:r>
              <w:rPr>
                <w:sz w:val="28"/>
                <w:szCs w:val="28"/>
              </w:rPr>
              <w:t xml:space="preserve">001 </w:t>
            </w:r>
            <w:r w:rsidRPr="00BA74DB">
              <w:rPr>
                <w:sz w:val="28"/>
                <w:szCs w:val="28"/>
              </w:rPr>
              <w:t>01050201050000510</w:t>
            </w:r>
          </w:p>
        </w:tc>
        <w:tc>
          <w:tcPr>
            <w:tcW w:w="5220" w:type="dxa"/>
            <w:tcBorders>
              <w:top w:val="single" w:sz="6" w:space="0" w:color="auto"/>
              <w:left w:val="single" w:sz="6" w:space="0" w:color="auto"/>
              <w:bottom w:val="single" w:sz="6" w:space="0" w:color="auto"/>
              <w:right w:val="single" w:sz="6" w:space="0" w:color="auto"/>
            </w:tcBorders>
          </w:tcPr>
          <w:p w:rsidR="0014163B" w:rsidRPr="00BA74DB" w:rsidRDefault="0014163B" w:rsidP="007227BA">
            <w:pPr>
              <w:ind w:right="49"/>
              <w:rPr>
                <w:sz w:val="28"/>
                <w:szCs w:val="28"/>
              </w:rPr>
            </w:pPr>
            <w:r w:rsidRPr="00BA74DB">
              <w:rPr>
                <w:sz w:val="28"/>
                <w:szCs w:val="28"/>
              </w:rPr>
              <w:t>Увеличение прочих остатков денежных средств бюджетов</w:t>
            </w:r>
          </w:p>
        </w:tc>
        <w:tc>
          <w:tcPr>
            <w:tcW w:w="1802" w:type="dxa"/>
            <w:tcBorders>
              <w:top w:val="single" w:sz="6" w:space="0" w:color="auto"/>
              <w:left w:val="single" w:sz="6" w:space="0" w:color="auto"/>
              <w:bottom w:val="single" w:sz="6" w:space="0" w:color="auto"/>
              <w:right w:val="single" w:sz="6" w:space="0" w:color="auto"/>
            </w:tcBorders>
          </w:tcPr>
          <w:p w:rsidR="0014163B" w:rsidRPr="00BA74DB" w:rsidRDefault="0014163B" w:rsidP="00C06939">
            <w:pPr>
              <w:ind w:right="49"/>
              <w:rPr>
                <w:sz w:val="28"/>
                <w:szCs w:val="28"/>
              </w:rPr>
            </w:pPr>
            <w:r>
              <w:rPr>
                <w:sz w:val="28"/>
                <w:szCs w:val="28"/>
              </w:rPr>
              <w:t>-510371</w:t>
            </w:r>
          </w:p>
        </w:tc>
      </w:tr>
      <w:tr w:rsidR="0014163B" w:rsidRPr="00BA74DB" w:rsidTr="00802086">
        <w:tc>
          <w:tcPr>
            <w:tcW w:w="3420" w:type="dxa"/>
            <w:tcBorders>
              <w:top w:val="single" w:sz="6" w:space="0" w:color="auto"/>
              <w:left w:val="single" w:sz="6" w:space="0" w:color="auto"/>
              <w:bottom w:val="single" w:sz="6" w:space="0" w:color="auto"/>
              <w:right w:val="single" w:sz="6" w:space="0" w:color="auto"/>
            </w:tcBorders>
          </w:tcPr>
          <w:p w:rsidR="0014163B" w:rsidRPr="00BA74DB" w:rsidRDefault="0014163B" w:rsidP="007227BA">
            <w:pPr>
              <w:ind w:right="49"/>
              <w:rPr>
                <w:sz w:val="28"/>
                <w:szCs w:val="28"/>
              </w:rPr>
            </w:pPr>
            <w:r>
              <w:rPr>
                <w:sz w:val="28"/>
                <w:szCs w:val="28"/>
              </w:rPr>
              <w:t xml:space="preserve">001 </w:t>
            </w:r>
            <w:r w:rsidRPr="00BA74DB">
              <w:rPr>
                <w:sz w:val="28"/>
                <w:szCs w:val="28"/>
              </w:rPr>
              <w:t>01050200000000600</w:t>
            </w:r>
          </w:p>
        </w:tc>
        <w:tc>
          <w:tcPr>
            <w:tcW w:w="5220" w:type="dxa"/>
            <w:tcBorders>
              <w:top w:val="single" w:sz="6" w:space="0" w:color="auto"/>
              <w:left w:val="single" w:sz="6" w:space="0" w:color="auto"/>
              <w:bottom w:val="single" w:sz="6" w:space="0" w:color="auto"/>
              <w:right w:val="single" w:sz="6" w:space="0" w:color="auto"/>
            </w:tcBorders>
          </w:tcPr>
          <w:p w:rsidR="0014163B" w:rsidRPr="00BA74DB" w:rsidRDefault="0014163B" w:rsidP="007227BA">
            <w:pPr>
              <w:ind w:right="49"/>
              <w:rPr>
                <w:sz w:val="28"/>
                <w:szCs w:val="28"/>
              </w:rPr>
            </w:pPr>
            <w:r w:rsidRPr="00BA74DB">
              <w:rPr>
                <w:sz w:val="28"/>
                <w:szCs w:val="28"/>
              </w:rPr>
              <w:t>Уменьшение остатков средств бюджетов</w:t>
            </w:r>
          </w:p>
        </w:tc>
        <w:tc>
          <w:tcPr>
            <w:tcW w:w="1802" w:type="dxa"/>
            <w:tcBorders>
              <w:top w:val="single" w:sz="6" w:space="0" w:color="auto"/>
              <w:left w:val="single" w:sz="6" w:space="0" w:color="auto"/>
              <w:bottom w:val="single" w:sz="6" w:space="0" w:color="auto"/>
              <w:right w:val="single" w:sz="6" w:space="0" w:color="auto"/>
            </w:tcBorders>
          </w:tcPr>
          <w:p w:rsidR="0014163B" w:rsidRPr="00316B09" w:rsidRDefault="0014163B" w:rsidP="00C06939">
            <w:pPr>
              <w:ind w:right="49"/>
              <w:rPr>
                <w:sz w:val="28"/>
                <w:szCs w:val="28"/>
                <w:lang w:val="en-US"/>
              </w:rPr>
            </w:pPr>
            <w:r>
              <w:rPr>
                <w:sz w:val="28"/>
                <w:szCs w:val="28"/>
              </w:rPr>
              <w:t>513163,22</w:t>
            </w:r>
          </w:p>
        </w:tc>
      </w:tr>
      <w:tr w:rsidR="0014163B" w:rsidRPr="00BA74DB" w:rsidTr="00802086">
        <w:tc>
          <w:tcPr>
            <w:tcW w:w="3420" w:type="dxa"/>
            <w:tcBorders>
              <w:top w:val="single" w:sz="6" w:space="0" w:color="auto"/>
              <w:left w:val="single" w:sz="6" w:space="0" w:color="auto"/>
              <w:bottom w:val="single" w:sz="6" w:space="0" w:color="auto"/>
              <w:right w:val="single" w:sz="6" w:space="0" w:color="auto"/>
            </w:tcBorders>
          </w:tcPr>
          <w:p w:rsidR="0014163B" w:rsidRPr="00BA74DB" w:rsidRDefault="0014163B" w:rsidP="007227BA">
            <w:pPr>
              <w:ind w:right="49"/>
              <w:rPr>
                <w:sz w:val="28"/>
                <w:szCs w:val="28"/>
              </w:rPr>
            </w:pPr>
            <w:r>
              <w:rPr>
                <w:sz w:val="28"/>
                <w:szCs w:val="28"/>
              </w:rPr>
              <w:t xml:space="preserve">001 </w:t>
            </w:r>
            <w:r w:rsidRPr="00BA74DB">
              <w:rPr>
                <w:sz w:val="28"/>
                <w:szCs w:val="28"/>
              </w:rPr>
              <w:t>01050201050000610</w:t>
            </w:r>
          </w:p>
        </w:tc>
        <w:tc>
          <w:tcPr>
            <w:tcW w:w="5220" w:type="dxa"/>
            <w:tcBorders>
              <w:top w:val="single" w:sz="6" w:space="0" w:color="auto"/>
              <w:left w:val="single" w:sz="6" w:space="0" w:color="auto"/>
              <w:bottom w:val="single" w:sz="6" w:space="0" w:color="auto"/>
              <w:right w:val="single" w:sz="6" w:space="0" w:color="auto"/>
            </w:tcBorders>
          </w:tcPr>
          <w:p w:rsidR="0014163B" w:rsidRPr="00BA74DB" w:rsidRDefault="0014163B" w:rsidP="007227BA">
            <w:pPr>
              <w:ind w:right="49"/>
              <w:rPr>
                <w:sz w:val="28"/>
                <w:szCs w:val="28"/>
              </w:rPr>
            </w:pPr>
            <w:r w:rsidRPr="00BA74DB">
              <w:rPr>
                <w:sz w:val="28"/>
                <w:szCs w:val="28"/>
              </w:rPr>
              <w:t>Уменьшение прочих остатков средств бюджетов</w:t>
            </w:r>
          </w:p>
        </w:tc>
        <w:tc>
          <w:tcPr>
            <w:tcW w:w="1802" w:type="dxa"/>
            <w:tcBorders>
              <w:top w:val="single" w:sz="6" w:space="0" w:color="auto"/>
              <w:left w:val="single" w:sz="6" w:space="0" w:color="auto"/>
              <w:bottom w:val="single" w:sz="6" w:space="0" w:color="auto"/>
              <w:right w:val="single" w:sz="6" w:space="0" w:color="auto"/>
            </w:tcBorders>
          </w:tcPr>
          <w:p w:rsidR="0014163B" w:rsidRPr="00BA74DB" w:rsidRDefault="0014163B" w:rsidP="00C06939">
            <w:pPr>
              <w:ind w:right="49"/>
              <w:rPr>
                <w:sz w:val="28"/>
                <w:szCs w:val="28"/>
              </w:rPr>
            </w:pPr>
            <w:r>
              <w:rPr>
                <w:sz w:val="28"/>
                <w:szCs w:val="28"/>
              </w:rPr>
              <w:t>513163,22</w:t>
            </w:r>
          </w:p>
        </w:tc>
      </w:tr>
    </w:tbl>
    <w:p w:rsidR="0014163B" w:rsidRDefault="0014163B" w:rsidP="000C770B">
      <w:pPr>
        <w:tabs>
          <w:tab w:val="left" w:pos="195"/>
        </w:tabs>
        <w:rPr>
          <w:sz w:val="28"/>
          <w:szCs w:val="28"/>
        </w:rPr>
      </w:pPr>
    </w:p>
    <w:p w:rsidR="0014163B" w:rsidRDefault="0014163B" w:rsidP="006402E3">
      <w:pPr>
        <w:tabs>
          <w:tab w:val="left" w:pos="195"/>
        </w:tabs>
        <w:rPr>
          <w:sz w:val="28"/>
          <w:szCs w:val="28"/>
        </w:rPr>
      </w:pPr>
    </w:p>
    <w:p w:rsidR="0014163B" w:rsidRDefault="0014163B" w:rsidP="006402E3">
      <w:pPr>
        <w:tabs>
          <w:tab w:val="left" w:pos="195"/>
        </w:tabs>
        <w:rPr>
          <w:sz w:val="28"/>
          <w:szCs w:val="28"/>
        </w:rPr>
      </w:pPr>
    </w:p>
    <w:p w:rsidR="0014163B" w:rsidRPr="00802086" w:rsidRDefault="0014163B" w:rsidP="00802086">
      <w:pPr>
        <w:tabs>
          <w:tab w:val="left" w:pos="195"/>
        </w:tabs>
        <w:rPr>
          <w:sz w:val="28"/>
          <w:szCs w:val="28"/>
        </w:rPr>
      </w:pPr>
      <w:r w:rsidRPr="00802086">
        <w:rPr>
          <w:sz w:val="28"/>
          <w:szCs w:val="28"/>
        </w:rPr>
        <w:t xml:space="preserve">     </w:t>
      </w:r>
      <w:r w:rsidRPr="009947A5">
        <w:rPr>
          <w:sz w:val="28"/>
          <w:szCs w:val="28"/>
        </w:rPr>
        <w:t>1.</w:t>
      </w:r>
      <w:r w:rsidRPr="00802086">
        <w:rPr>
          <w:sz w:val="28"/>
          <w:szCs w:val="28"/>
        </w:rPr>
        <w:t>7</w:t>
      </w:r>
      <w:r>
        <w:rPr>
          <w:sz w:val="28"/>
          <w:szCs w:val="28"/>
        </w:rPr>
        <w:t>. Приложение 4 изложить в новой редакции:</w:t>
      </w:r>
    </w:p>
    <w:p w:rsidR="0014163B" w:rsidRPr="0049763D" w:rsidRDefault="0014163B" w:rsidP="00802086">
      <w:pPr>
        <w:tabs>
          <w:tab w:val="left" w:pos="195"/>
        </w:tabs>
        <w:jc w:val="right"/>
        <w:rPr>
          <w:sz w:val="28"/>
          <w:szCs w:val="28"/>
        </w:rPr>
      </w:pPr>
      <w:r>
        <w:rPr>
          <w:sz w:val="28"/>
          <w:szCs w:val="28"/>
        </w:rPr>
        <w:t>При</w:t>
      </w:r>
      <w:r w:rsidRPr="0049763D">
        <w:rPr>
          <w:sz w:val="28"/>
          <w:szCs w:val="28"/>
        </w:rPr>
        <w:t xml:space="preserve">ложение </w:t>
      </w:r>
      <w:r>
        <w:rPr>
          <w:sz w:val="28"/>
          <w:szCs w:val="28"/>
        </w:rPr>
        <w:t>4</w:t>
      </w:r>
    </w:p>
    <w:p w:rsidR="0014163B" w:rsidRDefault="0014163B" w:rsidP="00E21731">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к решению Земского собрания </w:t>
      </w:r>
    </w:p>
    <w:p w:rsidR="0014163B" w:rsidRDefault="0014163B" w:rsidP="00E21731">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14163B" w:rsidRDefault="0014163B" w:rsidP="00E21731">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14163B" w:rsidRPr="00334951" w:rsidRDefault="0014163B" w:rsidP="00E21731">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от </w:t>
      </w:r>
      <w:r w:rsidRPr="00B12F71">
        <w:rPr>
          <w:rFonts w:ascii="Times New Roman" w:hAnsi="Times New Roman" w:cs="Times New Roman"/>
          <w:sz w:val="28"/>
          <w:szCs w:val="28"/>
        </w:rPr>
        <w:t xml:space="preserve">23 </w:t>
      </w:r>
      <w:r>
        <w:rPr>
          <w:rFonts w:ascii="Times New Roman" w:hAnsi="Times New Roman" w:cs="Times New Roman"/>
          <w:sz w:val="28"/>
          <w:szCs w:val="28"/>
        </w:rPr>
        <w:t xml:space="preserve">декабря 2016  № 105  </w:t>
      </w:r>
    </w:p>
    <w:p w:rsidR="0014163B" w:rsidRPr="007816AD" w:rsidRDefault="0014163B" w:rsidP="00E21731">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2017 год»</w:t>
      </w:r>
    </w:p>
    <w:tbl>
      <w:tblPr>
        <w:tblW w:w="10460" w:type="dxa"/>
        <w:tblInd w:w="88" w:type="dxa"/>
        <w:tblLook w:val="0000"/>
      </w:tblPr>
      <w:tblGrid>
        <w:gridCol w:w="5713"/>
        <w:gridCol w:w="1550"/>
        <w:gridCol w:w="1356"/>
        <w:gridCol w:w="1063"/>
        <w:gridCol w:w="778"/>
      </w:tblGrid>
      <w:tr w:rsidR="0014163B" w:rsidRPr="0099620A" w:rsidTr="00BF5D33">
        <w:trPr>
          <w:gridAfter w:val="1"/>
          <w:wAfter w:w="778" w:type="dxa"/>
          <w:trHeight w:val="1605"/>
        </w:trPr>
        <w:tc>
          <w:tcPr>
            <w:tcW w:w="9682" w:type="dxa"/>
            <w:gridSpan w:val="4"/>
            <w:tcBorders>
              <w:top w:val="nil"/>
              <w:left w:val="nil"/>
              <w:bottom w:val="nil"/>
              <w:right w:val="nil"/>
            </w:tcBorders>
            <w:vAlign w:val="center"/>
          </w:tcPr>
          <w:p w:rsidR="0014163B" w:rsidRPr="004D00D9" w:rsidRDefault="0014163B" w:rsidP="00E45A69">
            <w:pPr>
              <w:autoSpaceDE/>
              <w:autoSpaceDN/>
              <w:spacing w:after="0"/>
              <w:jc w:val="center"/>
              <w:rPr>
                <w:b/>
                <w:bCs/>
                <w:color w:val="000000"/>
                <w:kern w:val="0"/>
                <w:sz w:val="28"/>
                <w:szCs w:val="28"/>
              </w:rPr>
            </w:pPr>
          </w:p>
          <w:p w:rsidR="0014163B" w:rsidRPr="00D33732" w:rsidRDefault="0014163B" w:rsidP="00E45A69">
            <w:pPr>
              <w:autoSpaceDE/>
              <w:autoSpaceDN/>
              <w:spacing w:after="0"/>
              <w:jc w:val="center"/>
              <w:rPr>
                <w:b/>
                <w:bCs/>
                <w:color w:val="000000"/>
                <w:kern w:val="0"/>
                <w:sz w:val="28"/>
                <w:szCs w:val="28"/>
              </w:rPr>
            </w:pPr>
            <w:r w:rsidRPr="00D33732">
              <w:rPr>
                <w:b/>
                <w:bCs/>
                <w:color w:val="000000"/>
                <w:kern w:val="0"/>
                <w:sz w:val="28"/>
                <w:szCs w:val="28"/>
              </w:rPr>
              <w:t>Распределение бюджетных ассигнований по разделам, по целевым статьям (государ</w:t>
            </w:r>
            <w:r>
              <w:rPr>
                <w:b/>
                <w:bCs/>
                <w:color w:val="000000"/>
                <w:kern w:val="0"/>
                <w:sz w:val="28"/>
                <w:szCs w:val="28"/>
              </w:rPr>
              <w:t>ственным программам, и непрогра</w:t>
            </w:r>
            <w:r w:rsidRPr="00D33732">
              <w:rPr>
                <w:b/>
                <w:bCs/>
                <w:color w:val="000000"/>
                <w:kern w:val="0"/>
                <w:sz w:val="28"/>
                <w:szCs w:val="28"/>
              </w:rPr>
              <w:t>м</w:t>
            </w:r>
            <w:r>
              <w:rPr>
                <w:b/>
                <w:bCs/>
                <w:color w:val="000000"/>
                <w:kern w:val="0"/>
                <w:sz w:val="28"/>
                <w:szCs w:val="28"/>
              </w:rPr>
              <w:t>м</w:t>
            </w:r>
            <w:r w:rsidRPr="00D33732">
              <w:rPr>
                <w:b/>
                <w:bCs/>
                <w:color w:val="000000"/>
                <w:kern w:val="0"/>
                <w:sz w:val="28"/>
                <w:szCs w:val="28"/>
              </w:rPr>
              <w:t>ным направлениям деятельности), группам видов расходов, разделам, подразделам классификации расходов  бюджета</w:t>
            </w:r>
          </w:p>
        </w:tc>
      </w:tr>
      <w:tr w:rsidR="0014163B" w:rsidRPr="0099620A" w:rsidTr="00BF5D33">
        <w:trPr>
          <w:trHeight w:val="390"/>
        </w:trPr>
        <w:tc>
          <w:tcPr>
            <w:tcW w:w="5713" w:type="dxa"/>
            <w:tcBorders>
              <w:top w:val="nil"/>
              <w:left w:val="nil"/>
              <w:bottom w:val="nil"/>
              <w:right w:val="nil"/>
            </w:tcBorders>
            <w:vAlign w:val="center"/>
          </w:tcPr>
          <w:p w:rsidR="0014163B" w:rsidRPr="0099620A" w:rsidRDefault="0014163B" w:rsidP="00E21731">
            <w:pPr>
              <w:autoSpaceDE/>
              <w:autoSpaceDN/>
              <w:spacing w:after="0"/>
              <w:rPr>
                <w:color w:val="000000"/>
                <w:kern w:val="0"/>
                <w:sz w:val="28"/>
                <w:szCs w:val="28"/>
              </w:rPr>
            </w:pPr>
          </w:p>
        </w:tc>
        <w:tc>
          <w:tcPr>
            <w:tcW w:w="1550" w:type="dxa"/>
            <w:tcBorders>
              <w:top w:val="nil"/>
              <w:left w:val="nil"/>
              <w:bottom w:val="nil"/>
              <w:right w:val="nil"/>
            </w:tcBorders>
            <w:vAlign w:val="center"/>
          </w:tcPr>
          <w:p w:rsidR="0014163B" w:rsidRPr="0099620A" w:rsidRDefault="0014163B" w:rsidP="003424E9">
            <w:pPr>
              <w:autoSpaceDE/>
              <w:autoSpaceDN/>
              <w:spacing w:after="0"/>
              <w:jc w:val="center"/>
              <w:rPr>
                <w:color w:val="000000"/>
                <w:kern w:val="0"/>
                <w:sz w:val="28"/>
                <w:szCs w:val="28"/>
              </w:rPr>
            </w:pPr>
          </w:p>
        </w:tc>
        <w:tc>
          <w:tcPr>
            <w:tcW w:w="1356" w:type="dxa"/>
            <w:tcBorders>
              <w:top w:val="nil"/>
              <w:left w:val="nil"/>
              <w:bottom w:val="nil"/>
              <w:right w:val="nil"/>
            </w:tcBorders>
            <w:vAlign w:val="center"/>
          </w:tcPr>
          <w:p w:rsidR="0014163B" w:rsidRPr="0099620A" w:rsidRDefault="0014163B" w:rsidP="003424E9">
            <w:pPr>
              <w:autoSpaceDE/>
              <w:autoSpaceDN/>
              <w:spacing w:after="0"/>
              <w:jc w:val="center"/>
              <w:rPr>
                <w:color w:val="000000"/>
                <w:kern w:val="0"/>
                <w:sz w:val="28"/>
                <w:szCs w:val="28"/>
              </w:rPr>
            </w:pPr>
          </w:p>
        </w:tc>
        <w:tc>
          <w:tcPr>
            <w:tcW w:w="1841" w:type="dxa"/>
            <w:gridSpan w:val="2"/>
            <w:tcBorders>
              <w:top w:val="nil"/>
              <w:left w:val="nil"/>
              <w:bottom w:val="nil"/>
              <w:right w:val="nil"/>
            </w:tcBorders>
            <w:vAlign w:val="center"/>
          </w:tcPr>
          <w:p w:rsidR="0014163B" w:rsidRPr="0099620A" w:rsidRDefault="0014163B" w:rsidP="003424E9">
            <w:pPr>
              <w:autoSpaceDE/>
              <w:autoSpaceDN/>
              <w:spacing w:after="0"/>
              <w:jc w:val="center"/>
              <w:rPr>
                <w:b/>
                <w:bCs/>
                <w:color w:val="000000"/>
                <w:kern w:val="0"/>
              </w:rPr>
            </w:pPr>
            <w:r w:rsidRPr="0099620A">
              <w:rPr>
                <w:b/>
                <w:bCs/>
                <w:color w:val="000000"/>
                <w:kern w:val="0"/>
              </w:rPr>
              <w:t>(тыс. руб.)</w:t>
            </w:r>
          </w:p>
        </w:tc>
      </w:tr>
    </w:tbl>
    <w:p w:rsidR="0014163B" w:rsidRDefault="0014163B" w:rsidP="00F53B49">
      <w:pPr>
        <w:pStyle w:val="ConsNormal"/>
        <w:ind w:firstLine="0"/>
        <w:jc w:val="both"/>
        <w:rPr>
          <w:rFonts w:ascii="Times New Roman" w:hAnsi="Times New Roman" w:cs="Times New Roman"/>
          <w:bCs/>
          <w:sz w:val="28"/>
          <w:szCs w:val="28"/>
          <w:lang w:val="en-US"/>
        </w:rPr>
      </w:pPr>
    </w:p>
    <w:tbl>
      <w:tblPr>
        <w:tblW w:w="10362" w:type="dxa"/>
        <w:tblInd w:w="103" w:type="dxa"/>
        <w:tblLook w:val="00A0"/>
      </w:tblPr>
      <w:tblGrid>
        <w:gridCol w:w="5045"/>
        <w:gridCol w:w="1701"/>
        <w:gridCol w:w="1134"/>
        <w:gridCol w:w="851"/>
        <w:gridCol w:w="1631"/>
      </w:tblGrid>
      <w:tr w:rsidR="0014163B" w:rsidRPr="00022EBF" w:rsidTr="00802086">
        <w:trPr>
          <w:trHeight w:val="42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205584">
            <w:pPr>
              <w:jc w:val="center"/>
              <w:rPr>
                <w:b/>
                <w:bCs/>
                <w:sz w:val="28"/>
                <w:szCs w:val="28"/>
              </w:rPr>
            </w:pPr>
            <w:r w:rsidRPr="00022EBF">
              <w:rPr>
                <w:b/>
                <w:bCs/>
                <w:sz w:val="28"/>
                <w:szCs w:val="28"/>
              </w:rPr>
              <w:t>Наименование КЦСР</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205584">
            <w:pPr>
              <w:jc w:val="center"/>
              <w:rPr>
                <w:b/>
                <w:bCs/>
                <w:sz w:val="28"/>
                <w:szCs w:val="28"/>
              </w:rPr>
            </w:pPr>
            <w:r w:rsidRPr="00022EBF">
              <w:rPr>
                <w:b/>
                <w:bCs/>
                <w:sz w:val="28"/>
                <w:szCs w:val="28"/>
              </w:rPr>
              <w:t>КЦСР</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205584">
            <w:pPr>
              <w:jc w:val="center"/>
              <w:rPr>
                <w:b/>
                <w:bCs/>
                <w:sz w:val="28"/>
                <w:szCs w:val="28"/>
              </w:rPr>
            </w:pPr>
            <w:r w:rsidRPr="00022EBF">
              <w:rPr>
                <w:b/>
                <w:bCs/>
                <w:sz w:val="28"/>
                <w:szCs w:val="28"/>
              </w:rPr>
              <w:t>КФСР</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205584">
            <w:pPr>
              <w:jc w:val="center"/>
              <w:rPr>
                <w:b/>
                <w:bCs/>
                <w:sz w:val="28"/>
                <w:szCs w:val="28"/>
              </w:rPr>
            </w:pPr>
            <w:r w:rsidRPr="00022EBF">
              <w:rPr>
                <w:b/>
                <w:bCs/>
                <w:sz w:val="28"/>
                <w:szCs w:val="28"/>
              </w:rPr>
              <w:t>КВР</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205584">
            <w:pPr>
              <w:jc w:val="center"/>
              <w:rPr>
                <w:b/>
                <w:bCs/>
                <w:sz w:val="28"/>
                <w:szCs w:val="28"/>
              </w:rPr>
            </w:pPr>
            <w:r w:rsidRPr="00022EBF">
              <w:rPr>
                <w:b/>
                <w:bCs/>
                <w:sz w:val="28"/>
                <w:szCs w:val="28"/>
              </w:rPr>
              <w:t>Сумма 2017 год</w:t>
            </w:r>
          </w:p>
        </w:tc>
      </w:tr>
      <w:tr w:rsidR="0014163B" w:rsidRPr="00022EBF" w:rsidTr="00802086">
        <w:trPr>
          <w:trHeight w:val="255"/>
        </w:trPr>
        <w:tc>
          <w:tcPr>
            <w:tcW w:w="5045" w:type="dxa"/>
            <w:tcBorders>
              <w:top w:val="nil"/>
              <w:left w:val="single" w:sz="4" w:space="0" w:color="auto"/>
              <w:bottom w:val="single" w:sz="4" w:space="0" w:color="auto"/>
              <w:right w:val="single" w:sz="4" w:space="0" w:color="auto"/>
            </w:tcBorders>
            <w:noWrap/>
            <w:vAlign w:val="bottom"/>
          </w:tcPr>
          <w:p w:rsidR="0014163B" w:rsidRPr="00022EBF" w:rsidRDefault="0014163B" w:rsidP="00937702">
            <w:pPr>
              <w:rPr>
                <w:b/>
                <w:bCs/>
                <w:sz w:val="28"/>
                <w:szCs w:val="28"/>
              </w:rPr>
            </w:pPr>
            <w:r w:rsidRPr="00022EBF">
              <w:rPr>
                <w:b/>
                <w:bCs/>
                <w:sz w:val="28"/>
                <w:szCs w:val="28"/>
              </w:rPr>
              <w:t>Итого</w:t>
            </w:r>
          </w:p>
        </w:tc>
        <w:tc>
          <w:tcPr>
            <w:tcW w:w="1701" w:type="dxa"/>
            <w:tcBorders>
              <w:top w:val="nil"/>
              <w:left w:val="nil"/>
              <w:bottom w:val="single" w:sz="4" w:space="0" w:color="auto"/>
              <w:right w:val="single" w:sz="4" w:space="0" w:color="auto"/>
            </w:tcBorders>
            <w:noWrap/>
            <w:vAlign w:val="bottom"/>
          </w:tcPr>
          <w:p w:rsidR="0014163B" w:rsidRPr="00022EBF" w:rsidRDefault="0014163B" w:rsidP="00937702">
            <w:pPr>
              <w:rPr>
                <w:b/>
                <w:bCs/>
                <w:sz w:val="28"/>
                <w:szCs w:val="28"/>
              </w:rPr>
            </w:pPr>
            <w:r w:rsidRPr="00022EBF">
              <w:rPr>
                <w:b/>
                <w:bCs/>
                <w:sz w:val="28"/>
                <w:szCs w:val="28"/>
              </w:rPr>
              <w:t> </w:t>
            </w:r>
          </w:p>
        </w:tc>
        <w:tc>
          <w:tcPr>
            <w:tcW w:w="1134" w:type="dxa"/>
            <w:tcBorders>
              <w:top w:val="nil"/>
              <w:left w:val="nil"/>
              <w:bottom w:val="single" w:sz="4" w:space="0" w:color="auto"/>
              <w:right w:val="single" w:sz="4" w:space="0" w:color="auto"/>
            </w:tcBorders>
            <w:noWrap/>
            <w:vAlign w:val="bottom"/>
          </w:tcPr>
          <w:p w:rsidR="0014163B" w:rsidRPr="00022EBF" w:rsidRDefault="0014163B" w:rsidP="00937702">
            <w:pPr>
              <w:rPr>
                <w:b/>
                <w:bCs/>
                <w:sz w:val="28"/>
                <w:szCs w:val="28"/>
              </w:rPr>
            </w:pPr>
            <w:r w:rsidRPr="00022EBF">
              <w:rPr>
                <w:b/>
                <w:bCs/>
                <w:sz w:val="28"/>
                <w:szCs w:val="28"/>
              </w:rPr>
              <w:t> </w:t>
            </w:r>
          </w:p>
        </w:tc>
        <w:tc>
          <w:tcPr>
            <w:tcW w:w="851" w:type="dxa"/>
            <w:tcBorders>
              <w:top w:val="nil"/>
              <w:left w:val="nil"/>
              <w:bottom w:val="single" w:sz="4" w:space="0" w:color="auto"/>
              <w:right w:val="single" w:sz="4" w:space="0" w:color="auto"/>
            </w:tcBorders>
            <w:noWrap/>
            <w:vAlign w:val="bottom"/>
          </w:tcPr>
          <w:p w:rsidR="0014163B" w:rsidRPr="00022EBF" w:rsidRDefault="0014163B" w:rsidP="00937702">
            <w:pPr>
              <w:rPr>
                <w:b/>
                <w:bCs/>
                <w:sz w:val="28"/>
                <w:szCs w:val="28"/>
              </w:rPr>
            </w:pPr>
            <w:r w:rsidRPr="00022EBF">
              <w:rPr>
                <w:b/>
                <w:bCs/>
                <w:sz w:val="28"/>
                <w:szCs w:val="28"/>
              </w:rPr>
              <w:t> </w:t>
            </w:r>
          </w:p>
        </w:tc>
        <w:tc>
          <w:tcPr>
            <w:tcW w:w="1631" w:type="dxa"/>
            <w:tcBorders>
              <w:top w:val="nil"/>
              <w:left w:val="nil"/>
              <w:bottom w:val="single" w:sz="4" w:space="0" w:color="auto"/>
              <w:right w:val="single" w:sz="4" w:space="0" w:color="auto"/>
            </w:tcBorders>
            <w:noWrap/>
            <w:vAlign w:val="bottom"/>
          </w:tcPr>
          <w:p w:rsidR="0014163B" w:rsidRPr="00022EBF" w:rsidRDefault="0014163B" w:rsidP="00937702">
            <w:pPr>
              <w:jc w:val="right"/>
              <w:rPr>
                <w:b/>
                <w:bCs/>
                <w:sz w:val="28"/>
                <w:szCs w:val="28"/>
              </w:rPr>
            </w:pPr>
            <w:r w:rsidRPr="00022EBF">
              <w:rPr>
                <w:b/>
                <w:bCs/>
                <w:sz w:val="28"/>
                <w:szCs w:val="28"/>
              </w:rPr>
              <w:t>507 163,22</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дошкольных образовательных учреждений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0110142010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0701</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19 090,00</w:t>
            </w:r>
          </w:p>
        </w:tc>
      </w:tr>
      <w:tr w:rsidR="0014163B" w:rsidRPr="00022EBF" w:rsidTr="00802086">
        <w:trPr>
          <w:trHeight w:val="67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дошкольных образовательных учреждений</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0110142010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0701</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860,00</w:t>
            </w:r>
          </w:p>
        </w:tc>
      </w:tr>
      <w:tr w:rsidR="0014163B" w:rsidRPr="00022EBF" w:rsidTr="00802086">
        <w:trPr>
          <w:trHeight w:val="67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дошкольных образовательных учреждений</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0110142010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0701</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621</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5 680,00</w:t>
            </w:r>
          </w:p>
        </w:tc>
      </w:tr>
      <w:tr w:rsidR="0014163B" w:rsidRPr="00022EBF" w:rsidTr="00802086">
        <w:trPr>
          <w:trHeight w:val="9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Расходы на обеспечение деятельности муниципальных дошкольных образовательных учреждений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0110142010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25 630,00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общеобразовательных учреждений (школ)</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0110142110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0702</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24 205,00</w:t>
            </w:r>
          </w:p>
        </w:tc>
      </w:tr>
      <w:tr w:rsidR="0014163B" w:rsidRPr="00022EBF" w:rsidTr="00802086">
        <w:trPr>
          <w:trHeight w:val="67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общеобразовательных учреждений (школ)</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0110142110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0702</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1 403,90</w:t>
            </w:r>
          </w:p>
        </w:tc>
      </w:tr>
      <w:tr w:rsidR="0014163B" w:rsidRPr="00022EBF" w:rsidTr="00802086">
        <w:trPr>
          <w:trHeight w:val="9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xml:space="preserve">Расходы на обеспечение деятельности муниципальных общеобразовательных учреждений </w:t>
            </w:r>
            <w:r w:rsidRPr="00022EBF">
              <w:rPr>
                <w:b/>
                <w:bCs/>
                <w:sz w:val="28"/>
                <w:szCs w:val="28"/>
              </w:rPr>
              <w:lastRenderedPageBreak/>
              <w:t>(школ)</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lastRenderedPageBreak/>
              <w:t>0110142110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25 608,90</w:t>
            </w:r>
          </w:p>
        </w:tc>
      </w:tr>
      <w:tr w:rsidR="0014163B" w:rsidRPr="00022EBF" w:rsidTr="00802086">
        <w:trPr>
          <w:trHeight w:val="9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Субвенции на исполнение полномочий в сфере общего образования в муниципальных общеобразовательных организациях</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0110173070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0702</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137 583,50</w:t>
            </w:r>
          </w:p>
        </w:tc>
      </w:tr>
      <w:tr w:rsidR="0014163B" w:rsidRPr="00022EBF" w:rsidTr="00802086">
        <w:trPr>
          <w:trHeight w:val="112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Субвенции на исполнение полномочий в сфере общего образования в муниципальных общеобразовательных организациях</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0110173070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137 583,50</w:t>
            </w:r>
          </w:p>
        </w:tc>
      </w:tr>
      <w:tr w:rsidR="0014163B" w:rsidRPr="00022EBF" w:rsidTr="00802086">
        <w:trPr>
          <w:trHeight w:val="9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исполнение полномочий в сфере общего образования в муниципальных дошкольных образовательных организациях</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0110173080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0701</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42 087,80</w:t>
            </w:r>
          </w:p>
        </w:tc>
      </w:tr>
      <w:tr w:rsidR="0014163B" w:rsidRPr="00022EBF" w:rsidTr="00802086">
        <w:trPr>
          <w:trHeight w:val="90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исполнение полномочий в сфере общего образования в муниципальных дошкольных образовательных организациях</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0110173080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0701</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621</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18 993,70</w:t>
            </w:r>
          </w:p>
        </w:tc>
      </w:tr>
      <w:tr w:rsidR="0014163B" w:rsidRPr="00022EBF" w:rsidTr="00802086">
        <w:trPr>
          <w:trHeight w:val="112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Субвенции на исполнение полномочий в сфере общего образования в муниципальных дошкольных образовательных организациях</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0110173080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61 081,50</w:t>
            </w:r>
          </w:p>
        </w:tc>
      </w:tr>
      <w:tr w:rsidR="0014163B" w:rsidRPr="00022EBF" w:rsidTr="00802086">
        <w:trPr>
          <w:trHeight w:val="31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0110173110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1004</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72,52</w:t>
            </w:r>
          </w:p>
        </w:tc>
      </w:tr>
      <w:tr w:rsidR="0014163B" w:rsidRPr="00022EBF" w:rsidTr="00802086">
        <w:trPr>
          <w:trHeight w:val="31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0110173110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1004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313</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4 834,78</w:t>
            </w:r>
          </w:p>
        </w:tc>
      </w:tr>
      <w:tr w:rsidR="0014163B" w:rsidRPr="00022EBF" w:rsidTr="00802086">
        <w:trPr>
          <w:trHeight w:val="31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0110173110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4 907,30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учреждений дополнительного образования детей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0120142310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0702</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8 050,00</w:t>
            </w:r>
          </w:p>
        </w:tc>
      </w:tr>
      <w:tr w:rsidR="0014163B" w:rsidRPr="00022EBF" w:rsidTr="00802086">
        <w:trPr>
          <w:trHeight w:val="9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Расходы на обеспечение деятельности муниципальных учреждений дополнительного образования детей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0120142310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8 050,00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Софинансирование федеральной субсидии на занятие физкультурой в сельской местности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01201L0970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0702</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612</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1 500,00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Софинансирование федеральной субсидии на занятие физкультурой в сельской местности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01201L0970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1 500,00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Мероприятия по организации отдыха и оздоровления детей молодежи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0120242120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0707</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612</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1 419,56</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Мероприятия по организации отдыха и оздоровления детей молодежи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0120242120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1 419,56</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 xml:space="preserve">летний отдых в учреждениях </w:t>
            </w:r>
            <w:r w:rsidRPr="00022EBF">
              <w:rPr>
                <w:sz w:val="28"/>
                <w:szCs w:val="28"/>
              </w:rPr>
              <w:lastRenderedPageBreak/>
              <w:t>дополнительного образования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0120242320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0707</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612</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100,00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lastRenderedPageBreak/>
              <w:t>летний отдых в учреждениях дополнительного образования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0120242320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100,00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учреждений дополнительного образования детей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0120243210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0707</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360</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480,44</w:t>
            </w:r>
          </w:p>
        </w:tc>
      </w:tr>
      <w:tr w:rsidR="0014163B" w:rsidRPr="00022EBF" w:rsidTr="00802086">
        <w:trPr>
          <w:trHeight w:val="67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учреждений дополнительного образования детей</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0120243210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0707</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611</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5 500,00</w:t>
            </w:r>
          </w:p>
        </w:tc>
      </w:tr>
      <w:tr w:rsidR="0014163B" w:rsidRPr="00022EBF" w:rsidTr="00802086">
        <w:trPr>
          <w:trHeight w:val="67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учреждений дополнительного образования детей</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0120243210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0707</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360,00</w:t>
            </w:r>
          </w:p>
        </w:tc>
      </w:tr>
      <w:tr w:rsidR="0014163B" w:rsidRPr="00022EBF" w:rsidTr="00802086">
        <w:trPr>
          <w:trHeight w:val="9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Расходы на обеспечение деятельности муниципальных учреждений дополнительного образования детей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0120243210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6 340,44</w:t>
            </w:r>
          </w:p>
        </w:tc>
      </w:tr>
      <w:tr w:rsidR="0014163B" w:rsidRPr="00022EBF" w:rsidTr="00802086">
        <w:trPr>
          <w:trHeight w:val="33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0120273320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0707</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111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12,00</w:t>
            </w:r>
          </w:p>
        </w:tc>
      </w:tr>
      <w:tr w:rsidR="0014163B" w:rsidRPr="00022EBF" w:rsidTr="00802086">
        <w:trPr>
          <w:trHeight w:val="841"/>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 xml:space="preserve">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w:t>
            </w:r>
            <w:r w:rsidRPr="00022EBF">
              <w:rPr>
                <w:sz w:val="28"/>
                <w:szCs w:val="28"/>
              </w:rPr>
              <w:lastRenderedPageBreak/>
              <w:t>Российской Федерации</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0120273320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0707</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119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3,60</w:t>
            </w:r>
          </w:p>
        </w:tc>
      </w:tr>
      <w:tr w:rsidR="0014163B" w:rsidRPr="00022EBF" w:rsidTr="00802086">
        <w:trPr>
          <w:trHeight w:val="337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0120273320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0707</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360</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319,60</w:t>
            </w:r>
          </w:p>
        </w:tc>
      </w:tr>
      <w:tr w:rsidR="0014163B" w:rsidRPr="00022EBF" w:rsidTr="00802086">
        <w:trPr>
          <w:trHeight w:val="36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0120273320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335,20</w:t>
            </w:r>
          </w:p>
        </w:tc>
      </w:tr>
      <w:tr w:rsidR="0014163B" w:rsidRPr="00022EBF" w:rsidTr="00802086">
        <w:trPr>
          <w:trHeight w:val="27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0130173010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234,40</w:t>
            </w:r>
          </w:p>
        </w:tc>
      </w:tr>
      <w:tr w:rsidR="0014163B" w:rsidRPr="00022EBF" w:rsidTr="00802086">
        <w:trPr>
          <w:trHeight w:val="273"/>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осуществление полномочий по организационно-</w:t>
            </w:r>
            <w:r w:rsidRPr="00022EBF">
              <w:rPr>
                <w:sz w:val="28"/>
                <w:szCs w:val="28"/>
              </w:rPr>
              <w:lastRenderedPageBreak/>
              <w:t>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0130173010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12,00</w:t>
            </w:r>
          </w:p>
        </w:tc>
      </w:tr>
      <w:tr w:rsidR="0014163B" w:rsidRPr="00022EBF" w:rsidTr="00802086">
        <w:trPr>
          <w:trHeight w:val="270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0130173010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70,80</w:t>
            </w:r>
          </w:p>
        </w:tc>
      </w:tr>
      <w:tr w:rsidR="0014163B" w:rsidRPr="00022EBF" w:rsidTr="00802086">
        <w:trPr>
          <w:trHeight w:val="270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0130173010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189,90</w:t>
            </w:r>
          </w:p>
        </w:tc>
      </w:tr>
      <w:tr w:rsidR="0014163B" w:rsidRPr="00022EBF" w:rsidTr="00802086">
        <w:trPr>
          <w:trHeight w:val="1408"/>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xml:space="preserve">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w:t>
            </w:r>
            <w:r w:rsidRPr="00022EBF">
              <w:rPr>
                <w:b/>
                <w:bCs/>
                <w:sz w:val="28"/>
                <w:szCs w:val="28"/>
              </w:rPr>
              <w:lastRenderedPageBreak/>
              <w:t>первой квалификационной категории.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lastRenderedPageBreak/>
              <w:t>0130173010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507,10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Проведение мероприятий для детей и молодежи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0140125200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0702</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612</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100,00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Проведение мероприятий для детей и молодежи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0140125200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100,00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выполнение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0150100190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1 487,14</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выполнение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0150100190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60,00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выполнение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0150100190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449,16</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выполнение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0150100190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40,00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Расходы на выполнение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0150100190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2 036,30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других учреждений образования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0150145210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10 368,00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других учреждений образования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0150145210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81,00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других учреждений образования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0150145210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3 120,00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других учреждений образования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0150145210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1 066,00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других учреждений образования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0150145210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2 662,00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других учреждений образования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0150145210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611</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6 315,00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других учреждений образования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0150145210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851</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6,00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других учреждений образования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0150145210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852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37,00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Расходы на обеспечение деятельности других учреждений образования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0150145210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23 655,00</w:t>
            </w:r>
          </w:p>
        </w:tc>
      </w:tr>
      <w:tr w:rsidR="0014163B" w:rsidRPr="00022EBF" w:rsidTr="00802086">
        <w:trPr>
          <w:trHeight w:val="112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0170173020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283,00</w:t>
            </w:r>
          </w:p>
        </w:tc>
      </w:tr>
      <w:tr w:rsidR="0014163B" w:rsidRPr="00022EBF" w:rsidTr="00802086">
        <w:trPr>
          <w:trHeight w:val="112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0170173020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3,00</w:t>
            </w:r>
          </w:p>
        </w:tc>
      </w:tr>
      <w:tr w:rsidR="0014163B" w:rsidRPr="00022EBF" w:rsidTr="00802086">
        <w:trPr>
          <w:trHeight w:val="112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0170173020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85,30</w:t>
            </w:r>
          </w:p>
        </w:tc>
      </w:tr>
      <w:tr w:rsidR="0014163B" w:rsidRPr="00022EBF" w:rsidTr="00802086">
        <w:trPr>
          <w:trHeight w:val="112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0170173020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29,00</w:t>
            </w:r>
          </w:p>
        </w:tc>
      </w:tr>
      <w:tr w:rsidR="0014163B" w:rsidRPr="00022EBF" w:rsidTr="00802086">
        <w:trPr>
          <w:trHeight w:val="13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0170173020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400,30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Обеспечение деятельности подведомственных муниципальных учреждений ( дома культуры)</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0210144010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0801</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36 144,10</w:t>
            </w:r>
          </w:p>
        </w:tc>
      </w:tr>
      <w:tr w:rsidR="0014163B" w:rsidRPr="00022EBF" w:rsidTr="00802086">
        <w:trPr>
          <w:trHeight w:val="67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Обеспечение деятельности подведомственных муниципальных учреждений (дома культуры)</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0210144010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0801</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2 353,50</w:t>
            </w:r>
          </w:p>
        </w:tc>
      </w:tr>
      <w:tr w:rsidR="0014163B" w:rsidRPr="00022EBF" w:rsidTr="00802086">
        <w:trPr>
          <w:trHeight w:val="9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Обеспечение деятельности подведомстве</w:t>
            </w:r>
            <w:r>
              <w:rPr>
                <w:b/>
                <w:bCs/>
                <w:sz w:val="28"/>
                <w:szCs w:val="28"/>
              </w:rPr>
              <w:t>нных муниципальных учреждений (</w:t>
            </w:r>
            <w:r w:rsidRPr="00022EBF">
              <w:rPr>
                <w:b/>
                <w:bCs/>
                <w:sz w:val="28"/>
                <w:szCs w:val="28"/>
              </w:rPr>
              <w:t>дома культуры)</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0210144010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38 497,60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Обеспечение деятельности подведомстве</w:t>
            </w:r>
            <w:r>
              <w:rPr>
                <w:sz w:val="28"/>
                <w:szCs w:val="28"/>
              </w:rPr>
              <w:t>нных муниципальных учреждений (</w:t>
            </w:r>
            <w:r w:rsidRPr="00022EBF">
              <w:rPr>
                <w:sz w:val="28"/>
                <w:szCs w:val="28"/>
              </w:rPr>
              <w:t>музей)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0210144110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0801</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2 555,40</w:t>
            </w:r>
          </w:p>
        </w:tc>
      </w:tr>
      <w:tr w:rsidR="0014163B" w:rsidRPr="00022EBF" w:rsidTr="00802086">
        <w:trPr>
          <w:trHeight w:val="9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Обеспечение деятельности подведомстве</w:t>
            </w:r>
            <w:r>
              <w:rPr>
                <w:b/>
                <w:bCs/>
                <w:sz w:val="28"/>
                <w:szCs w:val="28"/>
              </w:rPr>
              <w:t>нных муниципальных учреждений (</w:t>
            </w:r>
            <w:r w:rsidRPr="00022EBF">
              <w:rPr>
                <w:b/>
                <w:bCs/>
                <w:sz w:val="28"/>
                <w:szCs w:val="28"/>
              </w:rPr>
              <w:t>музей)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0210144110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2 555,40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 xml:space="preserve">Обеспечение деятельности подведомственных муниципальных </w:t>
            </w:r>
            <w:r w:rsidRPr="00022EBF">
              <w:rPr>
                <w:sz w:val="28"/>
                <w:szCs w:val="28"/>
              </w:rPr>
              <w:lastRenderedPageBreak/>
              <w:t>учреждений (библиотеки)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0210144210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0801</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14 889,00</w:t>
            </w:r>
          </w:p>
        </w:tc>
      </w:tr>
      <w:tr w:rsidR="0014163B" w:rsidRPr="00022EBF" w:rsidTr="00802086">
        <w:trPr>
          <w:trHeight w:val="9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lastRenderedPageBreak/>
              <w:t>Обеспечение деятельности подведомственных муниципальных учреждений (библиотеки)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0210144210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14 889,00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Субсидия на заработную плату за счет средств областного бюджета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02101S2090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0801</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994,20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Субсидия на заработную плату за счет средств областного бюджета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02101S2090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994,20</w:t>
            </w:r>
          </w:p>
        </w:tc>
      </w:tr>
      <w:tr w:rsidR="0014163B" w:rsidRPr="00022EBF" w:rsidTr="00802086">
        <w:trPr>
          <w:trHeight w:val="13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софинансирование по 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02101S2450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0801</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414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18 394,90</w:t>
            </w:r>
          </w:p>
        </w:tc>
      </w:tr>
      <w:tr w:rsidR="0014163B" w:rsidRPr="00022EBF" w:rsidTr="00802086">
        <w:trPr>
          <w:trHeight w:val="13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софинансирование по 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02101S2450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18 394,90</w:t>
            </w:r>
          </w:p>
        </w:tc>
      </w:tr>
      <w:tr w:rsidR="0014163B" w:rsidRPr="00022EBF" w:rsidTr="00802086">
        <w:trPr>
          <w:trHeight w:val="25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Мероприятия в кинематографии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0220125220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0802</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634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350,00</w:t>
            </w:r>
          </w:p>
        </w:tc>
      </w:tr>
      <w:tr w:rsidR="0014163B" w:rsidRPr="00022EBF" w:rsidTr="00802086">
        <w:trPr>
          <w:trHeight w:val="25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Мероприятия в кинематографии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0220125220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350,00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Обеспечение деятельности подведомстве</w:t>
            </w:r>
            <w:r>
              <w:rPr>
                <w:sz w:val="28"/>
                <w:szCs w:val="28"/>
              </w:rPr>
              <w:t>нных муниципальных учреждений (</w:t>
            </w:r>
            <w:r w:rsidRPr="00022EBF">
              <w:rPr>
                <w:sz w:val="28"/>
                <w:szCs w:val="28"/>
              </w:rPr>
              <w:t>музыкальная школа)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0220142310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0702</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4 315,00</w:t>
            </w:r>
          </w:p>
        </w:tc>
      </w:tr>
      <w:tr w:rsidR="0014163B" w:rsidRPr="00022EBF" w:rsidTr="00802086">
        <w:trPr>
          <w:trHeight w:val="9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Обеспечение деятельности подведомстве</w:t>
            </w:r>
            <w:r>
              <w:rPr>
                <w:b/>
                <w:bCs/>
                <w:sz w:val="28"/>
                <w:szCs w:val="28"/>
              </w:rPr>
              <w:t>нных муниципальных учреждений (</w:t>
            </w:r>
            <w:r w:rsidRPr="00022EBF">
              <w:rPr>
                <w:b/>
                <w:bCs/>
                <w:sz w:val="28"/>
                <w:szCs w:val="28"/>
              </w:rPr>
              <w:t>музыкальная школа)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0220142310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4 315,00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выполнение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0240100190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0804</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1 100,00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выполнение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0240100190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выполнение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0240100190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332,20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выполнение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0240100190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8,00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выполнение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0240100190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23,28</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 xml:space="preserve">Расходы на выполнение функций </w:t>
            </w:r>
            <w:r w:rsidRPr="00022EBF">
              <w:rPr>
                <w:sz w:val="28"/>
                <w:szCs w:val="28"/>
              </w:rPr>
              <w:lastRenderedPageBreak/>
              <w:t>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0240100190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852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6,50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Расходы на выполнение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0240100190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853</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1,50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Расходы на выполнение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0240100190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1 475,48</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учреждений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0240145210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0804</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2 560,00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учреждений</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0240145210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учреждений</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0240145210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773,00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учреждений</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0240145210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216,92</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учреждений</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0240145210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103,30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Расходы на обеспечение деятельности муниципальных учреждений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0240145210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3 657,22</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оказание несвязанной поддержки с/х товаропроизводителям в области растениеводства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03101R5410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0405</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814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3 654,00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оказание несвязанной поддержки с/х товаропроизводителям в области растениеводства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03101R5410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3 654,00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субвенция на приобретение элитных семян за счет средств федерального и областного бюджета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03101R5430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0405</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814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785,80</w:t>
            </w:r>
          </w:p>
        </w:tc>
      </w:tr>
      <w:tr w:rsidR="0014163B" w:rsidRPr="00022EBF" w:rsidTr="00802086">
        <w:trPr>
          <w:trHeight w:val="9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субвенция на приобретение элитных семян за счет средств федерального и областного бюджета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03101R5430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785,80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субвенция на возмещение части затрат с/х товаропроизводителей на1 кг</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03102R5420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0405</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814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1 092,90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субвенция на возмещение части затрат с/х товаропроизводителей на1 кг</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03102R5420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1 092,90</w:t>
            </w:r>
          </w:p>
        </w:tc>
      </w:tr>
      <w:tr w:rsidR="0014163B" w:rsidRPr="00022EBF" w:rsidTr="00802086">
        <w:trPr>
          <w:trHeight w:val="9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субвенция на поддержку племенного животноводства молочного направления, на возмещение процентной ставки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03102R5430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0405</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814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456,00</w:t>
            </w:r>
          </w:p>
        </w:tc>
      </w:tr>
      <w:tr w:rsidR="0014163B" w:rsidRPr="00022EBF" w:rsidTr="00802086">
        <w:trPr>
          <w:trHeight w:val="9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lastRenderedPageBreak/>
              <w:t>субвенция на поддержку племенного животноводства молочного направления, на возмещение процентной ставки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03102R5430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456,00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субвенция на возмещение процентной ставки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03103R5430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0405</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814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49,00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субвенция на возмещение процентной ставки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03103R5430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49,00</w:t>
            </w:r>
          </w:p>
        </w:tc>
      </w:tr>
      <w:tr w:rsidR="0014163B" w:rsidRPr="00022EBF" w:rsidTr="00802086">
        <w:trPr>
          <w:trHeight w:val="112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возмещение части затрат на приобретение зерноуборочных и кормоуборочных комбайнов за счет средств обл. бюджета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0310473220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0405</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814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169,50</w:t>
            </w:r>
          </w:p>
        </w:tc>
      </w:tr>
      <w:tr w:rsidR="0014163B" w:rsidRPr="00022EBF" w:rsidTr="00802086">
        <w:trPr>
          <w:trHeight w:val="112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Субвенции на возмещение части затрат на приобретение зерноуборочных и кормоуборочных комбайнов за счет средств обл. бюджета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0310473220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169,50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Проведение мероприятий в сельском хозяйстве</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0320125220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0405</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5,00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Проведение мероприятий в сельском хозяйстве</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0320125220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5,00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Развитие производства продукции растениеводства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0320125800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0405</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814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295,00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Развитие производства продукции растениеводства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0320125800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295,00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выполнение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0330100190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0405</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95,30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Расходы на выполнение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0330100190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95,30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осуществление полномочий по поддержке сельскохозяйственного производства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0330173030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0405</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2 156,30</w:t>
            </w:r>
          </w:p>
        </w:tc>
      </w:tr>
      <w:tr w:rsidR="0014163B" w:rsidRPr="00022EBF" w:rsidTr="00802086">
        <w:trPr>
          <w:trHeight w:val="67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осуществление полномочий по поддержке сельскохозяйственного производства</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0330173030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0405</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6,00</w:t>
            </w:r>
          </w:p>
        </w:tc>
      </w:tr>
      <w:tr w:rsidR="0014163B" w:rsidRPr="00022EBF" w:rsidTr="00802086">
        <w:trPr>
          <w:trHeight w:val="67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осуществление полномочий по поддержке сельскохозяйственного производства</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0330173030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0405</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651,20</w:t>
            </w:r>
          </w:p>
        </w:tc>
      </w:tr>
      <w:tr w:rsidR="0014163B" w:rsidRPr="00022EBF" w:rsidTr="00802086">
        <w:trPr>
          <w:trHeight w:val="67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 xml:space="preserve">Субвенции на осуществление полномочий по поддержке </w:t>
            </w:r>
            <w:r w:rsidRPr="00022EBF">
              <w:rPr>
                <w:sz w:val="28"/>
                <w:szCs w:val="28"/>
              </w:rPr>
              <w:lastRenderedPageBreak/>
              <w:t>сельскохозяйственного производства</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0330173030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0405</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81,00</w:t>
            </w:r>
          </w:p>
        </w:tc>
      </w:tr>
      <w:tr w:rsidR="0014163B" w:rsidRPr="00022EBF" w:rsidTr="00802086">
        <w:trPr>
          <w:trHeight w:val="67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Субвенции на осуществление полномочий по поддержке сельскохозяйственного производства</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0330173030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0405</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416,30</w:t>
            </w:r>
          </w:p>
        </w:tc>
      </w:tr>
      <w:tr w:rsidR="0014163B" w:rsidRPr="00022EBF" w:rsidTr="00802086">
        <w:trPr>
          <w:trHeight w:val="67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осуществление полномочий по поддержке сельскохозяйственного производства</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0330173030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0405</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852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8,00</w:t>
            </w:r>
          </w:p>
        </w:tc>
      </w:tr>
      <w:tr w:rsidR="0014163B" w:rsidRPr="00022EBF" w:rsidTr="00802086">
        <w:trPr>
          <w:trHeight w:val="67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осуществление полномочий по поддержке сельскохозяйственного производства</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0330173030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0405</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853</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1,00</w:t>
            </w:r>
          </w:p>
        </w:tc>
      </w:tr>
      <w:tr w:rsidR="0014163B" w:rsidRPr="00022EBF" w:rsidTr="00802086">
        <w:trPr>
          <w:trHeight w:val="9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Субвенции на осуществление полномочий по поддержке сельскохозяйственного производства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0330173030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3 319,80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Мероприятия, направленные на проведение противопаводковых и противопожарных мероприятий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0410125110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0309</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200,00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Мероприятия, направленные на проведение противопаводковых и противопожарных мероприятий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0410125110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200,00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государственных учреждений (ЕДДС)</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0430100590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0309</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1 448,45</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государственных учреждений (ЕДДС)</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0430100590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28,00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государственных учреждений (ЕДДС)</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0430100590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437,45</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государственных учреждений (ЕДДС)</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0430100590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953,07</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государственных учреждений (ЕДДС)</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0430100590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141,93</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государственных учреждений (ЕДДС)</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0430100590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0309</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852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8,00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Расходы на обеспечение деятельности государственных учреждений (ЕДДС)</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0430100590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3 016,90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Мероприятия в рамках подпрограммы " Управление муниципальным имуществом"</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0510129010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300,00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xml:space="preserve">Мероприятия в рамках подпрограммы " Управление </w:t>
            </w:r>
            <w:r w:rsidRPr="00022EBF">
              <w:rPr>
                <w:b/>
                <w:bCs/>
                <w:sz w:val="28"/>
                <w:szCs w:val="28"/>
              </w:rPr>
              <w:lastRenderedPageBreak/>
              <w:t>муниципальным имуществом"</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lastRenderedPageBreak/>
              <w:t>0510129010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300,00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Приобретение имущества в муниципальную собственность</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0510129020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0408</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555,00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Приобретение имущества в муниципальную собственность</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0510129020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555,00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Мероприятия в рамках подпрограммы " Управление муниципальным имуществом"</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0510229010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0412</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860,00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Мероприятия в рамках подпрограммы " Управление муниципальным имуществом"</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0510229010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860,00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0520100190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1 083,30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0520100190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7,00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0520100190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327,20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0520100190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25,30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0520100190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33,70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0520100190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852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0520100190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1 479,50</w:t>
            </w:r>
          </w:p>
        </w:tc>
      </w:tr>
      <w:tr w:rsidR="0014163B" w:rsidRPr="00022EBF" w:rsidTr="00802086">
        <w:trPr>
          <w:trHeight w:val="25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Сопровождение программы АЦК</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0610125130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242</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1 840,00</w:t>
            </w:r>
          </w:p>
        </w:tc>
      </w:tr>
      <w:tr w:rsidR="0014163B" w:rsidRPr="00022EBF" w:rsidTr="00802086">
        <w:trPr>
          <w:trHeight w:val="25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Сопровождение программы АЦК</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0610125130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1 840,00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Дотации на выращивание бюджетной обеспеченности поселений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0620101310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1401</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511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32 761,40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Дотации на выращивание бюджетной обеспеченности поселений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0620101310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32 761,40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Обеспечение сбалансированности бюджетов поселений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0620101320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1003</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540</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11,00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Обеспечение сбалансированности бюджетов поселений</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0620101320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1102</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540</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400,00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Обеспечение сбалансированности бюджетов поселений</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0620101320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1403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540</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14 187,74</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lastRenderedPageBreak/>
              <w:t>Обеспечение сбалансированности бюджетов поселений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0620101320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14 598,74</w:t>
            </w:r>
          </w:p>
        </w:tc>
      </w:tr>
      <w:tr w:rsidR="0014163B" w:rsidRPr="00022EBF" w:rsidTr="00802086">
        <w:trPr>
          <w:trHeight w:val="112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0620151180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0203</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530</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915,60</w:t>
            </w:r>
          </w:p>
        </w:tc>
      </w:tr>
      <w:tr w:rsidR="0014163B" w:rsidRPr="00022EBF" w:rsidTr="00802086">
        <w:trPr>
          <w:trHeight w:val="13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0620151180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915,60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0640100190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0106</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5 875,96</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0640100190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0106</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15,00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0640100190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0106</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1 774,54</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0640100190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0106</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239,00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0640100190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0106</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377,10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0640100190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0106</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852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15,00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0640100190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8 296,60</w:t>
            </w:r>
          </w:p>
        </w:tc>
      </w:tr>
      <w:tr w:rsidR="0014163B" w:rsidRPr="00022EBF" w:rsidTr="00802086">
        <w:trPr>
          <w:trHeight w:val="25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Мероприятия по занятости населения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0710129910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0401</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214,70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Мероприятия по занятости населения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0710129910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214,70</w:t>
            </w:r>
          </w:p>
        </w:tc>
      </w:tr>
      <w:tr w:rsidR="0014163B" w:rsidRPr="00022EBF" w:rsidTr="00802086">
        <w:trPr>
          <w:trHeight w:val="25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Мероприятия по занятости населения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0720129910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0401</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83,15</w:t>
            </w:r>
          </w:p>
        </w:tc>
      </w:tr>
      <w:tr w:rsidR="0014163B" w:rsidRPr="00022EBF" w:rsidTr="00802086">
        <w:trPr>
          <w:trHeight w:val="25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Мероприятия по занятости населения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0720129910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0401</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540</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2,15</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Мероприятия по занятости населения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0720129910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85,30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Обеспечение деятельности бизнес –инкубатора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0810100590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0412</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4 163,90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Обеспечение деятельности бизнес –инкубатора</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0810100590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0412</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30,00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Обеспечение деятельности бизнес –</w:t>
            </w:r>
            <w:r w:rsidRPr="00022EBF">
              <w:rPr>
                <w:b/>
                <w:bCs/>
                <w:sz w:val="28"/>
                <w:szCs w:val="28"/>
              </w:rPr>
              <w:lastRenderedPageBreak/>
              <w:t>инкубатора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lastRenderedPageBreak/>
              <w:t>0810100590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4 193,90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Субвенция на обеспечение детей-сирот жилыми помещениями за счет средств областного бюджета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09101R0820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1004</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412</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3 712,23</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Субвенция на обеспечение детей-сирот жилыми помещениями за счет средств областного бюджета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09101R0820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3 712,23</w:t>
            </w:r>
          </w:p>
        </w:tc>
      </w:tr>
      <w:tr w:rsidR="0014163B" w:rsidRPr="00022EBF" w:rsidTr="00802086">
        <w:trPr>
          <w:trHeight w:val="112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Предоставление социальных выплат граждан на оплату расходов, связанных со строительством индивидуального жилого дома (проценты по ипотеке)</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0920124100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1003</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321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15,00</w:t>
            </w:r>
          </w:p>
        </w:tc>
      </w:tr>
      <w:tr w:rsidR="0014163B" w:rsidRPr="00022EBF" w:rsidTr="00802086">
        <w:trPr>
          <w:trHeight w:val="13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Предоставление социальных выплат граждан на оплату расходов, связанных со строительством индивидуального жилого дома (проценты по ипотеке)</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0920124100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15,00</w:t>
            </w:r>
          </w:p>
        </w:tc>
      </w:tr>
      <w:tr w:rsidR="0014163B" w:rsidRPr="00022EBF" w:rsidTr="00802086">
        <w:trPr>
          <w:trHeight w:val="13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0920124200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1003</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321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72,00</w:t>
            </w:r>
          </w:p>
        </w:tc>
      </w:tr>
      <w:tr w:rsidR="0014163B" w:rsidRPr="00022EBF" w:rsidTr="00802086">
        <w:trPr>
          <w:trHeight w:val="13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0920124200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72,00</w:t>
            </w:r>
          </w:p>
        </w:tc>
      </w:tr>
      <w:tr w:rsidR="0014163B" w:rsidRPr="00022EBF" w:rsidTr="00802086">
        <w:trPr>
          <w:trHeight w:val="292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проведение ремонта жилых помещений, собственниками которых является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целых обеспечения надлежащего санитарного и технического состояния этих жилых помещений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0920173120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1004</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323</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137,40</w:t>
            </w:r>
          </w:p>
        </w:tc>
      </w:tr>
      <w:tr w:rsidR="0014163B" w:rsidRPr="00022EBF" w:rsidTr="00802086">
        <w:trPr>
          <w:trHeight w:val="31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lastRenderedPageBreak/>
              <w:t>Субвенции на проведение ремонта жилых помещений, собственниками которых является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целых обеспечения надлежащего санитарного и технического состояния этих жилых помещений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0920173120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137,40</w:t>
            </w:r>
          </w:p>
        </w:tc>
      </w:tr>
      <w:tr w:rsidR="0014163B" w:rsidRPr="00022EBF" w:rsidTr="00802086">
        <w:trPr>
          <w:trHeight w:val="273"/>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(займам)(софинансирован.район)</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09201S2270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1003</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321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227,52</w:t>
            </w:r>
          </w:p>
        </w:tc>
      </w:tr>
      <w:tr w:rsidR="0014163B" w:rsidRPr="00022EBF" w:rsidTr="00802086">
        <w:trPr>
          <w:trHeight w:val="13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(займам)(софинансирован.район)</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09201S2270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227,52</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субсидия на обеспечение мероприятий по переселению четвертый этап за счет фонда реформирования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0930409502</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0501</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414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1 141,53</w:t>
            </w:r>
          </w:p>
        </w:tc>
      </w:tr>
      <w:tr w:rsidR="0014163B" w:rsidRPr="00022EBF" w:rsidTr="00802086">
        <w:trPr>
          <w:trHeight w:val="9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субсидия на обеспечение мероприятий по переселению четвертый этап за счет фонда реформирования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0930409502</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1 141,53</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софинансирование по переселению за счет средств местного бюджета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09304S9602</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0501</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414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962,40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софинансирование по переселению за счет средств местного бюджета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09304S9602</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962,40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Мероприятия по противокоррупционным действиям</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1010126000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0104</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16,00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Мероприятия по противокоррупционным действиям</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1010126000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16,00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 xml:space="preserve">Мероприятия в области молодежной </w:t>
            </w:r>
            <w:r w:rsidRPr="00022EBF">
              <w:rPr>
                <w:sz w:val="28"/>
                <w:szCs w:val="28"/>
              </w:rPr>
              <w:lastRenderedPageBreak/>
              <w:t>политики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1120125200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0707</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50,00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lastRenderedPageBreak/>
              <w:t>Мероприятия в области молодежной политики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1120125200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50,00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Мероприятия профилактики правонарушений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1210125200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0707</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30,00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Мероприятия профилактики правонарушений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1210125200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30,00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комплексные меры противодействия злоупотребления наркотиками и их незаконному обороту</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1310125200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0707</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50,00</w:t>
            </w:r>
          </w:p>
        </w:tc>
      </w:tr>
      <w:tr w:rsidR="0014163B" w:rsidRPr="00022EBF" w:rsidTr="00802086">
        <w:trPr>
          <w:trHeight w:val="9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комплексные меры противодействия злоупотребления наркотиками и их незаконному обороту</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1310125200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50,00</w:t>
            </w:r>
          </w:p>
        </w:tc>
      </w:tr>
      <w:tr w:rsidR="0014163B" w:rsidRPr="00022EBF" w:rsidTr="00802086">
        <w:trPr>
          <w:trHeight w:val="90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приобретение и распространение среди первоклассников светоотражающих детских нарукавных повязок</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1410228810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0709</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30,00</w:t>
            </w:r>
          </w:p>
        </w:tc>
      </w:tr>
      <w:tr w:rsidR="0014163B" w:rsidRPr="00022EBF" w:rsidTr="00802086">
        <w:trPr>
          <w:trHeight w:val="418"/>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приобретение и распространение среди первоклассников светоотражающих детских нарукавных повязок</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1410228810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30,00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6600100190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0103</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303,85</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12,00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91,78</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51,00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133,80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852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1,20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6 172,60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75,00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3 385,63</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 xml:space="preserve">Расходы на обеспечение функций </w:t>
            </w:r>
            <w:r w:rsidRPr="00022EBF">
              <w:rPr>
                <w:sz w:val="28"/>
                <w:szCs w:val="28"/>
              </w:rPr>
              <w:lastRenderedPageBreak/>
              <w:t>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6600100190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704,83</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373,70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6600100190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852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8,00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6600100190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11 313,39</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Содержание высшего должностного лица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6600101000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0104</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1 340,00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Содержание высшего должностного лица</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6600101000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346,87</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Содержание высшего должностного лица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6600101000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1 686,87</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Председатель Земского собрания Тоншаевского муниципального района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6600103000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0102</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1 401,77</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Председатель Земского собрания Тоншаевского муниципального района</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6600103000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0102</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347,00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Председатель Земского собрания Тоншаевского муниципального района</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6600103000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1 748,77</w:t>
            </w:r>
          </w:p>
        </w:tc>
      </w:tr>
      <w:tr w:rsidR="0014163B" w:rsidRPr="00022EBF" w:rsidTr="00802086">
        <w:trPr>
          <w:trHeight w:val="25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Субвенция на КДН</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6600173040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0104</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301,13</w:t>
            </w:r>
          </w:p>
        </w:tc>
      </w:tr>
      <w:tr w:rsidR="0014163B" w:rsidRPr="00022EBF" w:rsidTr="00802086">
        <w:trPr>
          <w:trHeight w:val="25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Субвенция на КДН</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6600173040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4,30</w:t>
            </w:r>
          </w:p>
        </w:tc>
      </w:tr>
      <w:tr w:rsidR="0014163B" w:rsidRPr="00022EBF" w:rsidTr="00802086">
        <w:trPr>
          <w:trHeight w:val="25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Субвенция на КДН</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6600173040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89,73</w:t>
            </w:r>
          </w:p>
        </w:tc>
      </w:tr>
      <w:tr w:rsidR="0014163B" w:rsidRPr="00022EBF" w:rsidTr="00802086">
        <w:trPr>
          <w:trHeight w:val="25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Субвенция на КДН</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6600173040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0104</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3,54</w:t>
            </w:r>
          </w:p>
        </w:tc>
      </w:tr>
      <w:tr w:rsidR="0014163B" w:rsidRPr="00022EBF" w:rsidTr="00802086">
        <w:trPr>
          <w:trHeight w:val="25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Субвенция на КДН</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6600173040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398,70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учреждений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6600200590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1 984,71</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учреждений</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6600200590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35,00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учреждений</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6600200590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599,39</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учреждений</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6600200590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4 380,60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учреждений</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6600200590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611</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4 331,40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обеспечение деятельности муниципальных учреждений</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6600200590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852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19,39</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 xml:space="preserve">Расходы на обеспечение деятельности </w:t>
            </w:r>
            <w:r w:rsidRPr="00022EBF">
              <w:rPr>
                <w:sz w:val="28"/>
                <w:szCs w:val="28"/>
              </w:rPr>
              <w:lastRenderedPageBreak/>
              <w:t>муниципальных учреждений</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6600200590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0505</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121</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494,10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Расходы на обеспечение деятельности муниципальных учреждений</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6600200590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0505</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149,20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Расходы на обеспечение деятельности муниципальных учреждений</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6600200590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11 993,79</w:t>
            </w:r>
          </w:p>
        </w:tc>
      </w:tr>
      <w:tr w:rsidR="0014163B" w:rsidRPr="00022EBF" w:rsidTr="00802086">
        <w:trPr>
          <w:trHeight w:val="25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Централизованная бухгалтерия ОМСУ</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6600245210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111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2 217,43</w:t>
            </w:r>
          </w:p>
        </w:tc>
      </w:tr>
      <w:tr w:rsidR="0014163B" w:rsidRPr="00022EBF" w:rsidTr="00802086">
        <w:trPr>
          <w:trHeight w:val="25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Централизованная бухгалтерия ОМСУ</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6600245210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119</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656,37</w:t>
            </w:r>
          </w:p>
        </w:tc>
      </w:tr>
      <w:tr w:rsidR="0014163B" w:rsidRPr="00022EBF" w:rsidTr="00802086">
        <w:trPr>
          <w:trHeight w:val="25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Централизованная бухгалтерия ОМСУ</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6600245210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242</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202,16</w:t>
            </w:r>
          </w:p>
        </w:tc>
      </w:tr>
      <w:tr w:rsidR="0014163B" w:rsidRPr="00022EBF" w:rsidTr="00802086">
        <w:trPr>
          <w:trHeight w:val="25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Централизованная бухгалтерия ОМСУ</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6600245210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165,04</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Централизованная бухгалтерия ОМСУ</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6600245210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3 241,00</w:t>
            </w:r>
          </w:p>
        </w:tc>
      </w:tr>
      <w:tr w:rsidR="0014163B" w:rsidRPr="00022EBF" w:rsidTr="00802086">
        <w:trPr>
          <w:trHeight w:val="202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6600373310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0405</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49,20</w:t>
            </w:r>
          </w:p>
        </w:tc>
      </w:tr>
      <w:tr w:rsidR="0014163B" w:rsidRPr="00022EBF" w:rsidTr="00802086">
        <w:trPr>
          <w:trHeight w:val="22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6600373310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49,20</w:t>
            </w:r>
          </w:p>
        </w:tc>
      </w:tr>
      <w:tr w:rsidR="0014163B" w:rsidRPr="00022EBF" w:rsidTr="00802086">
        <w:trPr>
          <w:trHeight w:val="25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Обеспечение деятельности СМИ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66003S2050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1202</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1 600,00</w:t>
            </w:r>
          </w:p>
        </w:tc>
      </w:tr>
      <w:tr w:rsidR="0014163B" w:rsidRPr="00022EBF" w:rsidTr="00802086">
        <w:trPr>
          <w:trHeight w:val="25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Обеспечение деятельности СМИ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66003S2050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1 600,00</w:t>
            </w:r>
          </w:p>
        </w:tc>
      </w:tr>
      <w:tr w:rsidR="0014163B" w:rsidRPr="00022EBF" w:rsidTr="00802086">
        <w:trPr>
          <w:trHeight w:val="25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Расходы на проведение выборов</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6600402010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0107</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880</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50,00</w:t>
            </w:r>
          </w:p>
        </w:tc>
      </w:tr>
      <w:tr w:rsidR="0014163B" w:rsidRPr="00022EBF" w:rsidTr="00802086">
        <w:trPr>
          <w:trHeight w:val="25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Расходы на проведение выборов</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6600402010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50,00</w:t>
            </w:r>
          </w:p>
        </w:tc>
      </w:tr>
      <w:tr w:rsidR="0014163B" w:rsidRPr="00022EBF" w:rsidTr="00802086">
        <w:trPr>
          <w:trHeight w:val="25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Резервный фонд администрации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6600505000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0111</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870</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600,00</w:t>
            </w:r>
          </w:p>
        </w:tc>
      </w:tr>
      <w:tr w:rsidR="0014163B" w:rsidRPr="00022EBF" w:rsidTr="00802086">
        <w:trPr>
          <w:trHeight w:val="25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Резервный фонд администрации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6600505000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600,00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Возмещение части затрат по оказанию услуг бань</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6600520600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0502</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814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470,00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xml:space="preserve">Возмещение части затрат по </w:t>
            </w:r>
            <w:r w:rsidRPr="00022EBF">
              <w:rPr>
                <w:b/>
                <w:bCs/>
                <w:sz w:val="28"/>
                <w:szCs w:val="28"/>
              </w:rPr>
              <w:lastRenderedPageBreak/>
              <w:t>оказанию услуг бань</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lastRenderedPageBreak/>
              <w:t>6600520600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470,00</w:t>
            </w:r>
          </w:p>
        </w:tc>
      </w:tr>
      <w:tr w:rsidR="0014163B" w:rsidRPr="00022EBF" w:rsidTr="00802086">
        <w:trPr>
          <w:trHeight w:val="25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lastRenderedPageBreak/>
              <w:t>Прочие выплаты по обязательствам</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6600525020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34,00</w:t>
            </w:r>
          </w:p>
        </w:tc>
      </w:tr>
      <w:tr w:rsidR="0014163B" w:rsidRPr="00022EBF" w:rsidTr="00802086">
        <w:trPr>
          <w:trHeight w:val="255"/>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Прочие выплаты по обязательствам</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6600525020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853</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28,38</w:t>
            </w:r>
          </w:p>
        </w:tc>
      </w:tr>
      <w:tr w:rsidR="0014163B" w:rsidRPr="00022EBF" w:rsidTr="00802086">
        <w:trPr>
          <w:trHeight w:val="25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Прочие выплаты по обязательствам</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6600525020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62,38</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Развитие кадрового потенциала работников бюджетной сферы</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6600525270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1006</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321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118,10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Развитие кадрового потенциала работников бюджетной сферы</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6600525270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118,10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Мероприятия в области социальной политики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6600525280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0113</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244</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136,90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Мероприятия в области социальной политики</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6600525280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1003</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321</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189,00</w:t>
            </w:r>
          </w:p>
        </w:tc>
      </w:tr>
      <w:tr w:rsidR="0014163B" w:rsidRPr="00022EBF" w:rsidTr="00802086">
        <w:trPr>
          <w:trHeight w:val="450"/>
        </w:trPr>
        <w:tc>
          <w:tcPr>
            <w:tcW w:w="5045" w:type="dxa"/>
            <w:tcBorders>
              <w:top w:val="nil"/>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Мероприятия в области социальной политики</w:t>
            </w:r>
          </w:p>
        </w:tc>
        <w:tc>
          <w:tcPr>
            <w:tcW w:w="170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6600525280</w:t>
            </w:r>
          </w:p>
        </w:tc>
        <w:tc>
          <w:tcPr>
            <w:tcW w:w="1134"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1006</w:t>
            </w:r>
          </w:p>
        </w:tc>
        <w:tc>
          <w:tcPr>
            <w:tcW w:w="851" w:type="dxa"/>
            <w:tcBorders>
              <w:top w:val="nil"/>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634</w:t>
            </w:r>
          </w:p>
        </w:tc>
        <w:tc>
          <w:tcPr>
            <w:tcW w:w="1631" w:type="dxa"/>
            <w:tcBorders>
              <w:top w:val="nil"/>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264,00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Мероприятия в области социальной политики</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6600525280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589,90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Пенсия за выслугу лет за замещение должностей муниципальных служащих</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6600525290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1001</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321</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3 093,20</w:t>
            </w:r>
          </w:p>
        </w:tc>
      </w:tr>
      <w:tr w:rsidR="0014163B" w:rsidRPr="00022EBF" w:rsidTr="00802086">
        <w:trPr>
          <w:trHeight w:val="675"/>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Пенсия за выслугу лет за замещение должностей муниципальных служащих</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6600525290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3 093,20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Процентные платежи по муниципальному долгу</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6600527000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1301</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outlineLvl w:val="0"/>
              <w:rPr>
                <w:sz w:val="28"/>
                <w:szCs w:val="28"/>
              </w:rPr>
            </w:pPr>
            <w:r w:rsidRPr="00022EBF">
              <w:rPr>
                <w:sz w:val="28"/>
                <w:szCs w:val="28"/>
              </w:rPr>
              <w:t>730</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outlineLvl w:val="0"/>
              <w:rPr>
                <w:sz w:val="28"/>
                <w:szCs w:val="28"/>
              </w:rPr>
            </w:pPr>
            <w:r w:rsidRPr="00022EBF">
              <w:rPr>
                <w:sz w:val="28"/>
                <w:szCs w:val="28"/>
              </w:rPr>
              <w:t>80,00</w:t>
            </w:r>
          </w:p>
        </w:tc>
      </w:tr>
      <w:tr w:rsidR="0014163B" w:rsidRPr="00022EBF" w:rsidTr="00802086">
        <w:trPr>
          <w:trHeight w:val="450"/>
        </w:trPr>
        <w:tc>
          <w:tcPr>
            <w:tcW w:w="5045" w:type="dxa"/>
            <w:tcBorders>
              <w:top w:val="single" w:sz="4" w:space="0" w:color="auto"/>
              <w:left w:val="single" w:sz="4" w:space="0" w:color="auto"/>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Процентные платежи по муниципальному долгу</w:t>
            </w:r>
          </w:p>
        </w:tc>
        <w:tc>
          <w:tcPr>
            <w:tcW w:w="170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6600527000</w:t>
            </w:r>
          </w:p>
        </w:tc>
        <w:tc>
          <w:tcPr>
            <w:tcW w:w="1134"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851" w:type="dxa"/>
            <w:tcBorders>
              <w:top w:val="single" w:sz="4" w:space="0" w:color="auto"/>
              <w:left w:val="nil"/>
              <w:bottom w:val="single" w:sz="4" w:space="0" w:color="auto"/>
              <w:right w:val="single" w:sz="4" w:space="0" w:color="auto"/>
            </w:tcBorders>
            <w:vAlign w:val="center"/>
          </w:tcPr>
          <w:p w:rsidR="0014163B" w:rsidRPr="00022EBF" w:rsidRDefault="0014163B" w:rsidP="00937702">
            <w:pPr>
              <w:rPr>
                <w:b/>
                <w:bCs/>
                <w:sz w:val="28"/>
                <w:szCs w:val="28"/>
              </w:rPr>
            </w:pPr>
            <w:r w:rsidRPr="00022EBF">
              <w:rPr>
                <w:b/>
                <w:bCs/>
                <w:sz w:val="28"/>
                <w:szCs w:val="28"/>
              </w:rPr>
              <w:t> </w:t>
            </w:r>
          </w:p>
        </w:tc>
        <w:tc>
          <w:tcPr>
            <w:tcW w:w="1631" w:type="dxa"/>
            <w:tcBorders>
              <w:top w:val="single" w:sz="4" w:space="0" w:color="auto"/>
              <w:left w:val="nil"/>
              <w:bottom w:val="single" w:sz="4" w:space="0" w:color="auto"/>
              <w:right w:val="single" w:sz="4" w:space="0" w:color="auto"/>
            </w:tcBorders>
            <w:vAlign w:val="center"/>
          </w:tcPr>
          <w:p w:rsidR="0014163B" w:rsidRPr="00022EBF" w:rsidRDefault="0014163B" w:rsidP="00937702">
            <w:pPr>
              <w:jc w:val="right"/>
              <w:rPr>
                <w:b/>
                <w:bCs/>
                <w:sz w:val="28"/>
                <w:szCs w:val="28"/>
              </w:rPr>
            </w:pPr>
            <w:r w:rsidRPr="00022EBF">
              <w:rPr>
                <w:b/>
                <w:bCs/>
                <w:sz w:val="28"/>
                <w:szCs w:val="28"/>
              </w:rPr>
              <w:t>80,00</w:t>
            </w:r>
          </w:p>
        </w:tc>
      </w:tr>
    </w:tbl>
    <w:p w:rsidR="0014163B" w:rsidRDefault="0014163B" w:rsidP="00F53B49">
      <w:pPr>
        <w:pStyle w:val="ConsNormal"/>
        <w:ind w:firstLine="0"/>
        <w:jc w:val="both"/>
        <w:rPr>
          <w:rFonts w:ascii="Times New Roman" w:hAnsi="Times New Roman" w:cs="Times New Roman"/>
          <w:bCs/>
          <w:sz w:val="28"/>
          <w:szCs w:val="28"/>
          <w:lang w:val="en-US"/>
        </w:rPr>
      </w:pPr>
    </w:p>
    <w:p w:rsidR="0014163B" w:rsidRPr="00802086" w:rsidRDefault="0014163B" w:rsidP="00F53B49">
      <w:pPr>
        <w:pStyle w:val="ConsNormal"/>
        <w:ind w:firstLine="0"/>
        <w:jc w:val="both"/>
        <w:rPr>
          <w:rFonts w:ascii="Times New Roman" w:hAnsi="Times New Roman" w:cs="Times New Roman"/>
          <w:bCs/>
          <w:sz w:val="28"/>
          <w:szCs w:val="28"/>
        </w:rPr>
      </w:pPr>
      <w:r w:rsidRPr="00802086">
        <w:rPr>
          <w:rFonts w:ascii="Times New Roman" w:hAnsi="Times New Roman" w:cs="Times New Roman"/>
          <w:bCs/>
          <w:sz w:val="28"/>
          <w:szCs w:val="28"/>
        </w:rPr>
        <w:t xml:space="preserve">     </w:t>
      </w:r>
      <w:r>
        <w:rPr>
          <w:rFonts w:ascii="Times New Roman" w:hAnsi="Times New Roman" w:cs="Times New Roman"/>
          <w:bCs/>
          <w:sz w:val="28"/>
          <w:szCs w:val="28"/>
        </w:rPr>
        <w:t>1.</w:t>
      </w:r>
      <w:r w:rsidRPr="00802086">
        <w:rPr>
          <w:rFonts w:ascii="Times New Roman" w:hAnsi="Times New Roman" w:cs="Times New Roman"/>
          <w:bCs/>
          <w:sz w:val="28"/>
          <w:szCs w:val="28"/>
        </w:rPr>
        <w:t>8</w:t>
      </w:r>
      <w:r>
        <w:rPr>
          <w:rFonts w:ascii="Times New Roman" w:hAnsi="Times New Roman" w:cs="Times New Roman"/>
          <w:bCs/>
          <w:sz w:val="28"/>
          <w:szCs w:val="28"/>
        </w:rPr>
        <w:t>. Приложение 5 изложить в новой редакции:</w:t>
      </w:r>
    </w:p>
    <w:p w:rsidR="0014163B" w:rsidRDefault="0014163B" w:rsidP="00F53B49">
      <w:pPr>
        <w:pStyle w:val="ConsNormal"/>
        <w:ind w:firstLine="0"/>
        <w:jc w:val="both"/>
        <w:rPr>
          <w:rFonts w:ascii="Times New Roman" w:hAnsi="Times New Roman" w:cs="Times New Roman"/>
          <w:bCs/>
          <w:sz w:val="28"/>
          <w:szCs w:val="28"/>
        </w:rPr>
      </w:pPr>
    </w:p>
    <w:p w:rsidR="0014163B" w:rsidRDefault="0014163B" w:rsidP="00A2268E">
      <w:pPr>
        <w:spacing w:after="0"/>
        <w:jc w:val="right"/>
        <w:rPr>
          <w:sz w:val="28"/>
          <w:szCs w:val="28"/>
        </w:rPr>
      </w:pPr>
      <w:r>
        <w:rPr>
          <w:sz w:val="28"/>
          <w:szCs w:val="28"/>
        </w:rPr>
        <w:t>Приложение 5</w:t>
      </w:r>
    </w:p>
    <w:p w:rsidR="0014163B" w:rsidRDefault="0014163B" w:rsidP="008568D0">
      <w:pPr>
        <w:pStyle w:val="ConsPlusNonformat"/>
        <w:widowControl/>
        <w:tabs>
          <w:tab w:val="left" w:pos="7305"/>
          <w:tab w:val="right" w:pos="9355"/>
        </w:tabs>
        <w:jc w:val="right"/>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к решению Земского собрания </w:t>
      </w:r>
    </w:p>
    <w:p w:rsidR="0014163B" w:rsidRDefault="0014163B" w:rsidP="008568D0">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14163B" w:rsidRDefault="0014163B" w:rsidP="008568D0">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14163B" w:rsidRPr="00AC2194" w:rsidRDefault="0014163B" w:rsidP="008568D0">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от </w:t>
      </w:r>
      <w:r w:rsidRPr="00AC2194">
        <w:rPr>
          <w:rFonts w:ascii="Times New Roman" w:hAnsi="Times New Roman" w:cs="Times New Roman"/>
          <w:sz w:val="28"/>
          <w:szCs w:val="28"/>
        </w:rPr>
        <w:t>23</w:t>
      </w:r>
      <w:r>
        <w:rPr>
          <w:rFonts w:ascii="Times New Roman" w:hAnsi="Times New Roman" w:cs="Times New Roman"/>
          <w:sz w:val="28"/>
          <w:szCs w:val="28"/>
        </w:rPr>
        <w:t>.</w:t>
      </w:r>
      <w:r w:rsidRPr="00AC2194">
        <w:rPr>
          <w:rFonts w:ascii="Times New Roman" w:hAnsi="Times New Roman" w:cs="Times New Roman"/>
          <w:sz w:val="28"/>
          <w:szCs w:val="28"/>
        </w:rPr>
        <w:t>12</w:t>
      </w:r>
      <w:r>
        <w:rPr>
          <w:rFonts w:ascii="Times New Roman" w:hAnsi="Times New Roman" w:cs="Times New Roman"/>
          <w:sz w:val="28"/>
          <w:szCs w:val="28"/>
        </w:rPr>
        <w:t xml:space="preserve">.2016 № </w:t>
      </w:r>
      <w:r w:rsidRPr="00AC2194">
        <w:rPr>
          <w:rFonts w:ascii="Times New Roman" w:hAnsi="Times New Roman" w:cs="Times New Roman"/>
          <w:sz w:val="28"/>
          <w:szCs w:val="28"/>
        </w:rPr>
        <w:t>105</w:t>
      </w:r>
    </w:p>
    <w:p w:rsidR="0014163B" w:rsidRPr="007816AD" w:rsidRDefault="0014163B" w:rsidP="008568D0">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2017 год»</w:t>
      </w:r>
    </w:p>
    <w:p w:rsidR="0014163B" w:rsidRDefault="0014163B" w:rsidP="00A2268E">
      <w:pPr>
        <w:pStyle w:val="ConsPlusNonformat"/>
        <w:widowControl/>
        <w:tabs>
          <w:tab w:val="left" w:pos="7005"/>
          <w:tab w:val="left" w:pos="7305"/>
          <w:tab w:val="right" w:pos="9355"/>
        </w:tabs>
        <w:jc w:val="right"/>
        <w:rPr>
          <w:rFonts w:ascii="Times New Roman" w:hAnsi="Times New Roman" w:cs="Times New Roman"/>
          <w:sz w:val="28"/>
          <w:szCs w:val="28"/>
        </w:rPr>
      </w:pPr>
    </w:p>
    <w:tbl>
      <w:tblPr>
        <w:tblW w:w="10575" w:type="dxa"/>
        <w:tblInd w:w="93" w:type="dxa"/>
        <w:tblLayout w:type="fixed"/>
        <w:tblLook w:val="0000"/>
      </w:tblPr>
      <w:tblGrid>
        <w:gridCol w:w="15"/>
        <w:gridCol w:w="3964"/>
        <w:gridCol w:w="176"/>
        <w:gridCol w:w="533"/>
        <w:gridCol w:w="459"/>
        <w:gridCol w:w="108"/>
        <w:gridCol w:w="567"/>
        <w:gridCol w:w="34"/>
        <w:gridCol w:w="709"/>
        <w:gridCol w:w="958"/>
        <w:gridCol w:w="690"/>
        <w:gridCol w:w="72"/>
        <w:gridCol w:w="831"/>
        <w:gridCol w:w="645"/>
        <w:gridCol w:w="773"/>
        <w:gridCol w:w="41"/>
      </w:tblGrid>
      <w:tr w:rsidR="0014163B" w:rsidRPr="0099620A" w:rsidTr="00963D2F">
        <w:trPr>
          <w:gridBefore w:val="1"/>
          <w:wBefore w:w="15" w:type="dxa"/>
          <w:trHeight w:val="394"/>
        </w:trPr>
        <w:tc>
          <w:tcPr>
            <w:tcW w:w="10560" w:type="dxa"/>
            <w:gridSpan w:val="15"/>
            <w:tcBorders>
              <w:top w:val="nil"/>
              <w:left w:val="nil"/>
              <w:bottom w:val="nil"/>
              <w:right w:val="nil"/>
            </w:tcBorders>
            <w:vAlign w:val="center"/>
          </w:tcPr>
          <w:p w:rsidR="0014163B" w:rsidRPr="0099620A" w:rsidRDefault="0014163B" w:rsidP="003424E9">
            <w:pPr>
              <w:autoSpaceDE/>
              <w:autoSpaceDN/>
              <w:spacing w:after="0"/>
              <w:jc w:val="center"/>
              <w:rPr>
                <w:b/>
                <w:bCs/>
                <w:kern w:val="0"/>
                <w:sz w:val="28"/>
                <w:szCs w:val="28"/>
              </w:rPr>
            </w:pPr>
            <w:r w:rsidRPr="0099620A">
              <w:rPr>
                <w:b/>
                <w:bCs/>
                <w:kern w:val="0"/>
                <w:sz w:val="28"/>
                <w:szCs w:val="28"/>
              </w:rPr>
              <w:t>Ведомственная структура расходов бюджета</w:t>
            </w:r>
          </w:p>
        </w:tc>
      </w:tr>
      <w:tr w:rsidR="0014163B" w:rsidRPr="002B1DDA" w:rsidTr="00963D2F">
        <w:tblPrEx>
          <w:tblLook w:val="00A0"/>
        </w:tblPrEx>
        <w:trPr>
          <w:gridBefore w:val="1"/>
          <w:gridAfter w:val="2"/>
          <w:wBefore w:w="15" w:type="dxa"/>
          <w:wAfter w:w="814" w:type="dxa"/>
          <w:trHeight w:val="255"/>
        </w:trPr>
        <w:tc>
          <w:tcPr>
            <w:tcW w:w="3964" w:type="dxa"/>
            <w:tcBorders>
              <w:top w:val="nil"/>
              <w:left w:val="nil"/>
              <w:bottom w:val="nil"/>
              <w:right w:val="nil"/>
            </w:tcBorders>
            <w:noWrap/>
            <w:vAlign w:val="center"/>
          </w:tcPr>
          <w:p w:rsidR="0014163B" w:rsidRPr="002B1DDA" w:rsidRDefault="0014163B" w:rsidP="00536E89">
            <w:pPr>
              <w:rPr>
                <w:rFonts w:ascii="Arial CYR" w:hAnsi="Arial CYR" w:cs="Arial CYR"/>
                <w:sz w:val="16"/>
                <w:szCs w:val="16"/>
              </w:rPr>
            </w:pPr>
          </w:p>
        </w:tc>
        <w:tc>
          <w:tcPr>
            <w:tcW w:w="709" w:type="dxa"/>
            <w:gridSpan w:val="2"/>
            <w:tcBorders>
              <w:top w:val="nil"/>
              <w:left w:val="nil"/>
              <w:bottom w:val="nil"/>
              <w:right w:val="nil"/>
            </w:tcBorders>
            <w:noWrap/>
            <w:vAlign w:val="center"/>
          </w:tcPr>
          <w:p w:rsidR="0014163B" w:rsidRPr="002B1DDA" w:rsidRDefault="0014163B" w:rsidP="00536E89">
            <w:pPr>
              <w:rPr>
                <w:rFonts w:ascii="Arial CYR" w:hAnsi="Arial CYR" w:cs="Arial CYR"/>
                <w:sz w:val="16"/>
                <w:szCs w:val="16"/>
              </w:rPr>
            </w:pPr>
          </w:p>
        </w:tc>
        <w:tc>
          <w:tcPr>
            <w:tcW w:w="567" w:type="dxa"/>
            <w:gridSpan w:val="2"/>
            <w:tcBorders>
              <w:top w:val="nil"/>
              <w:left w:val="nil"/>
              <w:bottom w:val="nil"/>
              <w:right w:val="nil"/>
            </w:tcBorders>
            <w:noWrap/>
            <w:vAlign w:val="center"/>
          </w:tcPr>
          <w:p w:rsidR="0014163B" w:rsidRPr="002B1DDA" w:rsidRDefault="0014163B" w:rsidP="00536E89">
            <w:pPr>
              <w:rPr>
                <w:rFonts w:ascii="Arial CYR" w:hAnsi="Arial CYR" w:cs="Arial CYR"/>
                <w:sz w:val="16"/>
                <w:szCs w:val="16"/>
              </w:rPr>
            </w:pPr>
          </w:p>
        </w:tc>
        <w:tc>
          <w:tcPr>
            <w:tcW w:w="567" w:type="dxa"/>
            <w:tcBorders>
              <w:top w:val="nil"/>
              <w:left w:val="nil"/>
              <w:bottom w:val="nil"/>
              <w:right w:val="nil"/>
            </w:tcBorders>
            <w:noWrap/>
            <w:vAlign w:val="center"/>
          </w:tcPr>
          <w:p w:rsidR="0014163B" w:rsidRPr="002B1DDA" w:rsidRDefault="0014163B" w:rsidP="00536E89">
            <w:pPr>
              <w:rPr>
                <w:rFonts w:ascii="Arial CYR" w:hAnsi="Arial CYR" w:cs="Arial CYR"/>
                <w:sz w:val="16"/>
                <w:szCs w:val="16"/>
              </w:rPr>
            </w:pPr>
          </w:p>
        </w:tc>
        <w:tc>
          <w:tcPr>
            <w:tcW w:w="1701" w:type="dxa"/>
            <w:gridSpan w:val="3"/>
            <w:tcBorders>
              <w:top w:val="nil"/>
              <w:left w:val="nil"/>
              <w:bottom w:val="nil"/>
              <w:right w:val="nil"/>
            </w:tcBorders>
            <w:noWrap/>
            <w:vAlign w:val="center"/>
          </w:tcPr>
          <w:p w:rsidR="0014163B" w:rsidRPr="002B1DDA" w:rsidRDefault="0014163B" w:rsidP="00536E89">
            <w:pPr>
              <w:rPr>
                <w:rFonts w:ascii="Arial CYR" w:hAnsi="Arial CYR" w:cs="Arial CYR"/>
                <w:sz w:val="16"/>
                <w:szCs w:val="16"/>
              </w:rPr>
            </w:pPr>
          </w:p>
        </w:tc>
        <w:tc>
          <w:tcPr>
            <w:tcW w:w="690" w:type="dxa"/>
            <w:tcBorders>
              <w:top w:val="nil"/>
              <w:left w:val="nil"/>
              <w:bottom w:val="nil"/>
              <w:right w:val="nil"/>
            </w:tcBorders>
            <w:noWrap/>
            <w:vAlign w:val="center"/>
          </w:tcPr>
          <w:p w:rsidR="0014163B" w:rsidRPr="002B1DDA" w:rsidRDefault="0014163B" w:rsidP="00536E89">
            <w:pPr>
              <w:rPr>
                <w:rFonts w:ascii="Arial CYR" w:hAnsi="Arial CYR" w:cs="Arial CYR"/>
                <w:sz w:val="16"/>
                <w:szCs w:val="16"/>
              </w:rPr>
            </w:pPr>
          </w:p>
        </w:tc>
        <w:tc>
          <w:tcPr>
            <w:tcW w:w="1548" w:type="dxa"/>
            <w:gridSpan w:val="3"/>
            <w:tcBorders>
              <w:top w:val="nil"/>
              <w:left w:val="nil"/>
              <w:bottom w:val="nil"/>
              <w:right w:val="nil"/>
            </w:tcBorders>
            <w:noWrap/>
            <w:vAlign w:val="center"/>
          </w:tcPr>
          <w:p w:rsidR="0014163B" w:rsidRPr="002B1DDA" w:rsidRDefault="0014163B" w:rsidP="00536E89">
            <w:pPr>
              <w:rPr>
                <w:rFonts w:ascii="Arial CYR" w:hAnsi="Arial CYR" w:cs="Arial CYR"/>
                <w:sz w:val="16"/>
                <w:szCs w:val="16"/>
              </w:rPr>
            </w:pPr>
          </w:p>
        </w:tc>
      </w:tr>
      <w:tr w:rsidR="0014163B" w:rsidRPr="00C41EC5" w:rsidTr="00963D2F">
        <w:tblPrEx>
          <w:tblLook w:val="00A0"/>
        </w:tblPrEx>
        <w:trPr>
          <w:gridAfter w:val="1"/>
          <w:wAfter w:w="41" w:type="dxa"/>
          <w:trHeight w:val="396"/>
        </w:trPr>
        <w:tc>
          <w:tcPr>
            <w:tcW w:w="4155" w:type="dxa"/>
            <w:gridSpan w:val="3"/>
            <w:vMerge w:val="restart"/>
            <w:tcBorders>
              <w:top w:val="single" w:sz="4" w:space="0" w:color="auto"/>
              <w:left w:val="single" w:sz="4" w:space="0" w:color="auto"/>
              <w:bottom w:val="single" w:sz="4" w:space="0" w:color="auto"/>
              <w:right w:val="single" w:sz="4" w:space="0" w:color="auto"/>
            </w:tcBorders>
            <w:vAlign w:val="center"/>
          </w:tcPr>
          <w:p w:rsidR="0014163B" w:rsidRPr="00C41EC5" w:rsidRDefault="0014163B" w:rsidP="00205584">
            <w:pPr>
              <w:jc w:val="center"/>
              <w:rPr>
                <w:b/>
                <w:bCs/>
                <w:color w:val="000000"/>
              </w:rPr>
            </w:pPr>
            <w:r w:rsidRPr="00C41EC5">
              <w:rPr>
                <w:b/>
                <w:bCs/>
                <w:color w:val="000000"/>
              </w:rPr>
              <w:t>Наименование</w:t>
            </w:r>
          </w:p>
        </w:tc>
        <w:tc>
          <w:tcPr>
            <w:tcW w:w="992" w:type="dxa"/>
            <w:gridSpan w:val="2"/>
            <w:vMerge w:val="restart"/>
            <w:tcBorders>
              <w:top w:val="single" w:sz="4" w:space="0" w:color="auto"/>
              <w:left w:val="single" w:sz="4" w:space="0" w:color="auto"/>
              <w:bottom w:val="single" w:sz="4" w:space="0" w:color="000000"/>
              <w:right w:val="single" w:sz="4" w:space="0" w:color="auto"/>
            </w:tcBorders>
            <w:vAlign w:val="center"/>
          </w:tcPr>
          <w:p w:rsidR="0014163B" w:rsidRPr="00C41EC5" w:rsidRDefault="0014163B" w:rsidP="00205584">
            <w:pPr>
              <w:jc w:val="center"/>
              <w:rPr>
                <w:b/>
                <w:bCs/>
                <w:color w:val="000000"/>
              </w:rPr>
            </w:pPr>
            <w:r w:rsidRPr="00C41EC5">
              <w:rPr>
                <w:b/>
                <w:bCs/>
                <w:color w:val="000000"/>
              </w:rPr>
              <w:t>Мин</w:t>
            </w:r>
          </w:p>
        </w:tc>
        <w:tc>
          <w:tcPr>
            <w:tcW w:w="709" w:type="dxa"/>
            <w:gridSpan w:val="3"/>
            <w:vMerge w:val="restart"/>
            <w:tcBorders>
              <w:top w:val="single" w:sz="4" w:space="0" w:color="auto"/>
              <w:left w:val="single" w:sz="4" w:space="0" w:color="auto"/>
              <w:bottom w:val="single" w:sz="4" w:space="0" w:color="000000"/>
              <w:right w:val="single" w:sz="4" w:space="0" w:color="auto"/>
            </w:tcBorders>
            <w:vAlign w:val="center"/>
          </w:tcPr>
          <w:p w:rsidR="0014163B" w:rsidRPr="00C41EC5" w:rsidRDefault="0014163B" w:rsidP="00205584">
            <w:pPr>
              <w:jc w:val="center"/>
              <w:rPr>
                <w:b/>
                <w:bCs/>
                <w:color w:val="000000"/>
              </w:rPr>
            </w:pPr>
            <w:r w:rsidRPr="00C41EC5">
              <w:rPr>
                <w:b/>
                <w:bCs/>
                <w:color w:val="000000"/>
              </w:rPr>
              <w:t>Рз</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14163B" w:rsidRPr="00C41EC5" w:rsidRDefault="0014163B" w:rsidP="00205584">
            <w:pPr>
              <w:jc w:val="center"/>
              <w:rPr>
                <w:b/>
                <w:bCs/>
                <w:color w:val="000000"/>
              </w:rPr>
            </w:pPr>
            <w:r w:rsidRPr="00C41EC5">
              <w:rPr>
                <w:b/>
                <w:bCs/>
                <w:color w:val="000000"/>
              </w:rPr>
              <w:t>ПР</w:t>
            </w:r>
          </w:p>
        </w:tc>
        <w:tc>
          <w:tcPr>
            <w:tcW w:w="1720" w:type="dxa"/>
            <w:gridSpan w:val="3"/>
            <w:vMerge w:val="restart"/>
            <w:tcBorders>
              <w:top w:val="single" w:sz="4" w:space="0" w:color="auto"/>
              <w:left w:val="single" w:sz="4" w:space="0" w:color="auto"/>
              <w:bottom w:val="single" w:sz="4" w:space="0" w:color="000000"/>
              <w:right w:val="nil"/>
            </w:tcBorders>
            <w:vAlign w:val="center"/>
          </w:tcPr>
          <w:p w:rsidR="0014163B" w:rsidRPr="00C41EC5" w:rsidRDefault="0014163B" w:rsidP="00205584">
            <w:pPr>
              <w:jc w:val="center"/>
              <w:rPr>
                <w:b/>
                <w:bCs/>
                <w:color w:val="000000"/>
              </w:rPr>
            </w:pPr>
            <w:r w:rsidRPr="00C41EC5">
              <w:rPr>
                <w:b/>
                <w:bCs/>
                <w:color w:val="000000"/>
              </w:rPr>
              <w:t>ЦСР</w:t>
            </w:r>
          </w:p>
        </w:tc>
        <w:tc>
          <w:tcPr>
            <w:tcW w:w="831" w:type="dxa"/>
            <w:vMerge w:val="restart"/>
            <w:tcBorders>
              <w:top w:val="single" w:sz="4" w:space="0" w:color="auto"/>
              <w:left w:val="single" w:sz="4" w:space="0" w:color="auto"/>
              <w:bottom w:val="single" w:sz="4" w:space="0" w:color="000000"/>
              <w:right w:val="single" w:sz="4" w:space="0" w:color="auto"/>
            </w:tcBorders>
            <w:vAlign w:val="center"/>
          </w:tcPr>
          <w:p w:rsidR="0014163B" w:rsidRPr="00C41EC5" w:rsidRDefault="0014163B" w:rsidP="00205584">
            <w:pPr>
              <w:jc w:val="center"/>
              <w:rPr>
                <w:b/>
                <w:bCs/>
                <w:color w:val="000000"/>
              </w:rPr>
            </w:pPr>
            <w:r w:rsidRPr="00C41EC5">
              <w:rPr>
                <w:b/>
                <w:bCs/>
                <w:color w:val="000000"/>
              </w:rPr>
              <w:t>ВР</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14163B" w:rsidRPr="00C41EC5" w:rsidRDefault="0014163B" w:rsidP="00205584">
            <w:pPr>
              <w:jc w:val="center"/>
              <w:rPr>
                <w:b/>
                <w:bCs/>
                <w:color w:val="000000"/>
              </w:rPr>
            </w:pPr>
            <w:r w:rsidRPr="00C41EC5">
              <w:rPr>
                <w:b/>
                <w:bCs/>
                <w:color w:val="000000"/>
              </w:rPr>
              <w:t>Сумма</w:t>
            </w:r>
            <w:r>
              <w:rPr>
                <w:b/>
                <w:bCs/>
                <w:color w:val="000000"/>
              </w:rPr>
              <w:t xml:space="preserve"> 2017 год</w:t>
            </w:r>
          </w:p>
        </w:tc>
      </w:tr>
      <w:tr w:rsidR="0014163B" w:rsidRPr="00C41EC5" w:rsidTr="00963D2F">
        <w:tblPrEx>
          <w:tblLook w:val="00A0"/>
        </w:tblPrEx>
        <w:trPr>
          <w:gridAfter w:val="1"/>
          <w:wAfter w:w="41" w:type="dxa"/>
          <w:trHeight w:val="396"/>
        </w:trPr>
        <w:tc>
          <w:tcPr>
            <w:tcW w:w="4155" w:type="dxa"/>
            <w:gridSpan w:val="3"/>
            <w:vMerge/>
            <w:tcBorders>
              <w:top w:val="single" w:sz="4" w:space="0" w:color="auto"/>
              <w:left w:val="single" w:sz="4" w:space="0" w:color="auto"/>
              <w:bottom w:val="single" w:sz="4" w:space="0" w:color="auto"/>
              <w:right w:val="single" w:sz="4" w:space="0" w:color="auto"/>
            </w:tcBorders>
            <w:vAlign w:val="center"/>
          </w:tcPr>
          <w:p w:rsidR="0014163B" w:rsidRPr="00C41EC5" w:rsidRDefault="0014163B" w:rsidP="00937702">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14163B" w:rsidRPr="00C41EC5" w:rsidRDefault="0014163B" w:rsidP="00937702">
            <w:pPr>
              <w:rPr>
                <w:b/>
                <w:bCs/>
                <w:color w:val="000000"/>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14163B" w:rsidRPr="00C41EC5" w:rsidRDefault="0014163B" w:rsidP="00937702">
            <w:pPr>
              <w:rPr>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14163B" w:rsidRPr="00C41EC5" w:rsidRDefault="0014163B" w:rsidP="00937702">
            <w:pPr>
              <w:rPr>
                <w:b/>
                <w:bCs/>
                <w:color w:val="000000"/>
              </w:rPr>
            </w:pPr>
          </w:p>
        </w:tc>
        <w:tc>
          <w:tcPr>
            <w:tcW w:w="1720" w:type="dxa"/>
            <w:gridSpan w:val="3"/>
            <w:vMerge/>
            <w:tcBorders>
              <w:top w:val="single" w:sz="4" w:space="0" w:color="auto"/>
              <w:left w:val="single" w:sz="4" w:space="0" w:color="auto"/>
              <w:bottom w:val="single" w:sz="4" w:space="0" w:color="000000"/>
              <w:right w:val="nil"/>
            </w:tcBorders>
            <w:vAlign w:val="center"/>
          </w:tcPr>
          <w:p w:rsidR="0014163B" w:rsidRPr="00C41EC5" w:rsidRDefault="0014163B" w:rsidP="00937702">
            <w:pPr>
              <w:rPr>
                <w:b/>
                <w:bCs/>
                <w:color w:val="000000"/>
              </w:rPr>
            </w:pPr>
          </w:p>
        </w:tc>
        <w:tc>
          <w:tcPr>
            <w:tcW w:w="831" w:type="dxa"/>
            <w:vMerge/>
            <w:tcBorders>
              <w:top w:val="single" w:sz="4" w:space="0" w:color="auto"/>
              <w:left w:val="single" w:sz="4" w:space="0" w:color="auto"/>
              <w:bottom w:val="single" w:sz="4" w:space="0" w:color="000000"/>
              <w:right w:val="single" w:sz="4" w:space="0" w:color="auto"/>
            </w:tcBorders>
            <w:vAlign w:val="center"/>
          </w:tcPr>
          <w:p w:rsidR="0014163B" w:rsidRPr="00C41EC5" w:rsidRDefault="0014163B" w:rsidP="00937702">
            <w:pPr>
              <w:rPr>
                <w:b/>
                <w:bCs/>
                <w:color w:val="00000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14163B" w:rsidRPr="00C41EC5" w:rsidRDefault="0014163B" w:rsidP="00937702">
            <w:pPr>
              <w:rPr>
                <w:b/>
                <w:bCs/>
                <w:color w:val="000000"/>
              </w:rPr>
            </w:pP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Всего</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507 163,22</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lastRenderedPageBreak/>
              <w:t>УПРАВЛЕНИЕ ФИНАНСОВ АДМИНИСТРАЦИИ ТОНШАЕВСКОГО РАЙОНА НИЖЕГОРОДСКОЙ ОБЛАСТИ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62 651,74</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ОБЩЕГОСУДАРСТВЕННЫЕ ВОПРОСЫ</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12 123,00</w:t>
            </w:r>
          </w:p>
        </w:tc>
      </w:tr>
      <w:tr w:rsidR="0014163B" w:rsidRPr="00C41EC5" w:rsidTr="00963D2F">
        <w:tblPrEx>
          <w:tblLook w:val="00A0"/>
        </w:tblPrEx>
        <w:trPr>
          <w:gridAfter w:val="1"/>
          <w:wAfter w:w="41" w:type="dxa"/>
          <w:trHeight w:val="189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1 386,40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Расходы на обеспечение функций органов местного самоуправления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1 386,40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функций органов местного самоуправления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1 386,40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06</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8 296,60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Расходы на обеспечение функций органов местного самоуправления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06</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06 4 01 00190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8 296,60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функций органов местного самоуправления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06</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06 4 01 00190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5 875,96</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функций органов местного самоуправления (Иные выплаты персоналу государственных (муниципальных) органов, за исключением фонда оплаты труда)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06</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06 4 01 00190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15,00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функций органов местного самоуправления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06</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06 4 01 00190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1 774,54</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Расходы на обеспечение функций органов местного самоуправления (Закупка товаров, работ, услуг в сфере информационно-коммуникационных технологий)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06</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06 4 01 00190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239,00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функций органов местного самоуправления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06</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06 4 01 00190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377,10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функций органов местного самоуправления (Уплата прочих налогов, сборов)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06</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06 4 01 00190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852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15,00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Резервные фонды</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600,00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Резервный фонд администрации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66 0 05 05000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600,00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Другие общегосударственные вопросы</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1 840,00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Сопровождение программы АЦК</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06 1 01 25130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1 840,00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Сопровождение программы АЦК (Закупка товаров, работ, услуг в сфере информационно-коммуникационных технологий)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06 1 01 25130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1 840,00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НАЦИОНАЛЬНАЯ ОБОРОНА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02</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915,60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Мобилизационная и вневойсковая подготовка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02</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915,60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Субвенции на осуществление государственных полномочий Российской Федерации по первичному воинскому учету на территориях,</w:t>
            </w:r>
            <w:r>
              <w:rPr>
                <w:color w:val="000000"/>
              </w:rPr>
              <w:t xml:space="preserve"> </w:t>
            </w:r>
            <w:r w:rsidRPr="00C41EC5">
              <w:rPr>
                <w:color w:val="000000"/>
              </w:rPr>
              <w:t>где отсутствуют военные комиссариаты</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06 2 01 51180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915,60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633,00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Защита населения и территории от чрезвычайных ситуаций природного и техногенного характера, гражданская оборона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633,00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B329B8">
            <w:pPr>
              <w:jc w:val="both"/>
              <w:rPr>
                <w:color w:val="000000"/>
              </w:rPr>
            </w:pPr>
            <w:r w:rsidRPr="00C41EC5">
              <w:rPr>
                <w:color w:val="000000"/>
              </w:rPr>
              <w:t>Мероприятия,</w:t>
            </w:r>
            <w:r>
              <w:rPr>
                <w:color w:val="000000"/>
              </w:rPr>
              <w:t xml:space="preserve"> </w:t>
            </w:r>
            <w:r w:rsidRPr="00C41EC5">
              <w:rPr>
                <w:color w:val="000000"/>
              </w:rPr>
              <w:t>направленные на проведение противопаводковых и противопожарных мероприятий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04 1 01 25110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150,00</w:t>
            </w:r>
          </w:p>
        </w:tc>
      </w:tr>
      <w:tr w:rsidR="0014163B" w:rsidRPr="00C41EC5" w:rsidTr="00963D2F">
        <w:tblPrEx>
          <w:tblLook w:val="00A0"/>
        </w:tblPrEx>
        <w:trPr>
          <w:gridAfter w:val="1"/>
          <w:wAfter w:w="41" w:type="dxa"/>
          <w:trHeight w:val="189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B329B8">
            <w:pPr>
              <w:jc w:val="both"/>
              <w:rPr>
                <w:i/>
                <w:iCs/>
                <w:color w:val="000000"/>
              </w:rPr>
            </w:pPr>
            <w:r w:rsidRPr="00C41EC5">
              <w:rPr>
                <w:i/>
                <w:iCs/>
                <w:color w:val="000000"/>
              </w:rPr>
              <w:lastRenderedPageBreak/>
              <w:t>Мероприятия,</w:t>
            </w:r>
            <w:r>
              <w:rPr>
                <w:i/>
                <w:iCs/>
                <w:color w:val="000000"/>
              </w:rPr>
              <w:t xml:space="preserve"> </w:t>
            </w:r>
            <w:r w:rsidRPr="00C41EC5">
              <w:rPr>
                <w:i/>
                <w:iCs/>
                <w:color w:val="000000"/>
              </w:rPr>
              <w:t>направленные на проведение противопаводковых и противопожарных мероприятий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04 1 01 25110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150,00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Расходы на обеспечение деятельности государственных учреждений (ЕДДС)</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04 3 01 00590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483,00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государственных учреждений (ЕДДС) (Закупка товаров, работ, услуг в сфере информационно-коммуникационных технологий)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04 3 01 00590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483,00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НАЦИОНАЛЬНАЯ ЭКОНОМИКА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1 000,00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Общеэкономические вопросы</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300,00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Мероприятия по занятости населения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07 1 01 29910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214,70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Мероприятия по занятости населения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07 1 01 29910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214,70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Мероприятия по занятости населения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07 2 01 29910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85,30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Мероприятия по занятости населения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07 2 01 29910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83,15</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Другие вопросы в области национальной экономики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700,00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Мероприятия в рамках подпрограммы " Управление муниципальным имуществом"</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05 1 02 29010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700,00</w:t>
            </w:r>
          </w:p>
        </w:tc>
      </w:tr>
      <w:tr w:rsidR="0014163B" w:rsidRPr="00C41EC5" w:rsidTr="00963D2F">
        <w:tblPrEx>
          <w:tblLook w:val="00A0"/>
        </w:tblPrEx>
        <w:trPr>
          <w:gridAfter w:val="1"/>
          <w:wAfter w:w="41" w:type="dxa"/>
          <w:trHeight w:val="189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Мероприятия в рамках подпрограммы " Управление муниципальным имуществом"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05 1 02 29010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700,00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СОЦИАЛЬНАЯ ПОЛИТИКА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551,00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Социальное обеспечение населения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287,00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Обеспечение сбалансированности бюджетов поселений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06 2 01 01320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11,00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lastRenderedPageBreak/>
              <w:t>Предоставление социальных выплат граждан на оплату расходов,</w:t>
            </w:r>
            <w:r>
              <w:rPr>
                <w:color w:val="000000"/>
              </w:rPr>
              <w:t xml:space="preserve"> </w:t>
            </w:r>
            <w:r w:rsidRPr="00C41EC5">
              <w:rPr>
                <w:color w:val="000000"/>
              </w:rPr>
              <w:t>связанных со строительство</w:t>
            </w:r>
            <w:r>
              <w:rPr>
                <w:color w:val="000000"/>
              </w:rPr>
              <w:t>м индивидуального жилого дома (</w:t>
            </w:r>
            <w:r w:rsidRPr="00C41EC5">
              <w:rPr>
                <w:color w:val="000000"/>
              </w:rPr>
              <w:t>проценты по ипотеке)</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09 2 01 24100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15,00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Предоставление социальных выплат граждан на оплату расходов,</w:t>
            </w:r>
            <w:r>
              <w:rPr>
                <w:i/>
                <w:iCs/>
                <w:color w:val="000000"/>
              </w:rPr>
              <w:t xml:space="preserve"> </w:t>
            </w:r>
            <w:r w:rsidRPr="00C41EC5">
              <w:rPr>
                <w:i/>
                <w:iCs/>
                <w:color w:val="000000"/>
              </w:rPr>
              <w:t>связанных со строительство</w:t>
            </w:r>
            <w:r>
              <w:rPr>
                <w:i/>
                <w:iCs/>
                <w:color w:val="000000"/>
              </w:rPr>
              <w:t>м индивидуального жилого дома (</w:t>
            </w:r>
            <w:r w:rsidRPr="00C41EC5">
              <w:rPr>
                <w:i/>
                <w:iCs/>
                <w:color w:val="000000"/>
              </w:rPr>
              <w:t>проценты по ипотеке) (Пособия, компенсации и иные социальные выплаты гражданам, кроме публичных нормативных обязательств)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09 2 01 24100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15,00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Предоставление социальных выплат граждан на оплату расходов,</w:t>
            </w:r>
            <w:r>
              <w:rPr>
                <w:color w:val="000000"/>
              </w:rPr>
              <w:t xml:space="preserve"> </w:t>
            </w:r>
            <w:r w:rsidRPr="00C41EC5">
              <w:rPr>
                <w:color w:val="000000"/>
              </w:rPr>
              <w:t>связанных со строительством индивидуального жилого дома (проценты по молодой семье)</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09 2 01 24200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72,00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Предоставление социальных выплат граждан на оплату расходов,</w:t>
            </w:r>
            <w:r>
              <w:rPr>
                <w:i/>
                <w:iCs/>
                <w:color w:val="000000"/>
              </w:rPr>
              <w:t xml:space="preserve"> </w:t>
            </w:r>
            <w:r w:rsidRPr="00C41EC5">
              <w:rPr>
                <w:i/>
                <w:iCs/>
                <w:color w:val="000000"/>
              </w:rPr>
              <w:t>связанных со строительством индивидуального жилого дома (проценты по молодой семье) (Пособия, компенсации и иные социальные выплаты гражданам, кроме публичных нормативных обязательств)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09 2 01 24200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72,00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Мероприятия в области социальной политики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66 0 05 25280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189,00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Мероприятия в области социальной политики (Пособия, компенсации и иные социальные выплаты гражданам, кроме публичных нормативных обязательств)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66 0 05 25280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189,00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Другие вопросы в области социальной политики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06</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264,00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Мероприятия в области социальной политики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06</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66 0 05 25280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264,00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Мероприятия в области социальной политики (Иные субсидии некоммерческим организациям (за исключением государственных (муниципальных) учреждений))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06</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66 0 05 25280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634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264,00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ФИЗИЧЕСКАЯ КУЛЬТУРА И СПОРТ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400,00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Массовый спорт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400,00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 xml:space="preserve">Обеспечение сбалансированности </w:t>
            </w:r>
            <w:r w:rsidRPr="00C41EC5">
              <w:rPr>
                <w:color w:val="000000"/>
              </w:rPr>
              <w:lastRenderedPageBreak/>
              <w:t>бюджетов поселений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lastRenderedPageBreak/>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06 2 01 01320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400,00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lastRenderedPageBreak/>
              <w:t>ОБСЛУЖИВАНИЕ ГОСУДАРСТВЕННОГО И МУНИЦИПАЛЬНОГО ДОЛГА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80,00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Обслуживание государственного внутреннего и муниципального долга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80,00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Процентные платежи по муниципальному долгу</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66 0 05 27000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80,00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МЕЖБЮДЖЕТНЫЕ ТРАНСФЕРТЫ ОБЩЕГО ХАРАКТЕРА БЮДЖЕТАМ БЮДЖЕТНОЙ СИСТЕМЫ РОССИЙСКОЙ ФЕДЕРАЦИИ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46 949,14</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Дотации на выравнивание бюджетной обеспеченности субъектов Российской Федерации и муниципальных образований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32 761,40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Дотации на выращивание бюджетной обеспеченности поселений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06 2 01 01310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32 761,40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Дотации на выращивание бюджетной обеспеченности поселений (Дотации на выравнивание бюджетной обеспеченности)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06 2 01 01310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511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32 761,40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Прочие межбюджетные трансферты общего характера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14 187,74</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Обеспечение сбалансированности бюджетов поселений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001</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06 2 01 01320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14 187,74</w:t>
            </w:r>
          </w:p>
        </w:tc>
      </w:tr>
      <w:tr w:rsidR="0014163B" w:rsidRPr="00C41EC5" w:rsidTr="00963D2F">
        <w:tblPrEx>
          <w:tblLook w:val="00A0"/>
        </w:tblPrEx>
        <w:trPr>
          <w:gridAfter w:val="1"/>
          <w:wAfter w:w="41" w:type="dxa"/>
          <w:trHeight w:val="252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ОТДЕЛ КУЛЬТУРЫ, БИБЛИОТЕЧНОГО ОБСЛУЖИВАНИЯ И ОРГАНИЗАЦИИ ДОСУГА НАСЕЛЕНИЯ АДМИНИСТРАЦИИ ТОНШАЕВСКОГО МУНИЦИПАЛЬНОГО РАЙОНА НИЖЕГОРОДСКОЙ ОБЛАСТИ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66 733,90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ОБРАЗОВАНИЕ</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4 315,00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Общее образование</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4 315,00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Обеспечение деятельности подведомстве</w:t>
            </w:r>
            <w:r>
              <w:rPr>
                <w:color w:val="000000"/>
              </w:rPr>
              <w:t>нных муниципальных учреждений (</w:t>
            </w:r>
            <w:r w:rsidRPr="00C41EC5">
              <w:rPr>
                <w:color w:val="000000"/>
              </w:rPr>
              <w:t>музыкальная школа)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02 2 01 42310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4 315,00</w:t>
            </w:r>
          </w:p>
        </w:tc>
      </w:tr>
      <w:tr w:rsidR="0014163B" w:rsidRPr="00C41EC5" w:rsidTr="00963D2F">
        <w:tblPrEx>
          <w:tblLook w:val="00A0"/>
        </w:tblPrEx>
        <w:trPr>
          <w:gridAfter w:val="1"/>
          <w:wAfter w:w="41" w:type="dxa"/>
          <w:trHeight w:val="283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Обеспечение деятельности подведомств</w:t>
            </w:r>
            <w:r>
              <w:rPr>
                <w:i/>
                <w:iCs/>
                <w:color w:val="000000"/>
              </w:rPr>
              <w:t xml:space="preserve">енных муниципальных учреждений </w:t>
            </w:r>
            <w:r w:rsidRPr="00C41EC5">
              <w:rPr>
                <w:i/>
                <w:iCs/>
                <w:color w:val="000000"/>
              </w:rPr>
              <w:t xml:space="preserve"> </w:t>
            </w:r>
            <w:r>
              <w:rPr>
                <w:i/>
                <w:iCs/>
                <w:color w:val="000000"/>
              </w:rPr>
              <w:t>(</w:t>
            </w:r>
            <w:r w:rsidRPr="00C41EC5">
              <w:rPr>
                <w:i/>
                <w:iCs/>
                <w:color w:val="000000"/>
              </w:rPr>
              <w:t>музыкальная школа)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02 2 01 42310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4 315,00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КУЛЬТУРА, КИНЕМАТОГРАФИЯ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62 418,90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Культура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56 936,20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Обеспечение деятельности подведомстве</w:t>
            </w:r>
            <w:r>
              <w:rPr>
                <w:color w:val="000000"/>
              </w:rPr>
              <w:t>нных муниципальных учреждений (</w:t>
            </w:r>
            <w:r w:rsidRPr="00C41EC5">
              <w:rPr>
                <w:color w:val="000000"/>
              </w:rPr>
              <w:t>дома культуры)</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02 1 01 44010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38 497,60</w:t>
            </w:r>
          </w:p>
        </w:tc>
      </w:tr>
      <w:tr w:rsidR="0014163B" w:rsidRPr="00C41EC5" w:rsidTr="00963D2F">
        <w:tblPrEx>
          <w:tblLook w:val="00A0"/>
        </w:tblPrEx>
        <w:trPr>
          <w:gridAfter w:val="1"/>
          <w:wAfter w:w="41" w:type="dxa"/>
          <w:trHeight w:val="283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Обеспечение деятельности подведомстве</w:t>
            </w:r>
            <w:r>
              <w:rPr>
                <w:i/>
                <w:iCs/>
                <w:color w:val="000000"/>
              </w:rPr>
              <w:t>нных муниципальных учреждений (</w:t>
            </w:r>
            <w:r w:rsidRPr="00C41EC5">
              <w:rPr>
                <w:i/>
                <w:iCs/>
                <w:color w:val="000000"/>
              </w:rPr>
              <w:t>дома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02 1 01 44010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36 144,10</w:t>
            </w:r>
          </w:p>
        </w:tc>
      </w:tr>
      <w:tr w:rsidR="0014163B" w:rsidRPr="00C41EC5" w:rsidTr="00963D2F">
        <w:tblPrEx>
          <w:tblLook w:val="00A0"/>
        </w:tblPrEx>
        <w:trPr>
          <w:gridAfter w:val="1"/>
          <w:wAfter w:w="41" w:type="dxa"/>
          <w:trHeight w:val="274"/>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Обеспечение деятельности подведомстве</w:t>
            </w:r>
            <w:r>
              <w:rPr>
                <w:i/>
                <w:iCs/>
                <w:color w:val="000000"/>
              </w:rPr>
              <w:t>нных муниципальных учреждений (</w:t>
            </w:r>
            <w:r w:rsidRPr="00C41EC5">
              <w:rPr>
                <w:i/>
                <w:iCs/>
                <w:color w:val="000000"/>
              </w:rPr>
              <w:t>дома культуры) (Субсидии бюджетным учреждениям на иные цели)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02 1 01 44010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2 353,50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Обеспечение деятельности подведомстве</w:t>
            </w:r>
            <w:r>
              <w:rPr>
                <w:color w:val="000000"/>
              </w:rPr>
              <w:t>нных муниципальных учреждений (</w:t>
            </w:r>
            <w:r w:rsidRPr="00C41EC5">
              <w:rPr>
                <w:color w:val="000000"/>
              </w:rPr>
              <w:t>музей)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02 1 01 44110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2 555,40</w:t>
            </w:r>
          </w:p>
        </w:tc>
      </w:tr>
      <w:tr w:rsidR="0014163B" w:rsidRPr="00C41EC5" w:rsidTr="00963D2F">
        <w:tblPrEx>
          <w:tblLook w:val="00A0"/>
        </w:tblPrEx>
        <w:trPr>
          <w:gridAfter w:val="1"/>
          <w:wAfter w:w="41" w:type="dxa"/>
          <w:trHeight w:val="283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Обеспечение деятельности подведомстве</w:t>
            </w:r>
            <w:r>
              <w:rPr>
                <w:i/>
                <w:iCs/>
                <w:color w:val="000000"/>
              </w:rPr>
              <w:t>нных муниципальных учреждений (</w:t>
            </w:r>
            <w:r w:rsidRPr="00C41EC5">
              <w:rPr>
                <w:i/>
                <w:iCs/>
                <w:color w:val="000000"/>
              </w:rPr>
              <w:t>музей)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02 1 01 44110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2 555,40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Обеспечение деятельности подведомственных муниципальных учреждений (библиотеки)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02 1 01 44210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14 889,00</w:t>
            </w:r>
          </w:p>
        </w:tc>
      </w:tr>
      <w:tr w:rsidR="0014163B" w:rsidRPr="00C41EC5" w:rsidTr="00963D2F">
        <w:tblPrEx>
          <w:tblLook w:val="00A0"/>
        </w:tblPrEx>
        <w:trPr>
          <w:gridAfter w:val="1"/>
          <w:wAfter w:w="41" w:type="dxa"/>
          <w:trHeight w:val="283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Обеспечение деятельности подведомственных муниципальных учреждений (библиотеки)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02 1 01 44210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14 889,00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Субсидия на заработную плату за счет средств областного бюджета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 1 01 S2090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994,20</w:t>
            </w:r>
          </w:p>
        </w:tc>
      </w:tr>
      <w:tr w:rsidR="0014163B" w:rsidRPr="00C41EC5" w:rsidTr="00963D2F">
        <w:tblPrEx>
          <w:tblLook w:val="00A0"/>
        </w:tblPrEx>
        <w:trPr>
          <w:gridAfter w:val="1"/>
          <w:wAfter w:w="41" w:type="dxa"/>
          <w:trHeight w:val="418"/>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Субсидия на заработную плату за счет средств областного бюджета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1 01 S2090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994,20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Кинематография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350,00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Мероприятия в кинематографии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02 2 01 25220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350,00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Мероприятия в кинематографии (Иные субсидии некоммерческим организациям (за исключением государственных (муниципальных) учреждений))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02 2 01 25220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634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350,00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Другие вопросы в области культуры, кинематографии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5 132,70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Расходы на выполнение функций органов местного самоуправления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02 4 01 00190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1 475,48</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выполнение функций органов местного самоуправления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02 4 01 00190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1 100,00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выполнение функций органов местного самоуправления (Иные выплаты персоналу государственных (муниципальных) органов, за исключением фонда оплаты труда)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02 4 01 00190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4,00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 xml:space="preserve">Расходы на выполнение функций органов местного самоуправления (Взносы по обязательному социальному страхованию на выплаты денежного содержания и иные выплаты работникам государственных (муниципальных) </w:t>
            </w:r>
            <w:r w:rsidRPr="00C41EC5">
              <w:rPr>
                <w:i/>
                <w:iCs/>
                <w:color w:val="000000"/>
              </w:rPr>
              <w:lastRenderedPageBreak/>
              <w:t>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lastRenderedPageBreak/>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02 4 01 00190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332,20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Расходы на выполнение функций органов местного самоуправления (Закупка товаров, работ, услуг в сфере информационно-коммуникационных технологий)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02 4 01 00190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8,00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выполнение функций органов местного самоуправления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02 4 01 00190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23,28</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выполнение функций органов местного самоуправления (Уплата прочих налогов, сборов)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02 4 01 00190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852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6,50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выполнение функций органов местного самоуправления (Уплата иных платежей)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02 4 01 00190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853</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1,50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Расходы на обеспечение деятельности муниципальных учреждений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02 4 01 45210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3 657,22</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учреждений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02 4 01 45210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2 560,00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учреждений (Иные выплаты персоналу государственных (муниципальных) органов, за исключением фонда оплаты труда)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02 4 01 45210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4,00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учреждений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02 4 01 45210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773,00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Расходы на обеспечение деятельности муниципальных учреждений (Закупка товаров, работ, услуг в сфере информационно-коммуникационных технологий)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02 4 01 45210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216,92</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учреждений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02 4 01 45210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103,30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ДЕПАРТАМЕНТ ОБРАЗОВАНИЯ НИЖЕГОРОДСКОЙ ОБЛАСТИ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299 255,10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ОБРАЗОВАНИЕ</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294 347,80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Дошкольное образование</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86 711,50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Расходы на обеспечение деятельности муниципальных дошкольных образовательных учреждений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01 1 01 42010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25 630,00</w:t>
            </w:r>
          </w:p>
        </w:tc>
      </w:tr>
      <w:tr w:rsidR="0014163B" w:rsidRPr="00C41EC5" w:rsidTr="00963D2F">
        <w:tblPrEx>
          <w:tblLook w:val="00A0"/>
        </w:tblPrEx>
        <w:trPr>
          <w:gridAfter w:val="1"/>
          <w:wAfter w:w="41" w:type="dxa"/>
          <w:trHeight w:val="283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дошкольных образовательных учреждений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01 1 01 42010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19 090,00</w:t>
            </w:r>
          </w:p>
        </w:tc>
      </w:tr>
      <w:tr w:rsidR="0014163B" w:rsidRPr="00C41EC5" w:rsidTr="00963D2F">
        <w:tblPrEx>
          <w:tblLook w:val="00A0"/>
        </w:tblPrEx>
        <w:trPr>
          <w:gridAfter w:val="1"/>
          <w:wAfter w:w="41" w:type="dxa"/>
          <w:trHeight w:val="276"/>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дошкольных образовательных учреждений (Субсидии бюджетным учреждениям на иные цели)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01 1 01 42010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860,00</w:t>
            </w:r>
          </w:p>
        </w:tc>
      </w:tr>
      <w:tr w:rsidR="0014163B" w:rsidRPr="00C41EC5" w:rsidTr="00963D2F">
        <w:tblPrEx>
          <w:tblLook w:val="00A0"/>
        </w:tblPrEx>
        <w:trPr>
          <w:gridAfter w:val="1"/>
          <w:wAfter w:w="41" w:type="dxa"/>
          <w:trHeight w:val="283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дошкольных образовательных учреждений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01 1 01 42010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5 680,00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Субвенции на исполнение полномочий в сфере общего образования в муниципальных дошкольных образовательных организациях</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01 1 01 73080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61 081,50</w:t>
            </w:r>
          </w:p>
        </w:tc>
      </w:tr>
      <w:tr w:rsidR="0014163B" w:rsidRPr="00C41EC5" w:rsidTr="00963D2F">
        <w:tblPrEx>
          <w:tblLook w:val="00A0"/>
        </w:tblPrEx>
        <w:trPr>
          <w:gridAfter w:val="1"/>
          <w:wAfter w:w="41" w:type="dxa"/>
          <w:trHeight w:val="315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Субвенции на исполнение полномочий в сфере общего образования в муниципальных дошкольных образовательных организациях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01 1 01 73080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42 087,80</w:t>
            </w:r>
          </w:p>
        </w:tc>
      </w:tr>
      <w:tr w:rsidR="0014163B" w:rsidRPr="00C41EC5" w:rsidTr="00963D2F">
        <w:tblPrEx>
          <w:tblLook w:val="00A0"/>
        </w:tblPrEx>
        <w:trPr>
          <w:gridAfter w:val="1"/>
          <w:wAfter w:w="41" w:type="dxa"/>
          <w:trHeight w:val="843"/>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Субвенции на исполнение полномочий в сфере общего образования в муниципальных дошкольных образовательных организациях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01 1 01 73080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18 993,70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Общее образование</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172 842,40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Расходы на обеспечение деятельности муниципальных общеобразовательных учреждений (школ)</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01 1 01 42110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25 608,90</w:t>
            </w:r>
          </w:p>
        </w:tc>
      </w:tr>
      <w:tr w:rsidR="0014163B" w:rsidRPr="00C41EC5" w:rsidTr="00963D2F">
        <w:tblPrEx>
          <w:tblLook w:val="00A0"/>
        </w:tblPrEx>
        <w:trPr>
          <w:gridAfter w:val="1"/>
          <w:wAfter w:w="41" w:type="dxa"/>
          <w:trHeight w:val="283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общеобразовательных учреждений (школ)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01 1 01 42110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24 205,00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общеобразовательных учреждений (школ) (Субсидии бюджетным учреждениям на иные цели)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01 1 01 42110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1 403,90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Субвенции на исполнение полномочий в сфере общего образования в муниципальных общеобразовательных организациях</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01 1 01 73070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137 583,50</w:t>
            </w:r>
          </w:p>
        </w:tc>
      </w:tr>
      <w:tr w:rsidR="0014163B" w:rsidRPr="00C41EC5" w:rsidTr="00963D2F">
        <w:tblPrEx>
          <w:tblLook w:val="00A0"/>
        </w:tblPrEx>
        <w:trPr>
          <w:gridAfter w:val="1"/>
          <w:wAfter w:w="41" w:type="dxa"/>
          <w:trHeight w:val="276"/>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 xml:space="preserve">Субвенции на исполнение полномочий в сфере общего образования в муниципальных общеобразовательных организациях (Субсидии бюджетным учреждениям на финансовое обеспечение </w:t>
            </w:r>
            <w:r w:rsidRPr="00C41EC5">
              <w:rPr>
                <w:i/>
                <w:iCs/>
                <w:color w:val="000000"/>
              </w:rPr>
              <w:lastRenderedPageBreak/>
              <w:t>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lastRenderedPageBreak/>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01 1 01 73070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137 583,50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lastRenderedPageBreak/>
              <w:t>Расходы на обеспечение деятельности муниципальных учреждений дополнительного образования детей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01 2 01 42310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8 050,00</w:t>
            </w:r>
          </w:p>
        </w:tc>
      </w:tr>
      <w:tr w:rsidR="0014163B" w:rsidRPr="00C41EC5" w:rsidTr="00963D2F">
        <w:tblPrEx>
          <w:tblLook w:val="00A0"/>
        </w:tblPrEx>
        <w:trPr>
          <w:gridAfter w:val="1"/>
          <w:wAfter w:w="41" w:type="dxa"/>
          <w:trHeight w:val="283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учреждений дополнительного образования детей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01 2 01 42310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8 050,00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Софинансирование федеральной субсидии на занятие физкультурой в сельской местности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 2 01 L0970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1 500,00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Софинансирование федеральной субсидии на занятие физкультурой в сельской местности (Субсидии бюджетным учреждениям на иные цели)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2 01 L0970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1 500,00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Проведение мероприятий для детей и молодежи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01 4 01 25200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100,00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Проведение мероприятий для детей и молодежи (Субсидии бюджетным учреждениям на иные цели)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01 4 01 25200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100,00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Молодежная политика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8 195,20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Мероприятия по организации отдыха и оздоровления детей молодежи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01 2 02 42120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1 419,56</w:t>
            </w:r>
          </w:p>
        </w:tc>
      </w:tr>
      <w:tr w:rsidR="0014163B" w:rsidRPr="00C41EC5" w:rsidTr="00963D2F">
        <w:tblPrEx>
          <w:tblLook w:val="00A0"/>
        </w:tblPrEx>
        <w:trPr>
          <w:gridAfter w:val="1"/>
          <w:wAfter w:w="41" w:type="dxa"/>
          <w:trHeight w:val="559"/>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Мероприятия по организации отдыха и оздоровления детей молодежи (Субсидии бюджетным учреждениям на иные цели)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01 2 02 42120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1 419,56</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летний отдых в учреждениях дополнительного образования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01 2 02 42320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100,00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летний отдых в учреждениях дополнительного образования (Субсидии бюджетным учреждениям на иные цели)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01 2 02 42320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100,00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Расходы на обеспечение деятельности муниципальных учреждений дополнительного образования детей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01 2 02 43210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6 340,44</w:t>
            </w:r>
          </w:p>
        </w:tc>
      </w:tr>
      <w:tr w:rsidR="0014163B" w:rsidRPr="00C41EC5" w:rsidTr="00963D2F">
        <w:tblPrEx>
          <w:tblLook w:val="00A0"/>
        </w:tblPrEx>
        <w:trPr>
          <w:gridAfter w:val="1"/>
          <w:wAfter w:w="41" w:type="dxa"/>
          <w:trHeight w:val="283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Расходы на обеспечение деятельности муниципальных учреждений дополнительного образования детей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01 2 02 43210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5 500,00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учреждений дополнительного образования детей (Субсидии бюджетным учреждениям на иные цели)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01 2 02 43210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360,00</w:t>
            </w:r>
          </w:p>
        </w:tc>
      </w:tr>
      <w:tr w:rsidR="0014163B" w:rsidRPr="00C41EC5" w:rsidTr="00963D2F">
        <w:tblPrEx>
          <w:tblLook w:val="00A0"/>
        </w:tblPrEx>
        <w:trPr>
          <w:gridAfter w:val="1"/>
          <w:wAfter w:w="41" w:type="dxa"/>
          <w:trHeight w:val="409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Pr>
                <w:color w:val="000000"/>
              </w:rPr>
              <w:t>Субвенции на осуществ</w:t>
            </w:r>
            <w:r w:rsidRPr="00C41EC5">
              <w:rPr>
                <w:color w:val="000000"/>
              </w:rPr>
              <w:t>ление выплат на возмещение части расходов по приобретению путевок в детские санатории,</w:t>
            </w:r>
            <w:r>
              <w:rPr>
                <w:color w:val="000000"/>
              </w:rPr>
              <w:t xml:space="preserve"> </w:t>
            </w:r>
            <w:r w:rsidRPr="00C41EC5">
              <w:rPr>
                <w:color w:val="000000"/>
              </w:rPr>
              <w:t>санаторно-оздоровительные центры (лагеря) круглогодичного действия и иные организации,</w:t>
            </w:r>
            <w:r>
              <w:rPr>
                <w:color w:val="000000"/>
              </w:rPr>
              <w:t xml:space="preserve"> </w:t>
            </w:r>
            <w:r w:rsidRPr="00C41EC5">
              <w:rPr>
                <w:color w:val="000000"/>
              </w:rPr>
              <w:t>осуществляющие санаторно-курортное лечение детей в соответствии с имеющейся лицензией,</w:t>
            </w:r>
            <w:r>
              <w:rPr>
                <w:color w:val="000000"/>
              </w:rPr>
              <w:t xml:space="preserve"> </w:t>
            </w:r>
            <w:r w:rsidRPr="00C41EC5">
              <w:rPr>
                <w:color w:val="000000"/>
              </w:rPr>
              <w:t>иные организации,</w:t>
            </w:r>
            <w:r>
              <w:rPr>
                <w:color w:val="000000"/>
              </w:rPr>
              <w:t xml:space="preserve"> </w:t>
            </w:r>
            <w:r w:rsidRPr="00C41EC5">
              <w:rPr>
                <w:color w:val="000000"/>
              </w:rPr>
              <w:t>осуществляющие санаторно-курортную помощь детям в соответствии с имеющейся лицензией,</w:t>
            </w:r>
            <w:r>
              <w:rPr>
                <w:color w:val="000000"/>
              </w:rPr>
              <w:t xml:space="preserve"> </w:t>
            </w:r>
            <w:r w:rsidRPr="00C41EC5">
              <w:rPr>
                <w:color w:val="000000"/>
              </w:rPr>
              <w:t>расположенные на территории Российской Федерации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01 2 02 73320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335,20</w:t>
            </w:r>
          </w:p>
        </w:tc>
      </w:tr>
      <w:tr w:rsidR="0014163B" w:rsidRPr="00C41EC5" w:rsidTr="00963D2F">
        <w:tblPrEx>
          <w:tblLook w:val="00A0"/>
        </w:tblPrEx>
        <w:trPr>
          <w:gridAfter w:val="1"/>
          <w:wAfter w:w="41" w:type="dxa"/>
          <w:trHeight w:val="504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B329B8">
            <w:pPr>
              <w:jc w:val="both"/>
              <w:rPr>
                <w:i/>
                <w:iCs/>
                <w:color w:val="000000"/>
              </w:rPr>
            </w:pPr>
            <w:r w:rsidRPr="00C41EC5">
              <w:rPr>
                <w:i/>
                <w:iCs/>
                <w:color w:val="000000"/>
              </w:rPr>
              <w:t>Субвенции на осуществление выплат на возмещение части расходов по приобретению путевок в детские санатории</w:t>
            </w:r>
            <w:r>
              <w:rPr>
                <w:i/>
                <w:iCs/>
                <w:color w:val="000000"/>
              </w:rPr>
              <w:t xml:space="preserve"> </w:t>
            </w:r>
            <w:r w:rsidRPr="00C41EC5">
              <w:rPr>
                <w:i/>
                <w:iCs/>
                <w:color w:val="000000"/>
              </w:rPr>
              <w:t>,санаторно-оздоровительные центры (лагеря) круглогодичного действия и иные организации,</w:t>
            </w:r>
            <w:r>
              <w:rPr>
                <w:i/>
                <w:iCs/>
                <w:color w:val="000000"/>
              </w:rPr>
              <w:t xml:space="preserve"> </w:t>
            </w:r>
            <w:r w:rsidRPr="00C41EC5">
              <w:rPr>
                <w:i/>
                <w:iCs/>
                <w:color w:val="000000"/>
              </w:rPr>
              <w:t>осуществляющие санаторно-курортное лечение детей в соответствии с имеющейся лицензией,</w:t>
            </w:r>
            <w:r>
              <w:rPr>
                <w:i/>
                <w:iCs/>
                <w:color w:val="000000"/>
              </w:rPr>
              <w:t xml:space="preserve"> </w:t>
            </w:r>
            <w:r w:rsidRPr="00C41EC5">
              <w:rPr>
                <w:i/>
                <w:iCs/>
                <w:color w:val="000000"/>
              </w:rPr>
              <w:t>иные организации,</w:t>
            </w:r>
            <w:r>
              <w:rPr>
                <w:i/>
                <w:iCs/>
                <w:color w:val="000000"/>
              </w:rPr>
              <w:t xml:space="preserve"> </w:t>
            </w:r>
            <w:r w:rsidRPr="00C41EC5">
              <w:rPr>
                <w:i/>
                <w:iCs/>
                <w:color w:val="000000"/>
              </w:rPr>
              <w:t>осуществляющие санаторно-курортную помощь детям в соответствии с имеющейся лицензией</w:t>
            </w:r>
            <w:r>
              <w:rPr>
                <w:i/>
                <w:iCs/>
                <w:color w:val="000000"/>
              </w:rPr>
              <w:t xml:space="preserve"> </w:t>
            </w:r>
            <w:r w:rsidRPr="00C41EC5">
              <w:rPr>
                <w:i/>
                <w:iCs/>
                <w:color w:val="000000"/>
              </w:rPr>
              <w:t>,расположенные на территории Российской Федерации (Фонд оплаты труда учреждений)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01 2 02 73320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111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12,00</w:t>
            </w:r>
          </w:p>
        </w:tc>
      </w:tr>
      <w:tr w:rsidR="0014163B" w:rsidRPr="00C41EC5" w:rsidTr="00963D2F">
        <w:tblPrEx>
          <w:tblLook w:val="00A0"/>
        </w:tblPrEx>
        <w:trPr>
          <w:gridAfter w:val="1"/>
          <w:wAfter w:w="41" w:type="dxa"/>
          <w:trHeight w:val="598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Pr>
                <w:i/>
                <w:iCs/>
                <w:color w:val="000000"/>
              </w:rPr>
              <w:lastRenderedPageBreak/>
              <w:t>Субвенции на осущест</w:t>
            </w:r>
            <w:r w:rsidRPr="00C41EC5">
              <w:rPr>
                <w:i/>
                <w:iCs/>
                <w:color w:val="000000"/>
              </w:rPr>
              <w:t>вление выплат на возмещение части расходов по приобретению путевок в детские санатории,</w:t>
            </w:r>
            <w:r>
              <w:rPr>
                <w:i/>
                <w:iCs/>
                <w:color w:val="000000"/>
              </w:rPr>
              <w:t xml:space="preserve"> </w:t>
            </w:r>
            <w:r w:rsidRPr="00C41EC5">
              <w:rPr>
                <w:i/>
                <w:iCs/>
                <w:color w:val="000000"/>
              </w:rPr>
              <w:t>санаторно-оздоровительные центры (лагеря) круглогодичного действия и иные организации</w:t>
            </w:r>
            <w:r>
              <w:rPr>
                <w:i/>
                <w:iCs/>
                <w:color w:val="000000"/>
              </w:rPr>
              <w:t xml:space="preserve"> </w:t>
            </w:r>
            <w:r w:rsidRPr="00C41EC5">
              <w:rPr>
                <w:i/>
                <w:iCs/>
                <w:color w:val="000000"/>
              </w:rPr>
              <w:t>,осуществляющие санаторно-курортное лечение детей в соответствии с имеющейся лицензией,</w:t>
            </w:r>
            <w:r>
              <w:rPr>
                <w:i/>
                <w:iCs/>
                <w:color w:val="000000"/>
              </w:rPr>
              <w:t xml:space="preserve"> </w:t>
            </w:r>
            <w:r w:rsidRPr="00C41EC5">
              <w:rPr>
                <w:i/>
                <w:iCs/>
                <w:color w:val="000000"/>
              </w:rPr>
              <w:t>иные организации,</w:t>
            </w:r>
            <w:r>
              <w:rPr>
                <w:i/>
                <w:iCs/>
                <w:color w:val="000000"/>
              </w:rPr>
              <w:t xml:space="preserve"> </w:t>
            </w:r>
            <w:r w:rsidRPr="00C41EC5">
              <w:rPr>
                <w:i/>
                <w:iCs/>
                <w:color w:val="000000"/>
              </w:rPr>
              <w:t>осуществляющие санаторно-курортную помощь детям в соответствии с имеющейся лицензией,</w:t>
            </w:r>
            <w:r>
              <w:rPr>
                <w:i/>
                <w:iCs/>
                <w:color w:val="000000"/>
              </w:rPr>
              <w:t xml:space="preserve"> </w:t>
            </w:r>
            <w:r w:rsidRPr="00C41EC5">
              <w:rPr>
                <w:i/>
                <w:iCs/>
                <w:color w:val="000000"/>
              </w:rPr>
              <w:t>расположенные на территории Российской Федерации (Взносы по обязательному социальному страхованию на выплаты по оплате труда работников и иные выплаты работникам учреждений)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01 2 02 73320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119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3,60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Другие вопросы в области образования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26 598,70</w:t>
            </w:r>
          </w:p>
        </w:tc>
      </w:tr>
      <w:tr w:rsidR="0014163B" w:rsidRPr="00C41EC5" w:rsidTr="00963D2F">
        <w:tblPrEx>
          <w:tblLook w:val="00A0"/>
        </w:tblPrEx>
        <w:trPr>
          <w:gridAfter w:val="1"/>
          <w:wAfter w:w="41" w:type="dxa"/>
          <w:trHeight w:val="843"/>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Субвенции на осуществление полномочий по организационно-техническому и информационно-методическому сопровождению а</w:t>
            </w:r>
            <w:r>
              <w:rPr>
                <w:color w:val="000000"/>
              </w:rPr>
              <w:t>т</w:t>
            </w:r>
            <w:r w:rsidRPr="00C41EC5">
              <w:rPr>
                <w:color w:val="000000"/>
              </w:rPr>
              <w:t>тестации педагогических работников муниципальных и частных организаций,</w:t>
            </w:r>
            <w:r>
              <w:rPr>
                <w:color w:val="000000"/>
              </w:rPr>
              <w:t xml:space="preserve"> </w:t>
            </w:r>
            <w:r w:rsidRPr="00C41EC5">
              <w:rPr>
                <w:color w:val="000000"/>
              </w:rPr>
              <w:t>осуществляющих образовательную деятельность, с целью установления соответствия уровня квалификации требованиям,</w:t>
            </w:r>
            <w:r>
              <w:rPr>
                <w:color w:val="000000"/>
              </w:rPr>
              <w:t xml:space="preserve"> </w:t>
            </w:r>
            <w:r w:rsidRPr="00C41EC5">
              <w:rPr>
                <w:color w:val="000000"/>
              </w:rPr>
              <w:t>представляемым к первой квалификационной категории.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01 3 01 73010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507,10</w:t>
            </w:r>
          </w:p>
        </w:tc>
      </w:tr>
      <w:tr w:rsidR="0014163B" w:rsidRPr="00C41EC5" w:rsidTr="00963D2F">
        <w:tblPrEx>
          <w:tblLook w:val="00A0"/>
        </w:tblPrEx>
        <w:trPr>
          <w:gridAfter w:val="1"/>
          <w:wAfter w:w="41" w:type="dxa"/>
          <w:trHeight w:val="441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Субвенции на осуществление полномочий по организационно-техническому и информационно-методическому сопровождению а</w:t>
            </w:r>
            <w:r>
              <w:rPr>
                <w:i/>
                <w:iCs/>
                <w:color w:val="000000"/>
              </w:rPr>
              <w:t>т</w:t>
            </w:r>
            <w:r w:rsidRPr="00C41EC5">
              <w:rPr>
                <w:i/>
                <w:iCs/>
                <w:color w:val="000000"/>
              </w:rPr>
              <w:t>тестации педагогических работников муниципальных и частных организаций,</w:t>
            </w:r>
            <w:r>
              <w:rPr>
                <w:i/>
                <w:iCs/>
                <w:color w:val="000000"/>
              </w:rPr>
              <w:t xml:space="preserve"> </w:t>
            </w:r>
            <w:r w:rsidRPr="00C41EC5">
              <w:rPr>
                <w:i/>
                <w:iCs/>
                <w:color w:val="000000"/>
              </w:rPr>
              <w:t>осуществляющих образовательную деятельность, с целью установления соответствия уровня квалификации требованиям</w:t>
            </w:r>
            <w:r>
              <w:rPr>
                <w:i/>
                <w:iCs/>
                <w:color w:val="000000"/>
              </w:rPr>
              <w:t xml:space="preserve"> </w:t>
            </w:r>
            <w:r w:rsidRPr="00C41EC5">
              <w:rPr>
                <w:i/>
                <w:iCs/>
                <w:color w:val="000000"/>
              </w:rPr>
              <w:t>,представляемым к первой квалификационной категории.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01 3 01 73010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234,40</w:t>
            </w:r>
          </w:p>
        </w:tc>
      </w:tr>
      <w:tr w:rsidR="0014163B" w:rsidRPr="00C41EC5" w:rsidTr="00963D2F">
        <w:tblPrEx>
          <w:tblLook w:val="00A0"/>
        </w:tblPrEx>
        <w:trPr>
          <w:gridAfter w:val="1"/>
          <w:wAfter w:w="41" w:type="dxa"/>
          <w:trHeight w:val="843"/>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Субвенции на осуществление полномочий по организационно-техническому и информационно-методическому сопровождению а</w:t>
            </w:r>
            <w:r>
              <w:rPr>
                <w:i/>
                <w:iCs/>
                <w:color w:val="000000"/>
              </w:rPr>
              <w:t>т</w:t>
            </w:r>
            <w:r w:rsidRPr="00C41EC5">
              <w:rPr>
                <w:i/>
                <w:iCs/>
                <w:color w:val="000000"/>
              </w:rPr>
              <w:t>тестации педагогических работников муниципальных и частных организаций,</w:t>
            </w:r>
            <w:r>
              <w:rPr>
                <w:i/>
                <w:iCs/>
                <w:color w:val="000000"/>
              </w:rPr>
              <w:t xml:space="preserve"> </w:t>
            </w:r>
            <w:r w:rsidRPr="00C41EC5">
              <w:rPr>
                <w:i/>
                <w:iCs/>
                <w:color w:val="000000"/>
              </w:rPr>
              <w:t>осуществляющих образовательную деятельность, с целью установления соответствия уровня квалификации требованиям,</w:t>
            </w:r>
            <w:r>
              <w:rPr>
                <w:i/>
                <w:iCs/>
                <w:color w:val="000000"/>
              </w:rPr>
              <w:t xml:space="preserve"> </w:t>
            </w:r>
            <w:r w:rsidRPr="00C41EC5">
              <w:rPr>
                <w:i/>
                <w:iCs/>
                <w:color w:val="000000"/>
              </w:rPr>
              <w:t>представляемым к первой квалификационной категории. (Иные выплаты персоналу государственных (муниципальных) органов, за исключением фонда оплаты труда)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01 3 01 73010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12,00</w:t>
            </w:r>
          </w:p>
        </w:tc>
      </w:tr>
      <w:tr w:rsidR="0014163B" w:rsidRPr="00C41EC5" w:rsidTr="00963D2F">
        <w:tblPrEx>
          <w:tblLook w:val="00A0"/>
        </w:tblPrEx>
        <w:trPr>
          <w:gridAfter w:val="1"/>
          <w:wAfter w:w="41" w:type="dxa"/>
          <w:trHeight w:val="535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Субвенции на осуществление полномочий по организационно-техническому и информационно-методическому сопровождению а</w:t>
            </w:r>
            <w:r>
              <w:rPr>
                <w:i/>
                <w:iCs/>
                <w:color w:val="000000"/>
              </w:rPr>
              <w:t>т</w:t>
            </w:r>
            <w:r w:rsidRPr="00C41EC5">
              <w:rPr>
                <w:i/>
                <w:iCs/>
                <w:color w:val="000000"/>
              </w:rPr>
              <w:t>тестации педагогических работников муниципальных и частных организаций,</w:t>
            </w:r>
            <w:r>
              <w:rPr>
                <w:i/>
                <w:iCs/>
                <w:color w:val="000000"/>
              </w:rPr>
              <w:t xml:space="preserve"> </w:t>
            </w:r>
            <w:r w:rsidRPr="00C41EC5">
              <w:rPr>
                <w:i/>
                <w:iCs/>
                <w:color w:val="000000"/>
              </w:rPr>
              <w:t>осуществляющих образовательную деятельность, с целью установления соответствия уровня квалификации требованиям</w:t>
            </w:r>
            <w:r>
              <w:rPr>
                <w:i/>
                <w:iCs/>
                <w:color w:val="000000"/>
              </w:rPr>
              <w:t xml:space="preserve"> </w:t>
            </w:r>
            <w:r w:rsidRPr="00C41EC5">
              <w:rPr>
                <w:i/>
                <w:iCs/>
                <w:color w:val="000000"/>
              </w:rPr>
              <w:t>,представляемым к первой квалификационной категории.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01 3 01 73010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70,80</w:t>
            </w:r>
          </w:p>
        </w:tc>
      </w:tr>
      <w:tr w:rsidR="0014163B" w:rsidRPr="00C41EC5" w:rsidTr="00963D2F">
        <w:tblPrEx>
          <w:tblLook w:val="00A0"/>
        </w:tblPrEx>
        <w:trPr>
          <w:gridAfter w:val="1"/>
          <w:wAfter w:w="41" w:type="dxa"/>
          <w:trHeight w:val="1977"/>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Субвенции на осуществление полномочий по организационно-техническому и информационно-методическому сопровождению а</w:t>
            </w:r>
            <w:r>
              <w:rPr>
                <w:i/>
                <w:iCs/>
                <w:color w:val="000000"/>
              </w:rPr>
              <w:t>т</w:t>
            </w:r>
            <w:r w:rsidRPr="00C41EC5">
              <w:rPr>
                <w:i/>
                <w:iCs/>
                <w:color w:val="000000"/>
              </w:rPr>
              <w:t>тестации педагогических работников муниципальных и частных организаций</w:t>
            </w:r>
            <w:r>
              <w:rPr>
                <w:i/>
                <w:iCs/>
                <w:color w:val="000000"/>
              </w:rPr>
              <w:t xml:space="preserve"> </w:t>
            </w:r>
            <w:r w:rsidRPr="00C41EC5">
              <w:rPr>
                <w:i/>
                <w:iCs/>
                <w:color w:val="000000"/>
              </w:rPr>
              <w:t>,осуществляющих образовательную деятельность, с целью установления соответствия уровня квалификации требованиям,</w:t>
            </w:r>
            <w:r>
              <w:rPr>
                <w:i/>
                <w:iCs/>
                <w:color w:val="000000"/>
              </w:rPr>
              <w:t xml:space="preserve"> </w:t>
            </w:r>
            <w:r w:rsidRPr="00C41EC5">
              <w:rPr>
                <w:i/>
                <w:iCs/>
                <w:color w:val="000000"/>
              </w:rPr>
              <w:t>представляемым к первой квалификационной категории.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01 3 01 73010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189,90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 xml:space="preserve">Расходы на выполнение функций </w:t>
            </w:r>
            <w:r w:rsidRPr="00C41EC5">
              <w:rPr>
                <w:color w:val="000000"/>
              </w:rPr>
              <w:lastRenderedPageBreak/>
              <w:t>органов местного самоуправления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lastRenderedPageBreak/>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01 5 01 00190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2 036,30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Расходы на выполнение функций органов местного самоуправления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01 5 01 00190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1 487,14</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выполнение функций органов местного самоуправления (Иные выплаты персоналу государственных (муниципальных) органов, за исключением фонда оплаты труда)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01 5 01 00190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60,00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выполнение функций органов местного самоуправления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01 5 01 00190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449,16</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выполнение функций органов местного самоуправления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01 5 01 00190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40,00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Расходы на обеспечение деятельности других учреждений образования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01 5 01 45210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23 655,00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других учреждений образования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01 5 01 45210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10 368,00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других учреждений образования (Иные выплаты персоналу государственных (муниципальных) органов, за исключением фонда оплаты труда)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01 5 01 45210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81,00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других учреждений образования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01 5 01 45210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3 120,00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Расходы на обеспечение деятельности других учреждений образования (Закупка товаров, работ, услуг в сфере информационно-коммуникационных технологий)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01 5 01 45210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1 066,00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других учреждений образования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01 5 01 45210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2 662,00</w:t>
            </w:r>
          </w:p>
        </w:tc>
      </w:tr>
      <w:tr w:rsidR="0014163B" w:rsidRPr="00C41EC5" w:rsidTr="00963D2F">
        <w:tblPrEx>
          <w:tblLook w:val="00A0"/>
        </w:tblPrEx>
        <w:trPr>
          <w:gridAfter w:val="1"/>
          <w:wAfter w:w="41" w:type="dxa"/>
          <w:trHeight w:val="252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других учреждений образования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01 5 01 45210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6 315,00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других учреждений образования (Уплата налога на имущество организаций и земельного налога)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01 5 01 45210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851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6,00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других учреждений образования (Уплата прочих налогов, сборов)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01 5 01 45210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852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37,00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01 7 01 73020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400,30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01 7 01 73020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283,00</w:t>
            </w:r>
          </w:p>
        </w:tc>
      </w:tr>
      <w:tr w:rsidR="0014163B" w:rsidRPr="00C41EC5" w:rsidTr="00963D2F">
        <w:tblPrEx>
          <w:tblLook w:val="00A0"/>
        </w:tblPrEx>
        <w:trPr>
          <w:gridAfter w:val="1"/>
          <w:wAfter w:w="41" w:type="dxa"/>
          <w:trHeight w:val="252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(Иные выплаты персоналу государственных (муниципальных) органов, за исключением фонда оплаты труда)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01 7 01 73020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3,00</w:t>
            </w:r>
          </w:p>
        </w:tc>
      </w:tr>
      <w:tr w:rsidR="0014163B" w:rsidRPr="00C41EC5" w:rsidTr="00963D2F">
        <w:tblPrEx>
          <w:tblLook w:val="00A0"/>
        </w:tblPrEx>
        <w:trPr>
          <w:gridAfter w:val="1"/>
          <w:wAfter w:w="41" w:type="dxa"/>
          <w:trHeight w:val="315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01 7 01 73020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85,30</w:t>
            </w:r>
          </w:p>
        </w:tc>
      </w:tr>
      <w:tr w:rsidR="0014163B" w:rsidRPr="00C41EC5" w:rsidTr="00963D2F">
        <w:tblPrEx>
          <w:tblLook w:val="00A0"/>
        </w:tblPrEx>
        <w:trPr>
          <w:gridAfter w:val="1"/>
          <w:wAfter w:w="41" w:type="dxa"/>
          <w:trHeight w:val="252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01 7 01 73020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29,00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СОЦИАЛЬНАЯ ПОЛИТИКА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4 907,30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Охрана семьи и детства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4 907,30</w:t>
            </w:r>
          </w:p>
        </w:tc>
      </w:tr>
      <w:tr w:rsidR="0014163B" w:rsidRPr="00C41EC5" w:rsidTr="00963D2F">
        <w:tblPrEx>
          <w:tblLook w:val="00A0"/>
        </w:tblPrEx>
        <w:trPr>
          <w:gridAfter w:val="1"/>
          <w:wAfter w:w="41" w:type="dxa"/>
          <w:trHeight w:val="346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w:t>
            </w:r>
            <w:r>
              <w:rPr>
                <w:color w:val="000000"/>
              </w:rPr>
              <w:t xml:space="preserve"> </w:t>
            </w:r>
            <w:r w:rsidRPr="00C41EC5">
              <w:rPr>
                <w:color w:val="000000"/>
              </w:rPr>
              <w:t>частных образовательных организациях,</w:t>
            </w:r>
            <w:r>
              <w:rPr>
                <w:color w:val="000000"/>
              </w:rPr>
              <w:t xml:space="preserve"> </w:t>
            </w:r>
            <w:r w:rsidRPr="00C41EC5">
              <w:rPr>
                <w:color w:val="000000"/>
              </w:rPr>
              <w:t>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01 1 01 73110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4 907,30</w:t>
            </w:r>
          </w:p>
        </w:tc>
      </w:tr>
      <w:tr w:rsidR="0014163B" w:rsidRPr="00C41EC5" w:rsidTr="00963D2F">
        <w:tblPrEx>
          <w:tblLook w:val="00A0"/>
        </w:tblPrEx>
        <w:trPr>
          <w:gridAfter w:val="1"/>
          <w:wAfter w:w="41" w:type="dxa"/>
          <w:trHeight w:val="441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w:t>
            </w:r>
            <w:r>
              <w:rPr>
                <w:i/>
                <w:iCs/>
                <w:color w:val="000000"/>
              </w:rPr>
              <w:t xml:space="preserve"> </w:t>
            </w:r>
            <w:r w:rsidRPr="00C41EC5">
              <w:rPr>
                <w:i/>
                <w:iCs/>
                <w:color w:val="000000"/>
              </w:rPr>
              <w:t>частных образовательных организациях</w:t>
            </w:r>
            <w:r>
              <w:rPr>
                <w:i/>
                <w:iCs/>
                <w:color w:val="000000"/>
              </w:rPr>
              <w:t xml:space="preserve"> </w:t>
            </w:r>
            <w:r w:rsidRPr="00C41EC5">
              <w:rPr>
                <w:i/>
                <w:iCs/>
                <w:color w:val="000000"/>
              </w:rPr>
              <w:t>,реализующих образовательную программу дошкольного образования, в том числе обеспечение организации выплаты компенсации части родительской платы.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01 1 01 73110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72,52</w:t>
            </w:r>
          </w:p>
        </w:tc>
      </w:tr>
      <w:tr w:rsidR="0014163B" w:rsidRPr="00C41EC5" w:rsidTr="00963D2F">
        <w:tblPrEx>
          <w:tblLook w:val="00A0"/>
        </w:tblPrEx>
        <w:trPr>
          <w:gridAfter w:val="1"/>
          <w:wAfter w:w="41" w:type="dxa"/>
          <w:trHeight w:val="2544"/>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w:t>
            </w:r>
            <w:r>
              <w:rPr>
                <w:i/>
                <w:iCs/>
                <w:color w:val="000000"/>
              </w:rPr>
              <w:t xml:space="preserve"> </w:t>
            </w:r>
            <w:r w:rsidRPr="00C41EC5">
              <w:rPr>
                <w:i/>
                <w:iCs/>
                <w:color w:val="000000"/>
              </w:rPr>
              <w:t>частных образовательных организациях,</w:t>
            </w:r>
            <w:r>
              <w:rPr>
                <w:i/>
                <w:iCs/>
                <w:color w:val="000000"/>
              </w:rPr>
              <w:t xml:space="preserve"> </w:t>
            </w:r>
            <w:r w:rsidRPr="00C41EC5">
              <w:rPr>
                <w:i/>
                <w:iCs/>
                <w:color w:val="000000"/>
              </w:rPr>
              <w:t>реализующих образовательную программу дошкольного образования, в том числе обеспечение организации выплаты компенсации части родительской платы. (Пособия, компенсации, меры социальной поддержки по публичным нормативным обязательствам)</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074</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01 1 01 73110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313</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4 834,78</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МИНИСТЕРСТВО СЕЛЬСКОГО ХОЗЯЙСТВА И ПРОДОВОЛЬСТВЕННЫХ РЕСУРСОВ НИЖЕГОРОДСКОЙ ОБЛАСТИ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9 922,30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НАЦИОНАЛЬНАЯ ЭКОНОМИКА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9 922,30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Сельское хозяйство и рыболовство</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9 922,30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оказание несвязанной поддержки с/х товаропроизводителям в области растениеводства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 1 01 R5410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3 654,00</w:t>
            </w:r>
          </w:p>
        </w:tc>
      </w:tr>
      <w:tr w:rsidR="0014163B" w:rsidRPr="00C41EC5" w:rsidTr="00963D2F">
        <w:tblPrEx>
          <w:tblLook w:val="00A0"/>
        </w:tblPrEx>
        <w:trPr>
          <w:gridAfter w:val="1"/>
          <w:wAfter w:w="41" w:type="dxa"/>
          <w:trHeight w:val="252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оказание несвязанной поддержки с/х товаропроизводителям в области растениеводства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 1 01 R5410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814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3 654,00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субвенция на приобретение элитных семян за счет средств федерального и областного бюджета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 1 01 R5430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785,80</w:t>
            </w:r>
          </w:p>
        </w:tc>
      </w:tr>
      <w:tr w:rsidR="0014163B" w:rsidRPr="00C41EC5" w:rsidTr="00963D2F">
        <w:tblPrEx>
          <w:tblLook w:val="00A0"/>
        </w:tblPrEx>
        <w:trPr>
          <w:gridAfter w:val="1"/>
          <w:wAfter w:w="41" w:type="dxa"/>
          <w:trHeight w:val="141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субвенция на приобретение элитных семян за счет средств федерального и областного бюджета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 1 01 R5430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814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785,80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субвенция на возмещение части затрат с/х товаропроизводителей на1 кг</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 1 02 R5420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1 092,90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субвенция на возмещение части затрат с/х товаропроизводителей на1 кг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 1 02 R5420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814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1 092,90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субвенция на поддержку племенного животноводства молочного направления,</w:t>
            </w:r>
            <w:r>
              <w:rPr>
                <w:color w:val="000000"/>
              </w:rPr>
              <w:t xml:space="preserve"> </w:t>
            </w:r>
            <w:r w:rsidRPr="00C41EC5">
              <w:rPr>
                <w:color w:val="000000"/>
              </w:rPr>
              <w:t>на возмещение процентной ставки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 1 02 R5430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456,00</w:t>
            </w:r>
          </w:p>
        </w:tc>
      </w:tr>
      <w:tr w:rsidR="0014163B" w:rsidRPr="00C41EC5" w:rsidTr="00963D2F">
        <w:tblPrEx>
          <w:tblLook w:val="00A0"/>
        </w:tblPrEx>
        <w:trPr>
          <w:gridAfter w:val="1"/>
          <w:wAfter w:w="41" w:type="dxa"/>
          <w:trHeight w:val="252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субвенция на поддержку племенного животноводства молочного направления,</w:t>
            </w:r>
            <w:r>
              <w:rPr>
                <w:i/>
                <w:iCs/>
                <w:color w:val="000000"/>
              </w:rPr>
              <w:t xml:space="preserve"> </w:t>
            </w:r>
            <w:r w:rsidRPr="00C41EC5">
              <w:rPr>
                <w:i/>
                <w:iCs/>
                <w:color w:val="000000"/>
              </w:rPr>
              <w:t>на возмещение процентной ставки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 1 02 R5430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814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456,00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субвенция на возмещение процентной ставки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 1 03 R5430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49,00</w:t>
            </w:r>
          </w:p>
        </w:tc>
      </w:tr>
      <w:tr w:rsidR="0014163B" w:rsidRPr="00C41EC5" w:rsidTr="00963D2F">
        <w:tblPrEx>
          <w:tblLook w:val="00A0"/>
        </w:tblPrEx>
        <w:trPr>
          <w:gridAfter w:val="1"/>
          <w:wAfter w:w="41" w:type="dxa"/>
          <w:trHeight w:val="843"/>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субвенция на возмещение процентной ставки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 1 03 R5430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814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49,00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Субвенции на возмещение части затрат на приобретение зерноуборочных и кормоуборочных комбайнов за счет средств обл. бюджета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03 1 04 73220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169,50</w:t>
            </w:r>
          </w:p>
        </w:tc>
      </w:tr>
      <w:tr w:rsidR="0014163B" w:rsidRPr="00C41EC5" w:rsidTr="00963D2F">
        <w:tblPrEx>
          <w:tblLook w:val="00A0"/>
        </w:tblPrEx>
        <w:trPr>
          <w:gridAfter w:val="1"/>
          <w:wAfter w:w="41" w:type="dxa"/>
          <w:trHeight w:val="283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Субвенции на возмещение части затрат на приобретение зерноуборочных и кормоуборочных комбайнов за счет средств обл. бюджета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03 1 04 73220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814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169,50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Проведение мероприятий в сельском хозяйстве</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03 2 01 25220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5,00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Проведение мероприятий в сельском хозяйстве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03 2 01 25220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5,00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Развитие производства продукции растениеводства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03 2 01 25800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295,00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Развитие производства продукции растениеводства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03 2 01 25800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814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295,00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Расходы на выполнение функций органов местного самоуправления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03 3 01 00190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95,30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выполнение функций органов местного самоуправления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03 3 01 00190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95,30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Субвенции на осуществление полномочий по поддержке сельскохозяйственного производства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03 3 01 73030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3 319,80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Субвенции на осуществление полномочий по поддержке сельскохозяйственного производства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03 3 01 73030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2 156,30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Субвенции на осуществление полномочий по поддержке сельскохозяйственного производства (Иные выплаты персоналу государственных (муниципальных) органов, за исключением фонда оплаты труда)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03 3 01 73030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6,00</w:t>
            </w:r>
          </w:p>
        </w:tc>
      </w:tr>
      <w:tr w:rsidR="0014163B" w:rsidRPr="00C41EC5" w:rsidTr="00963D2F">
        <w:tblPrEx>
          <w:tblLook w:val="00A0"/>
        </w:tblPrEx>
        <w:trPr>
          <w:gridAfter w:val="1"/>
          <w:wAfter w:w="41" w:type="dxa"/>
          <w:trHeight w:val="252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Субвенции на осуществление полномочий по поддержке сельскохозяйственного производства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03 3 01 73030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651,20</w:t>
            </w:r>
          </w:p>
        </w:tc>
      </w:tr>
      <w:tr w:rsidR="0014163B" w:rsidRPr="00C41EC5" w:rsidTr="00963D2F">
        <w:tblPrEx>
          <w:tblLook w:val="00A0"/>
        </w:tblPrEx>
        <w:trPr>
          <w:gridAfter w:val="1"/>
          <w:wAfter w:w="41" w:type="dxa"/>
          <w:trHeight w:val="189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Субвенции на осуществление полномочий по поддержке сельскохозяйственного производства (Закупка товаров, работ, услуг в сфере информационно-коммуникационных технологий)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03 3 01 73030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81,00</w:t>
            </w:r>
          </w:p>
        </w:tc>
      </w:tr>
      <w:tr w:rsidR="0014163B" w:rsidRPr="00C41EC5" w:rsidTr="00963D2F">
        <w:tblPrEx>
          <w:tblLook w:val="00A0"/>
        </w:tblPrEx>
        <w:trPr>
          <w:gridAfter w:val="1"/>
          <w:wAfter w:w="41" w:type="dxa"/>
          <w:trHeight w:val="189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Субвенции на осуществление полномочий по поддержке сельскохозяйственного производства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03 3 01 73030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416,30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Субвенции на осуществление полномочий по поддержке сельскохозяйственного производства (Уплата прочих налогов, сборов)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03 3 01 73030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852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8,00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Субвенции на осуществление полномочий по поддержке сельскохозяйственного производства (Уплата иных платежей)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082</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03 3 01 73030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853</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1,00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ЗЕМСКОЕ СОБРАНИЕ ТОНШАЕВСКОГО МУНИЦИПАЛЬНОГО РАЙОНА НИЖЕГОРОДСКОЙ ОБЛАСТИ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330</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2 342,40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ОБЩЕГОСУДАРСТВЕННЫЕ ВОПРОСЫ</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330</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2 342,40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330</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1 748,77</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Председатель Земского собрания Тоншаевского муниципального района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330</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66 0 01 03000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1 748,77</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Председатель Земского собрания Тоншаевского муниципального района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330</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66 0 01 03000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1 401,77</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Председатель Земского собрания Тоншаевского муниципального района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330</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66 0 01 03000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347,00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330</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593,63</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Расходы на обеспечение функций органов местного самоуправления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330</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593,63</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функций органов местного самоуправления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330</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303,85</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функций органов местного самоуправления (Иные выплаты персоналу государственных (муниципальных) органов, за исключением фонда оплаты труда)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330</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12,00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функций органов местного самоуправления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330</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91,78</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функций органов местного самоуправления (Закупка товаров, работ, услуг в сфере информационно-коммуникационных технологий)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330</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51,00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функций органов местного самоуправления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330</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133,80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функций органов местного самоуправления (Уплата прочих налогов, сборов)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330</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852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1,20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ОТДЕЛ ПО УПРАВЛЕНИЮ МУНИЦИПАЛЬНЫМ ИМУЩЕСТВОМ И ЗЕМЕЛЬНЫМИ РЕСУРСАМИ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366</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1 939,50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ОБЩЕГОСУДАРСТВЕННЫЕ ВОПРОСЫ</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366</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1 779,50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Другие общегосударственные вопросы</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366</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1 779,50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lastRenderedPageBreak/>
              <w:t>Мероприятия в рамках подпрограммы " Управление муниципальным имуществом"</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366</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05 1 01 29010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300,00</w:t>
            </w:r>
          </w:p>
        </w:tc>
      </w:tr>
      <w:tr w:rsidR="0014163B" w:rsidRPr="00C41EC5" w:rsidTr="00963D2F">
        <w:tblPrEx>
          <w:tblLook w:val="00A0"/>
        </w:tblPrEx>
        <w:trPr>
          <w:gridAfter w:val="1"/>
          <w:wAfter w:w="41" w:type="dxa"/>
          <w:trHeight w:val="189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Мероприятия в рамках подпрограммы " Управление муниципальным имуществом"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366</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05 1 01 29010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300,00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B329B8">
            <w:pPr>
              <w:jc w:val="both"/>
              <w:rPr>
                <w:color w:val="000000"/>
              </w:rPr>
            </w:pPr>
            <w:r w:rsidRPr="00C41EC5">
              <w:rPr>
                <w:color w:val="000000"/>
              </w:rPr>
              <w:t>Расходы на обеспечение функций органов местного само</w:t>
            </w:r>
            <w:r>
              <w:rPr>
                <w:color w:val="000000"/>
              </w:rPr>
              <w:t>у</w:t>
            </w:r>
            <w:r w:rsidRPr="00C41EC5">
              <w:rPr>
                <w:color w:val="000000"/>
              </w:rPr>
              <w:t>правления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366</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05 2 01 00190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1 479,50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w:t>
            </w:r>
            <w:r>
              <w:rPr>
                <w:i/>
                <w:iCs/>
                <w:color w:val="000000"/>
              </w:rPr>
              <w:t>е функций органов местного самоу</w:t>
            </w:r>
            <w:r w:rsidRPr="00C41EC5">
              <w:rPr>
                <w:i/>
                <w:iCs/>
                <w:color w:val="000000"/>
              </w:rPr>
              <w:t>правления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366</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05 2 01 00190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1 083,30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B329B8">
            <w:pPr>
              <w:jc w:val="both"/>
              <w:rPr>
                <w:i/>
                <w:iCs/>
                <w:color w:val="000000"/>
              </w:rPr>
            </w:pPr>
            <w:r w:rsidRPr="00C41EC5">
              <w:rPr>
                <w:i/>
                <w:iCs/>
                <w:color w:val="000000"/>
              </w:rPr>
              <w:t>Расходы на обеспечение функций органов местного само</w:t>
            </w:r>
            <w:r>
              <w:rPr>
                <w:i/>
                <w:iCs/>
                <w:color w:val="000000"/>
              </w:rPr>
              <w:t>у</w:t>
            </w:r>
            <w:r w:rsidRPr="00C41EC5">
              <w:rPr>
                <w:i/>
                <w:iCs/>
                <w:color w:val="000000"/>
              </w:rPr>
              <w:t>правления (Иные выплаты персоналу государственных (муниципальных) органов, за исключением фонда оплаты труда)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366</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05 2 01 00190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7,00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B329B8">
            <w:pPr>
              <w:jc w:val="both"/>
              <w:rPr>
                <w:i/>
                <w:iCs/>
                <w:color w:val="000000"/>
              </w:rPr>
            </w:pPr>
            <w:r w:rsidRPr="00C41EC5">
              <w:rPr>
                <w:i/>
                <w:iCs/>
                <w:color w:val="000000"/>
              </w:rPr>
              <w:t>Расходы на обеспечение функций органов местного само</w:t>
            </w:r>
            <w:r>
              <w:rPr>
                <w:i/>
                <w:iCs/>
                <w:color w:val="000000"/>
              </w:rPr>
              <w:t>у</w:t>
            </w:r>
            <w:r w:rsidRPr="00C41EC5">
              <w:rPr>
                <w:i/>
                <w:iCs/>
                <w:color w:val="000000"/>
              </w:rPr>
              <w:t>правления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366</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05 2 01 00190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327,20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B329B8">
            <w:pPr>
              <w:jc w:val="both"/>
              <w:rPr>
                <w:i/>
                <w:iCs/>
                <w:color w:val="000000"/>
              </w:rPr>
            </w:pPr>
            <w:r w:rsidRPr="00C41EC5">
              <w:rPr>
                <w:i/>
                <w:iCs/>
                <w:color w:val="000000"/>
              </w:rPr>
              <w:t>Расходы на обеспечение функций органов местного само</w:t>
            </w:r>
            <w:r>
              <w:rPr>
                <w:i/>
                <w:iCs/>
                <w:color w:val="000000"/>
              </w:rPr>
              <w:t>у</w:t>
            </w:r>
            <w:r w:rsidRPr="00C41EC5">
              <w:rPr>
                <w:i/>
                <w:iCs/>
                <w:color w:val="000000"/>
              </w:rPr>
              <w:t>правления (Закупка товаров, работ, услуг в сфере информационно-коммуникационных технологий)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366</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05 2 01 00190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25,30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B329B8">
            <w:pPr>
              <w:jc w:val="both"/>
              <w:rPr>
                <w:i/>
                <w:iCs/>
                <w:color w:val="000000"/>
              </w:rPr>
            </w:pPr>
            <w:r w:rsidRPr="00C41EC5">
              <w:rPr>
                <w:i/>
                <w:iCs/>
                <w:color w:val="000000"/>
              </w:rPr>
              <w:t>Расходы на обеспечение функций органов местного само</w:t>
            </w:r>
            <w:r>
              <w:rPr>
                <w:i/>
                <w:iCs/>
                <w:color w:val="000000"/>
              </w:rPr>
              <w:t>у</w:t>
            </w:r>
            <w:r w:rsidRPr="00C41EC5">
              <w:rPr>
                <w:i/>
                <w:iCs/>
                <w:color w:val="000000"/>
              </w:rPr>
              <w:t>правления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366</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05 2 01 00190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33,70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B329B8">
            <w:pPr>
              <w:jc w:val="both"/>
              <w:rPr>
                <w:i/>
                <w:iCs/>
                <w:color w:val="000000"/>
              </w:rPr>
            </w:pPr>
            <w:r w:rsidRPr="00C41EC5">
              <w:rPr>
                <w:i/>
                <w:iCs/>
                <w:color w:val="000000"/>
              </w:rPr>
              <w:t>Расходы на обеспечение функций органов местного само</w:t>
            </w:r>
            <w:r>
              <w:rPr>
                <w:i/>
                <w:iCs/>
                <w:color w:val="000000"/>
              </w:rPr>
              <w:t>у</w:t>
            </w:r>
            <w:r w:rsidRPr="00C41EC5">
              <w:rPr>
                <w:i/>
                <w:iCs/>
                <w:color w:val="000000"/>
              </w:rPr>
              <w:t>правления (Уплата прочих налогов, сборов)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366</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05 2 01 00190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852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НАЦИОНАЛЬНАЯ ЭКОНОМИКА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366</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160,00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Другие вопросы в области национальной экономики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366</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160,00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lastRenderedPageBreak/>
              <w:t>Мероприятия в рамках подпрограммы " Управление муниципальным имуществом"</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366</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05 1 02 29010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160,00</w:t>
            </w:r>
          </w:p>
        </w:tc>
      </w:tr>
      <w:tr w:rsidR="0014163B" w:rsidRPr="00C41EC5" w:rsidTr="00963D2F">
        <w:tblPrEx>
          <w:tblLook w:val="00A0"/>
        </w:tblPrEx>
        <w:trPr>
          <w:gridAfter w:val="1"/>
          <w:wAfter w:w="41" w:type="dxa"/>
          <w:trHeight w:val="189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Мероприятия в рамках подпрограммы " Управление муниципальным имуществом"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366</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05 1 02 29010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160,00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АДМИНИСТРАЦИЯ ТОНШАЕВСКОГО РАЙОНА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64 318,28</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ОБЩЕГОСУДАРСТВЕННЫЕ ВОПРОСЫ</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26 275,70</w:t>
            </w:r>
          </w:p>
        </w:tc>
      </w:tr>
      <w:tr w:rsidR="0014163B" w:rsidRPr="00C41EC5" w:rsidTr="00963D2F">
        <w:tblPrEx>
          <w:tblLook w:val="00A0"/>
        </w:tblPrEx>
        <w:trPr>
          <w:gridAfter w:val="1"/>
          <w:wAfter w:w="41" w:type="dxa"/>
          <w:trHeight w:val="189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11 434,93</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Мероприятия по противокоррупционным действиям</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10 1 01 26000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16,00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Мероприятия по противокоррупционным действиям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10 1 01 26000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16,00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Расходы на обеспечение функций органов местного самоуправления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9 333,36</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функций органов местного самоуправления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4 786,20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функций органов местного самоуправления (Иные выплаты персоналу государственных (муниципальных) органов, за исключением фонда оплаты труда)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75,00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функций органов местного самоуправления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3 385,63</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Расходы на обеспечение функций органов местного самоуправления (Закупка товаров, работ, услуг в сфере информационно-коммуникационных технологий)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704,83</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функций органов местного самоуправления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373,70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функций органов местного самоуправления (Уплата прочих налогов, сборов)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66 0 01 00190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852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8,00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Содержание высшего должностного лица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66 0 01 01000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1 686,87</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Содержание высшего должностного лица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66 0 01 01000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1 340,00</w:t>
            </w:r>
          </w:p>
        </w:tc>
      </w:tr>
      <w:tr w:rsidR="0014163B" w:rsidRPr="00C41EC5" w:rsidTr="00963D2F">
        <w:tblPrEx>
          <w:tblLook w:val="00A0"/>
        </w:tblPrEx>
        <w:trPr>
          <w:gridAfter w:val="1"/>
          <w:wAfter w:w="41" w:type="dxa"/>
          <w:trHeight w:val="189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Содержание высшего должностного лица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66 0 01 01000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346,87</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Субвенция на КДН</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66 0 01 73040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398,70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Субвенция на КДН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66 0 01 73040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301,13</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Субвенция на КДН (Иные выплаты персоналу государственных (муниципальных) органов, за исключением фонда оплаты труда)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66 0 01 73040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4,30</w:t>
            </w:r>
          </w:p>
        </w:tc>
      </w:tr>
      <w:tr w:rsidR="0014163B" w:rsidRPr="00C41EC5" w:rsidTr="00963D2F">
        <w:tblPrEx>
          <w:tblLook w:val="00A0"/>
        </w:tblPrEx>
        <w:trPr>
          <w:gridAfter w:val="1"/>
          <w:wAfter w:w="41" w:type="dxa"/>
          <w:trHeight w:val="189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Субвенция на КДН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66 0 01 73040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89,73</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Субвенция на КДН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66 0 01 73040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3,54</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Обеспечение проведения выборов и референдумов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50,00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lastRenderedPageBreak/>
              <w:t>Расходы на проведение выборов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66 0 04 02010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50,00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Другие общегосударственные вопросы</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14 790,77</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Расходы на обеспечение деятельности муниципальных учреждений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66 0 02 00590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11 350,49</w:t>
            </w:r>
          </w:p>
        </w:tc>
      </w:tr>
      <w:tr w:rsidR="0014163B" w:rsidRPr="00C41EC5" w:rsidTr="00963D2F">
        <w:tblPrEx>
          <w:tblLook w:val="00A0"/>
        </w:tblPrEx>
        <w:trPr>
          <w:gridAfter w:val="1"/>
          <w:wAfter w:w="41" w:type="dxa"/>
          <w:trHeight w:val="559"/>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учреждений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66 0 02 00590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1 984,71</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учреждений (Иные выплаты персоналу государственных (муниципальных) органов, за исключением фонда оплаты труда)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66 0 02 00590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35,00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учреждений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66 0 02 00590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599,39</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учреждений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66 0 02 00590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4 380,60</w:t>
            </w:r>
          </w:p>
        </w:tc>
      </w:tr>
      <w:tr w:rsidR="0014163B" w:rsidRPr="00C41EC5" w:rsidTr="00963D2F">
        <w:tblPrEx>
          <w:tblLook w:val="00A0"/>
        </w:tblPrEx>
        <w:trPr>
          <w:gridAfter w:val="1"/>
          <w:wAfter w:w="41" w:type="dxa"/>
          <w:trHeight w:val="252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учреждений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66 0 02 00590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4 331,40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учреждений (Уплата прочих налогов, сборов)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66 0 02 00590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852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19,39</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Централизованная бухгалтерия ОМСУ</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66 0 02 45210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3 241,00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Централизованная бухгалтерия ОМСУ (Фонд оплаты труда учреждений)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66 0 02 45210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111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2 217,43</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Централизованная бухгалтерия ОМСУ (Взносы по обязательному социальному страхованию на выплаты по оплате труда работников и иные выплаты работникам учреждений)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66 0 02 45210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119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656,37</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Централизованная бухгалтерия ОМСУ (Закупка товаров, работ, услуг в сфере информационно-коммуникационных технологий)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66 0 02 45210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202,16</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Централизованная бухгалтерия ОМСУ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66 0 02 45210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165,04</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Прочие выплаты по обязательствам</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66 0 05 25020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62,38</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Прочие выплаты по обязательствам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66 0 05 25020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34,00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Прочие выплаты по обязательствам (Уплата иных платежей)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66 0 05 25020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853</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28,38</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Мероприятия в области социальной политики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66 0 05 25280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136,90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Мероприятия в области социальной политики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66 0 05 25280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136,90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2 583,90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Защита населения и территории от чрезвычайных ситуаций природного и техногенного характера, гражданская оборона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2 583,90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Мероприятия,</w:t>
            </w:r>
            <w:r>
              <w:rPr>
                <w:color w:val="000000"/>
              </w:rPr>
              <w:t xml:space="preserve"> направлен</w:t>
            </w:r>
            <w:r w:rsidRPr="00C41EC5">
              <w:rPr>
                <w:color w:val="000000"/>
              </w:rPr>
              <w:t>ные на проведение противопаводковых и противопожарных мероприятий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04 1 01 25110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50,00</w:t>
            </w:r>
          </w:p>
        </w:tc>
      </w:tr>
      <w:tr w:rsidR="0014163B" w:rsidRPr="00C41EC5" w:rsidTr="00963D2F">
        <w:tblPrEx>
          <w:tblLook w:val="00A0"/>
        </w:tblPrEx>
        <w:trPr>
          <w:gridAfter w:val="1"/>
          <w:wAfter w:w="41" w:type="dxa"/>
          <w:trHeight w:val="189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Мероприятия,</w:t>
            </w:r>
            <w:r>
              <w:rPr>
                <w:i/>
                <w:iCs/>
                <w:color w:val="000000"/>
              </w:rPr>
              <w:t xml:space="preserve"> направле</w:t>
            </w:r>
            <w:r w:rsidRPr="00C41EC5">
              <w:rPr>
                <w:i/>
                <w:iCs/>
                <w:color w:val="000000"/>
              </w:rPr>
              <w:t>нные на проведение противопаводковых и противопожарных мероприятий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04 1 01 25110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50,00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lastRenderedPageBreak/>
              <w:t>Расходы на обеспечение деятельности государственных учреждений (ЕДДС)</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04 3 01 00590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2 533,90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государственных учреждений (ЕДДС)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04 3 01 00590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1 448,45</w:t>
            </w:r>
          </w:p>
        </w:tc>
      </w:tr>
      <w:tr w:rsidR="0014163B" w:rsidRPr="00C41EC5" w:rsidTr="00963D2F">
        <w:tblPrEx>
          <w:tblLook w:val="00A0"/>
        </w:tblPrEx>
        <w:trPr>
          <w:gridAfter w:val="1"/>
          <w:wAfter w:w="41" w:type="dxa"/>
          <w:trHeight w:val="189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государственных учреждений (ЕДДС) (Иные выплаты персоналу государственных (муниципальных) органов, за исключением фонда оплаты труда)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04 3 01 00590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28,00</w:t>
            </w:r>
          </w:p>
        </w:tc>
      </w:tr>
      <w:tr w:rsidR="0014163B" w:rsidRPr="00C41EC5" w:rsidTr="00963D2F">
        <w:tblPrEx>
          <w:tblLook w:val="00A0"/>
        </w:tblPrEx>
        <w:trPr>
          <w:gridAfter w:val="1"/>
          <w:wAfter w:w="41" w:type="dxa"/>
          <w:trHeight w:val="559"/>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государственных учреждений (ЕДДС)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04 3 01 00590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437,45</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государственных учреждений (ЕДДС) (Закупка товаров, работ, услуг в сфере информационно-коммуникационных технологий)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04 3 01 00590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470,07</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государственных учреждений (ЕДДС)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04 3 01 00590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141,93</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государственных учреждений (ЕДДС) (Уплата прочих налогов, сборов)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04 3 01 00590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852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8,00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НАЦИОНАЛЬНАЯ ЭКОНОМИКА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4 798,10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Сельское хозяйство и рыболовство</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49,20</w:t>
            </w:r>
          </w:p>
        </w:tc>
      </w:tr>
      <w:tr w:rsidR="0014163B" w:rsidRPr="00C41EC5" w:rsidTr="00963D2F">
        <w:tblPrEx>
          <w:tblLook w:val="00A0"/>
        </w:tblPrEx>
        <w:trPr>
          <w:gridAfter w:val="1"/>
          <w:wAfter w:w="41" w:type="dxa"/>
          <w:trHeight w:val="252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Субвенции на осуществление полномочий по организации проведения мероприятий по предупреждению и ликвидации болезней животных,</w:t>
            </w:r>
            <w:r>
              <w:rPr>
                <w:color w:val="000000"/>
              </w:rPr>
              <w:t xml:space="preserve"> </w:t>
            </w:r>
            <w:r w:rsidRPr="00C41EC5">
              <w:rPr>
                <w:color w:val="000000"/>
              </w:rPr>
              <w:t>их лечению,</w:t>
            </w:r>
            <w:r>
              <w:rPr>
                <w:color w:val="000000"/>
              </w:rPr>
              <w:t xml:space="preserve"> </w:t>
            </w:r>
            <w:r w:rsidRPr="00C41EC5">
              <w:rPr>
                <w:color w:val="000000"/>
              </w:rPr>
              <w:t>защите населения от болезней,</w:t>
            </w:r>
            <w:r>
              <w:rPr>
                <w:color w:val="000000"/>
              </w:rPr>
              <w:t xml:space="preserve"> </w:t>
            </w:r>
            <w:r w:rsidRPr="00C41EC5">
              <w:rPr>
                <w:color w:val="000000"/>
              </w:rPr>
              <w:t>общих для человека и животных,</w:t>
            </w:r>
            <w:r>
              <w:rPr>
                <w:color w:val="000000"/>
              </w:rPr>
              <w:t xml:space="preserve"> </w:t>
            </w:r>
            <w:r w:rsidRPr="00C41EC5">
              <w:rPr>
                <w:color w:val="000000"/>
              </w:rPr>
              <w:t>в части регулирования численности безнадзорных животных</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66 0 03 73310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49,20</w:t>
            </w:r>
          </w:p>
        </w:tc>
      </w:tr>
      <w:tr w:rsidR="0014163B" w:rsidRPr="00C41EC5" w:rsidTr="00963D2F">
        <w:tblPrEx>
          <w:tblLook w:val="00A0"/>
        </w:tblPrEx>
        <w:trPr>
          <w:gridAfter w:val="1"/>
          <w:wAfter w:w="41" w:type="dxa"/>
          <w:trHeight w:val="346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Субвенции на осуществление полномочий по организации проведения мероприятий по предупреждению и ликвидации болезней животных,</w:t>
            </w:r>
            <w:r>
              <w:rPr>
                <w:i/>
                <w:iCs/>
                <w:color w:val="000000"/>
              </w:rPr>
              <w:t xml:space="preserve"> </w:t>
            </w:r>
            <w:r w:rsidRPr="00C41EC5">
              <w:rPr>
                <w:i/>
                <w:iCs/>
                <w:color w:val="000000"/>
              </w:rPr>
              <w:t>их лечению,</w:t>
            </w:r>
            <w:r>
              <w:rPr>
                <w:i/>
                <w:iCs/>
                <w:color w:val="000000"/>
              </w:rPr>
              <w:t xml:space="preserve"> </w:t>
            </w:r>
            <w:r w:rsidRPr="00C41EC5">
              <w:rPr>
                <w:i/>
                <w:iCs/>
                <w:color w:val="000000"/>
              </w:rPr>
              <w:t>защите населения от болезней,</w:t>
            </w:r>
            <w:r>
              <w:rPr>
                <w:i/>
                <w:iCs/>
                <w:color w:val="000000"/>
              </w:rPr>
              <w:t xml:space="preserve"> </w:t>
            </w:r>
            <w:r w:rsidRPr="00C41EC5">
              <w:rPr>
                <w:i/>
                <w:iCs/>
                <w:color w:val="000000"/>
              </w:rPr>
              <w:t>общих для человека и животных,</w:t>
            </w:r>
            <w:r>
              <w:rPr>
                <w:i/>
                <w:iCs/>
                <w:color w:val="000000"/>
              </w:rPr>
              <w:t xml:space="preserve"> </w:t>
            </w:r>
            <w:r w:rsidRPr="00C41EC5">
              <w:rPr>
                <w:i/>
                <w:iCs/>
                <w:color w:val="000000"/>
              </w:rPr>
              <w:t>в части регулирования численности безнадзорных животных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66 0 03 73310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49,20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Транспорт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08</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555,00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Приобретение имущества в муниципальную собственность</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05 1 01 29020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555,00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Приобретение имущества в муниципальную собственность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05 1 01 29020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555,00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Другие вопросы в области национальной экономики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4 193,90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Обеспечение деятельности бизнес-инкубатора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08 1 01 00590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4 193,90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Обеспечение деятельности бизнес-инкубатора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08 1 01 00590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4 163,90</w:t>
            </w:r>
          </w:p>
        </w:tc>
      </w:tr>
      <w:tr w:rsidR="0014163B" w:rsidRPr="00C41EC5" w:rsidTr="00963D2F">
        <w:tblPrEx>
          <w:tblLook w:val="00A0"/>
        </w:tblPrEx>
        <w:trPr>
          <w:gridAfter w:val="1"/>
          <w:wAfter w:w="41" w:type="dxa"/>
          <w:trHeight w:val="276"/>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Обеспечение деятельности бизнес-инкубатора (Субсидии бюджетным учреждениям на иные цели)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08 1 01 00590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612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30,00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ЖИЛИЩНО-КОММУНАЛЬНОЕ ХОЗЯЙСТВО</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05</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3 217,23</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Жилищное хозяйство</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05</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2 103,93</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субсидия на обеспечение мероприятий по переселению четвертый этап за счет фонда реформирования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09 3 04 09502</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1 141,53</w:t>
            </w:r>
          </w:p>
        </w:tc>
      </w:tr>
      <w:tr w:rsidR="0014163B" w:rsidRPr="00C41EC5" w:rsidTr="00963D2F">
        <w:tblPrEx>
          <w:tblLook w:val="00A0"/>
        </w:tblPrEx>
        <w:trPr>
          <w:gridAfter w:val="1"/>
          <w:wAfter w:w="41" w:type="dxa"/>
          <w:trHeight w:val="189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субсидия на обеспечение мероприятий по переселению четвертый этап за счет фонда реформирования (Бюджетные инвестиции в объекты капитального строительства государственной (муниципальной) собственности)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09 3 04 09502</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414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1 141,53</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софинансирование по переселению за счет средств местного бюджета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09 3 04 S9602</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962,40</w:t>
            </w:r>
          </w:p>
        </w:tc>
      </w:tr>
      <w:tr w:rsidR="0014163B" w:rsidRPr="00C41EC5" w:rsidTr="00963D2F">
        <w:tblPrEx>
          <w:tblLook w:val="00A0"/>
        </w:tblPrEx>
        <w:trPr>
          <w:gridAfter w:val="1"/>
          <w:wAfter w:w="41" w:type="dxa"/>
          <w:trHeight w:val="189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софинансирование по переселению за счет средств местного бюджета (Бюджетные инвестиции в объекты капитального строительства государственной (муниципальной) собственности)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 3 04 S9602</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414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962,40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Коммунальное хозяйство</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05</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470,00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Возмещение части затрат по оказанию услуг бань</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66 0 05 20600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470,00</w:t>
            </w:r>
          </w:p>
        </w:tc>
      </w:tr>
      <w:tr w:rsidR="0014163B" w:rsidRPr="00C41EC5" w:rsidTr="00963D2F">
        <w:tblPrEx>
          <w:tblLook w:val="00A0"/>
        </w:tblPrEx>
        <w:trPr>
          <w:gridAfter w:val="1"/>
          <w:wAfter w:w="41" w:type="dxa"/>
          <w:trHeight w:val="189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Возмещение части затрат по оказанию услуг бань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66 0 05 20600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814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470,00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Другие вопросы в области жилищно-коммунального хозяйства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05</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643,30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Расходы на обеспечение деятельности муниципальных учреждений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66 0 02 00590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643,30</w:t>
            </w:r>
          </w:p>
        </w:tc>
      </w:tr>
      <w:tr w:rsidR="0014163B" w:rsidRPr="00C41EC5" w:rsidTr="00963D2F">
        <w:tblPrEx>
          <w:tblLook w:val="00A0"/>
        </w:tblPrEx>
        <w:trPr>
          <w:gridAfter w:val="1"/>
          <w:wAfter w:w="41" w:type="dxa"/>
          <w:trHeight w:val="126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учреждений (Фонд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66 0 02 00590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494,10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Расходы на обеспечение деятельности муниципальных учреждений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05</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66 0 02 00590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129</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149,20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ОБРАЗОВАНИЕ</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160,00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Молодежная политика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130,00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Мероприятия в области молодежной политики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11 2 01 25200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50,00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Мероприятия в области молодежной политики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11 2 01 25200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50,00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Мероприятия профилактики правонарушений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12 1 01 25200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30,00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Мероприятия профилактики правонарушений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12 1 01 25200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30,00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комплексные меры противодействия злоупотребления наркотиками и их незаконному обороту</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13 1 01 25200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50,00</w:t>
            </w:r>
          </w:p>
        </w:tc>
      </w:tr>
      <w:tr w:rsidR="0014163B" w:rsidRPr="00C41EC5" w:rsidTr="00963D2F">
        <w:tblPrEx>
          <w:tblLook w:val="00A0"/>
        </w:tblPrEx>
        <w:trPr>
          <w:gridAfter w:val="1"/>
          <w:wAfter w:w="41" w:type="dxa"/>
          <w:trHeight w:val="189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комплексные меры противодействия злоупотребления наркотиками и их незаконному обороту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13 1 01 25200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50,00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Другие вопросы в области образования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30,00</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EE52CC">
            <w:pPr>
              <w:jc w:val="both"/>
              <w:rPr>
                <w:color w:val="000000"/>
              </w:rPr>
            </w:pPr>
            <w:r w:rsidRPr="00C41EC5">
              <w:rPr>
                <w:color w:val="000000"/>
              </w:rPr>
              <w:t>приобретение и распространени</w:t>
            </w:r>
            <w:r>
              <w:rPr>
                <w:color w:val="000000"/>
              </w:rPr>
              <w:t>е среди первоклассников светоотражающих</w:t>
            </w:r>
            <w:r w:rsidRPr="00C41EC5">
              <w:rPr>
                <w:color w:val="000000"/>
              </w:rPr>
              <w:t xml:space="preserve"> детских нарукавных повязок</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14 1 02 28810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30,00</w:t>
            </w:r>
          </w:p>
        </w:tc>
      </w:tr>
      <w:tr w:rsidR="0014163B" w:rsidRPr="00C41EC5" w:rsidTr="00963D2F">
        <w:tblPrEx>
          <w:tblLook w:val="00A0"/>
        </w:tblPrEx>
        <w:trPr>
          <w:gridAfter w:val="1"/>
          <w:wAfter w:w="41" w:type="dxa"/>
          <w:trHeight w:val="189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EE52CC">
            <w:pPr>
              <w:jc w:val="both"/>
              <w:rPr>
                <w:i/>
                <w:iCs/>
                <w:color w:val="000000"/>
              </w:rPr>
            </w:pPr>
            <w:r w:rsidRPr="00C41EC5">
              <w:rPr>
                <w:i/>
                <w:iCs/>
                <w:color w:val="000000"/>
              </w:rPr>
              <w:t>приобретение и распространен</w:t>
            </w:r>
            <w:r>
              <w:rPr>
                <w:i/>
                <w:iCs/>
                <w:color w:val="000000"/>
              </w:rPr>
              <w:t>ие среди первоклассников светоотражающих</w:t>
            </w:r>
            <w:r w:rsidRPr="00C41EC5">
              <w:rPr>
                <w:i/>
                <w:iCs/>
                <w:color w:val="000000"/>
              </w:rPr>
              <w:t xml:space="preserve"> детских нарукавных повязок (Прочая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07</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14 1 02 28810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244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30,00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КУЛЬТУРА, КИНЕМАТОГРАФИЯ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18 394,90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Культура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18 394,90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софинансирование по 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 1 01 S2450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18 394,90</w:t>
            </w:r>
          </w:p>
        </w:tc>
      </w:tr>
      <w:tr w:rsidR="0014163B" w:rsidRPr="00C41EC5" w:rsidTr="00963D2F">
        <w:tblPrEx>
          <w:tblLook w:val="00A0"/>
        </w:tblPrEx>
        <w:trPr>
          <w:gridAfter w:val="1"/>
          <w:wAfter w:w="41" w:type="dxa"/>
          <w:trHeight w:val="283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lastRenderedPageBreak/>
              <w:t>софинансирование по 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 (Бюджетные инвестиции в объекты капитального строительства государственной (муниципальной) собственности)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08</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 1 01 S2450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414</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18 394,90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СОЦИАЛЬНАЯ ПОЛИТИКА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7 288,45</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Пенсионное обеспечение</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3 093,20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Пенсия за выслугу лет за замещение должностей муниципальных служащих</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66 0 05 25290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3 093,20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Пенсия за выслугу лет за замещение должностей муниципальных служащих (Пособия, компенсации и иные социальные выплаты гражданам, кроме публичных нормативных обязательств)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01</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66 0 05 25290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3 093,20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Социальное обеспечение населения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227,52</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(займам)(софинансирован.район)</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09 2 01 S2270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227,52</w:t>
            </w:r>
          </w:p>
        </w:tc>
      </w:tr>
      <w:tr w:rsidR="0014163B" w:rsidRPr="00C41EC5" w:rsidTr="00963D2F">
        <w:tblPrEx>
          <w:tblLook w:val="00A0"/>
        </w:tblPrEx>
        <w:trPr>
          <w:gridAfter w:val="1"/>
          <w:wAfter w:w="41" w:type="dxa"/>
          <w:trHeight w:val="1126"/>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(займам)(софинансирован.район) (Пособия, компенсации и иные социальные выплаты гражданам, кроме публичных нормативных обязательств)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03</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 2 01 S2270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227,52</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Охрана семьи и детства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3 849,63</w:t>
            </w:r>
          </w:p>
        </w:tc>
      </w:tr>
      <w:tr w:rsidR="0014163B" w:rsidRPr="00C41EC5" w:rsidTr="00963D2F">
        <w:tblPrEx>
          <w:tblLook w:val="00A0"/>
        </w:tblPrEx>
        <w:trPr>
          <w:gridAfter w:val="1"/>
          <w:wAfter w:w="41" w:type="dxa"/>
          <w:trHeight w:val="94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Субвенция на обеспечение детей-сирот жилыми помещениями за счет средств областного бюджета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09 1 01 R0820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3 712,23</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 xml:space="preserve">Субвенция на обеспечение детей-сирот жилыми помещениями за счет средств областного бюджета (Бюджетные инвестиции на приобретение объектов недвижимого имущества в государственную (муниципальную) </w:t>
            </w:r>
            <w:r w:rsidRPr="00C41EC5">
              <w:rPr>
                <w:i/>
                <w:iCs/>
                <w:color w:val="000000"/>
              </w:rPr>
              <w:lastRenderedPageBreak/>
              <w:t>собственность)</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lastRenderedPageBreak/>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 1 01 R0820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412</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3 712,23</w:t>
            </w:r>
          </w:p>
        </w:tc>
      </w:tr>
      <w:tr w:rsidR="0014163B" w:rsidRPr="00C41EC5" w:rsidTr="00963D2F">
        <w:tblPrEx>
          <w:tblLook w:val="00A0"/>
        </w:tblPrEx>
        <w:trPr>
          <w:gridAfter w:val="1"/>
          <w:wAfter w:w="41" w:type="dxa"/>
          <w:trHeight w:val="378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lastRenderedPageBreak/>
              <w:t>Субвенции на проведение ремонта жилых помещений,</w:t>
            </w:r>
            <w:r>
              <w:rPr>
                <w:color w:val="000000"/>
              </w:rPr>
              <w:t xml:space="preserve"> </w:t>
            </w:r>
            <w:r w:rsidRPr="00C41EC5">
              <w:rPr>
                <w:color w:val="000000"/>
              </w:rPr>
              <w:t>собственниками которых является дети-сироты и дети,</w:t>
            </w:r>
            <w:r>
              <w:rPr>
                <w:color w:val="000000"/>
              </w:rPr>
              <w:t xml:space="preserve"> </w:t>
            </w:r>
            <w:r w:rsidRPr="00C41EC5">
              <w:rPr>
                <w:color w:val="000000"/>
              </w:rPr>
              <w:t>оставшиеся без попечения родителей,</w:t>
            </w:r>
            <w:r>
              <w:rPr>
                <w:color w:val="000000"/>
              </w:rPr>
              <w:t xml:space="preserve"> </w:t>
            </w:r>
            <w:r w:rsidRPr="00C41EC5">
              <w:rPr>
                <w:color w:val="000000"/>
              </w:rPr>
              <w:t>а также лица из числа детей-сирот и детей,</w:t>
            </w:r>
            <w:r>
              <w:rPr>
                <w:color w:val="000000"/>
              </w:rPr>
              <w:t xml:space="preserve"> </w:t>
            </w:r>
            <w:r w:rsidRPr="00C41EC5">
              <w:rPr>
                <w:color w:val="000000"/>
              </w:rPr>
              <w:t>оставшихся без попечения родителей,</w:t>
            </w:r>
            <w:r>
              <w:rPr>
                <w:color w:val="000000"/>
              </w:rPr>
              <w:t xml:space="preserve"> </w:t>
            </w:r>
            <w:r w:rsidRPr="00C41EC5">
              <w:rPr>
                <w:color w:val="000000"/>
              </w:rPr>
              <w:t>либо жилых помещений государственного жилищного фонда,</w:t>
            </w:r>
            <w:r>
              <w:rPr>
                <w:color w:val="000000"/>
              </w:rPr>
              <w:t xml:space="preserve"> </w:t>
            </w:r>
            <w:r w:rsidRPr="00C41EC5">
              <w:rPr>
                <w:color w:val="000000"/>
              </w:rPr>
              <w:t>право пользования которыми за ними сохранено,</w:t>
            </w:r>
            <w:r>
              <w:rPr>
                <w:color w:val="000000"/>
              </w:rPr>
              <w:t xml:space="preserve"> </w:t>
            </w:r>
            <w:r w:rsidRPr="00C41EC5">
              <w:rPr>
                <w:color w:val="000000"/>
              </w:rPr>
              <w:t>в целых обеспечения надлежащего санитарного и технического состояния этих жилых помещений</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09 2 01 73120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137,40</w:t>
            </w:r>
          </w:p>
        </w:tc>
      </w:tr>
      <w:tr w:rsidR="0014163B" w:rsidRPr="00C41EC5" w:rsidTr="00963D2F">
        <w:tblPrEx>
          <w:tblLook w:val="00A0"/>
        </w:tblPrEx>
        <w:trPr>
          <w:gridAfter w:val="1"/>
          <w:wAfter w:w="41" w:type="dxa"/>
          <w:trHeight w:val="472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Субвенции на проведение ремонта жилых помещений,</w:t>
            </w:r>
            <w:r>
              <w:rPr>
                <w:i/>
                <w:iCs/>
                <w:color w:val="000000"/>
              </w:rPr>
              <w:t xml:space="preserve"> </w:t>
            </w:r>
            <w:r w:rsidRPr="00C41EC5">
              <w:rPr>
                <w:i/>
                <w:iCs/>
                <w:color w:val="000000"/>
              </w:rPr>
              <w:t>собственниками которых является дети-сироты и дети,</w:t>
            </w:r>
            <w:r>
              <w:rPr>
                <w:i/>
                <w:iCs/>
                <w:color w:val="000000"/>
              </w:rPr>
              <w:t xml:space="preserve"> </w:t>
            </w:r>
            <w:r w:rsidRPr="00C41EC5">
              <w:rPr>
                <w:i/>
                <w:iCs/>
                <w:color w:val="000000"/>
              </w:rPr>
              <w:t>оставшиеся без попечения родителей,</w:t>
            </w:r>
            <w:r>
              <w:rPr>
                <w:i/>
                <w:iCs/>
                <w:color w:val="000000"/>
              </w:rPr>
              <w:t xml:space="preserve"> </w:t>
            </w:r>
            <w:r w:rsidRPr="00C41EC5">
              <w:rPr>
                <w:i/>
                <w:iCs/>
                <w:color w:val="000000"/>
              </w:rPr>
              <w:t>а также лица из числа детей-сирот и детей,</w:t>
            </w:r>
            <w:r>
              <w:rPr>
                <w:i/>
                <w:iCs/>
                <w:color w:val="000000"/>
              </w:rPr>
              <w:t xml:space="preserve"> </w:t>
            </w:r>
            <w:r w:rsidRPr="00C41EC5">
              <w:rPr>
                <w:i/>
                <w:iCs/>
                <w:color w:val="000000"/>
              </w:rPr>
              <w:t>оставшихся без попечения родителей,</w:t>
            </w:r>
            <w:r>
              <w:rPr>
                <w:i/>
                <w:iCs/>
                <w:color w:val="000000"/>
              </w:rPr>
              <w:t xml:space="preserve"> </w:t>
            </w:r>
            <w:r w:rsidRPr="00C41EC5">
              <w:rPr>
                <w:i/>
                <w:iCs/>
                <w:color w:val="000000"/>
              </w:rPr>
              <w:t>либо жилых помещений государственного жилищного фонда,</w:t>
            </w:r>
            <w:r>
              <w:rPr>
                <w:i/>
                <w:iCs/>
                <w:color w:val="000000"/>
              </w:rPr>
              <w:t xml:space="preserve"> </w:t>
            </w:r>
            <w:r w:rsidRPr="00C41EC5">
              <w:rPr>
                <w:i/>
                <w:iCs/>
                <w:color w:val="000000"/>
              </w:rPr>
              <w:t>право пользования которыми за ними сохранено,</w:t>
            </w:r>
            <w:r>
              <w:rPr>
                <w:i/>
                <w:iCs/>
                <w:color w:val="000000"/>
              </w:rPr>
              <w:t xml:space="preserve"> </w:t>
            </w:r>
            <w:r w:rsidRPr="00C41EC5">
              <w:rPr>
                <w:i/>
                <w:iCs/>
                <w:color w:val="000000"/>
              </w:rPr>
              <w:t>в целых обеспечения надлежащего санитарного и технического состояния этих жилых помещений (Приобретение товаров, работ, услуг в пользу граждан в целях их социального обеспечения)</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04</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09 2 01 73120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323</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137,40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Другие вопросы в области социальной политики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06</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118,10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t>Развитие кадрового потенциала работников бюджетной сферы</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06</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66 0 05 25270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118,10</w:t>
            </w:r>
          </w:p>
        </w:tc>
      </w:tr>
      <w:tr w:rsidR="0014163B" w:rsidRPr="00C41EC5" w:rsidTr="00963D2F">
        <w:tblPrEx>
          <w:tblLook w:val="00A0"/>
        </w:tblPrEx>
        <w:trPr>
          <w:gridAfter w:val="1"/>
          <w:wAfter w:w="41" w:type="dxa"/>
          <w:trHeight w:val="157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Развитие кадрового потенциала работников бюджетной сферы (Пособия, компенсации и иные социальные выплаты гражданам, кроме публичных нормативных обязательств)</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10</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06</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66 0 05 25270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321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118,10</w:t>
            </w:r>
          </w:p>
        </w:tc>
      </w:tr>
      <w:tr w:rsidR="0014163B" w:rsidRPr="00C41EC5" w:rsidTr="00963D2F">
        <w:tblPrEx>
          <w:tblLook w:val="00A0"/>
        </w:tblPrEx>
        <w:trPr>
          <w:gridAfter w:val="1"/>
          <w:wAfter w:w="41" w:type="dxa"/>
          <w:trHeight w:val="630"/>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СРЕДСТВА МАССОВОЙ ИНФОРМАЦИИ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12</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00</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1 600,00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b/>
                <w:bCs/>
                <w:color w:val="000000"/>
              </w:rPr>
            </w:pPr>
            <w:r w:rsidRPr="00C41EC5">
              <w:rPr>
                <w:b/>
                <w:bCs/>
                <w:color w:val="000000"/>
              </w:rPr>
              <w:t xml:space="preserve">Периодическая печать и </w:t>
            </w:r>
            <w:r w:rsidRPr="00C41EC5">
              <w:rPr>
                <w:b/>
                <w:bCs/>
                <w:color w:val="000000"/>
              </w:rPr>
              <w:lastRenderedPageBreak/>
              <w:t>издательства</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lastRenderedPageBreak/>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12</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b/>
                <w:bCs/>
                <w:color w:val="000000"/>
              </w:rPr>
            </w:pPr>
            <w:r w:rsidRPr="00C41EC5">
              <w:rPr>
                <w:b/>
                <w:bCs/>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b/>
                <w:bCs/>
                <w:color w:val="000000"/>
              </w:rPr>
            </w:pPr>
            <w:r w:rsidRPr="00C41EC5">
              <w:rPr>
                <w:b/>
                <w:bCs/>
                <w:color w:val="000000"/>
              </w:rPr>
              <w:t>1 600,00</w:t>
            </w:r>
          </w:p>
        </w:tc>
      </w:tr>
      <w:tr w:rsidR="0014163B" w:rsidRPr="00C41EC5" w:rsidTr="00963D2F">
        <w:tblPrEx>
          <w:tblLook w:val="00A0"/>
        </w:tblPrEx>
        <w:trPr>
          <w:gridAfter w:val="1"/>
          <w:wAfter w:w="41" w:type="dxa"/>
          <w:trHeight w:val="31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color w:val="000000"/>
              </w:rPr>
            </w:pPr>
            <w:r w:rsidRPr="00C41EC5">
              <w:rPr>
                <w:color w:val="000000"/>
              </w:rPr>
              <w:lastRenderedPageBreak/>
              <w:t>Обеспечение деятельности СМИ</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12</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66 0 03 S2050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color w:val="000000"/>
              </w:rPr>
            </w:pPr>
            <w:r w:rsidRPr="00C41EC5">
              <w:rPr>
                <w:color w:val="000000"/>
              </w:rPr>
              <w:t> </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color w:val="000000"/>
              </w:rPr>
            </w:pPr>
            <w:r w:rsidRPr="00C41EC5">
              <w:rPr>
                <w:color w:val="000000"/>
              </w:rPr>
              <w:t>1 600,00</w:t>
            </w:r>
          </w:p>
        </w:tc>
      </w:tr>
      <w:tr w:rsidR="0014163B" w:rsidRPr="00C41EC5" w:rsidTr="00963D2F">
        <w:tblPrEx>
          <w:tblLook w:val="00A0"/>
        </w:tblPrEx>
        <w:trPr>
          <w:gridAfter w:val="1"/>
          <w:wAfter w:w="41" w:type="dxa"/>
          <w:trHeight w:val="2205"/>
        </w:trPr>
        <w:tc>
          <w:tcPr>
            <w:tcW w:w="4155" w:type="dxa"/>
            <w:gridSpan w:val="3"/>
            <w:tcBorders>
              <w:top w:val="nil"/>
              <w:left w:val="single" w:sz="4" w:space="0" w:color="auto"/>
              <w:bottom w:val="single" w:sz="4" w:space="0" w:color="auto"/>
              <w:right w:val="single" w:sz="4" w:space="0" w:color="auto"/>
            </w:tcBorders>
            <w:vAlign w:val="center"/>
          </w:tcPr>
          <w:p w:rsidR="0014163B" w:rsidRPr="00C41EC5" w:rsidRDefault="0014163B" w:rsidP="00937702">
            <w:pPr>
              <w:jc w:val="both"/>
              <w:rPr>
                <w:i/>
                <w:iCs/>
                <w:color w:val="000000"/>
              </w:rPr>
            </w:pPr>
            <w:r w:rsidRPr="00C41EC5">
              <w:rPr>
                <w:i/>
                <w:iCs/>
                <w:color w:val="000000"/>
              </w:rPr>
              <w:t>Обеспечение деятельности СМИ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487</w:t>
            </w:r>
          </w:p>
        </w:tc>
        <w:tc>
          <w:tcPr>
            <w:tcW w:w="709"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12</w:t>
            </w:r>
          </w:p>
        </w:tc>
        <w:tc>
          <w:tcPr>
            <w:tcW w:w="709"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02</w:t>
            </w:r>
          </w:p>
        </w:tc>
        <w:tc>
          <w:tcPr>
            <w:tcW w:w="1720" w:type="dxa"/>
            <w:gridSpan w:val="3"/>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66 0 03 S2050</w:t>
            </w:r>
          </w:p>
        </w:tc>
        <w:tc>
          <w:tcPr>
            <w:tcW w:w="831" w:type="dxa"/>
            <w:tcBorders>
              <w:top w:val="nil"/>
              <w:left w:val="nil"/>
              <w:bottom w:val="single" w:sz="4" w:space="0" w:color="auto"/>
              <w:right w:val="single" w:sz="4" w:space="0" w:color="auto"/>
            </w:tcBorders>
            <w:vAlign w:val="center"/>
          </w:tcPr>
          <w:p w:rsidR="0014163B" w:rsidRPr="00C41EC5" w:rsidRDefault="0014163B" w:rsidP="00937702">
            <w:pPr>
              <w:rPr>
                <w:i/>
                <w:iCs/>
                <w:color w:val="000000"/>
              </w:rPr>
            </w:pPr>
            <w:r w:rsidRPr="00C41EC5">
              <w:rPr>
                <w:i/>
                <w:iCs/>
                <w:color w:val="000000"/>
              </w:rPr>
              <w:t>621</w:t>
            </w:r>
          </w:p>
        </w:tc>
        <w:tc>
          <w:tcPr>
            <w:tcW w:w="1418" w:type="dxa"/>
            <w:gridSpan w:val="2"/>
            <w:tcBorders>
              <w:top w:val="nil"/>
              <w:left w:val="nil"/>
              <w:bottom w:val="single" w:sz="4" w:space="0" w:color="auto"/>
              <w:right w:val="single" w:sz="4" w:space="0" w:color="auto"/>
            </w:tcBorders>
            <w:noWrap/>
            <w:vAlign w:val="bottom"/>
          </w:tcPr>
          <w:p w:rsidR="0014163B" w:rsidRPr="00C41EC5" w:rsidRDefault="0014163B" w:rsidP="00937702">
            <w:pPr>
              <w:jc w:val="right"/>
              <w:rPr>
                <w:i/>
                <w:iCs/>
                <w:color w:val="000000"/>
              </w:rPr>
            </w:pPr>
            <w:r w:rsidRPr="00C41EC5">
              <w:rPr>
                <w:i/>
                <w:iCs/>
                <w:color w:val="000000"/>
              </w:rPr>
              <w:t>1 600,00</w:t>
            </w:r>
          </w:p>
        </w:tc>
      </w:tr>
    </w:tbl>
    <w:p w:rsidR="0014163B" w:rsidRDefault="0014163B" w:rsidP="006B0FF3">
      <w:pPr>
        <w:pStyle w:val="ConsNormal"/>
        <w:ind w:firstLine="567"/>
        <w:jc w:val="both"/>
        <w:rPr>
          <w:rFonts w:ascii="Times New Roman" w:hAnsi="Times New Roman" w:cs="Times New Roman"/>
          <w:bCs/>
          <w:sz w:val="28"/>
          <w:szCs w:val="28"/>
        </w:rPr>
      </w:pPr>
    </w:p>
    <w:p w:rsidR="0014163B" w:rsidRDefault="0014163B" w:rsidP="006B0FF3">
      <w:pPr>
        <w:pStyle w:val="ConsNormal"/>
        <w:ind w:firstLine="567"/>
        <w:jc w:val="both"/>
        <w:rPr>
          <w:rFonts w:ascii="Times New Roman" w:hAnsi="Times New Roman" w:cs="Times New Roman"/>
          <w:bCs/>
          <w:sz w:val="28"/>
          <w:szCs w:val="28"/>
        </w:rPr>
      </w:pPr>
    </w:p>
    <w:p w:rsidR="0014163B" w:rsidRDefault="0014163B" w:rsidP="00965EB4">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1.9. Приложение 6 изложить в новой редакции:</w:t>
      </w:r>
    </w:p>
    <w:p w:rsidR="0014163B" w:rsidRDefault="0014163B" w:rsidP="00965EB4">
      <w:pPr>
        <w:spacing w:after="0"/>
        <w:jc w:val="right"/>
        <w:rPr>
          <w:sz w:val="28"/>
          <w:szCs w:val="28"/>
        </w:rPr>
      </w:pPr>
    </w:p>
    <w:p w:rsidR="0014163B" w:rsidRDefault="0014163B" w:rsidP="00965EB4">
      <w:pPr>
        <w:spacing w:after="0"/>
        <w:jc w:val="right"/>
        <w:rPr>
          <w:sz w:val="28"/>
          <w:szCs w:val="28"/>
        </w:rPr>
      </w:pPr>
      <w:r>
        <w:rPr>
          <w:sz w:val="28"/>
          <w:szCs w:val="28"/>
        </w:rPr>
        <w:t>Приложение 6</w:t>
      </w:r>
    </w:p>
    <w:p w:rsidR="0014163B" w:rsidRDefault="0014163B" w:rsidP="008568D0">
      <w:pPr>
        <w:pStyle w:val="ConsPlusNonformat"/>
        <w:widowControl/>
        <w:tabs>
          <w:tab w:val="left" w:pos="7305"/>
          <w:tab w:val="right" w:pos="9355"/>
        </w:tabs>
        <w:jc w:val="right"/>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к решению Земского собрания </w:t>
      </w:r>
    </w:p>
    <w:p w:rsidR="0014163B" w:rsidRDefault="0014163B" w:rsidP="008568D0">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14163B" w:rsidRDefault="0014163B" w:rsidP="008568D0">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14163B" w:rsidRPr="00AC2194" w:rsidRDefault="0014163B" w:rsidP="008568D0">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от </w:t>
      </w:r>
      <w:r w:rsidRPr="00AC2194">
        <w:rPr>
          <w:rFonts w:ascii="Times New Roman" w:hAnsi="Times New Roman" w:cs="Times New Roman"/>
          <w:sz w:val="28"/>
          <w:szCs w:val="28"/>
        </w:rPr>
        <w:t>23</w:t>
      </w:r>
      <w:r>
        <w:rPr>
          <w:rFonts w:ascii="Times New Roman" w:hAnsi="Times New Roman" w:cs="Times New Roman"/>
          <w:sz w:val="28"/>
          <w:szCs w:val="28"/>
        </w:rPr>
        <w:t>.</w:t>
      </w:r>
      <w:r w:rsidRPr="00AC2194">
        <w:rPr>
          <w:rFonts w:ascii="Times New Roman" w:hAnsi="Times New Roman" w:cs="Times New Roman"/>
          <w:sz w:val="28"/>
          <w:szCs w:val="28"/>
        </w:rPr>
        <w:t>12</w:t>
      </w:r>
      <w:r>
        <w:rPr>
          <w:rFonts w:ascii="Times New Roman" w:hAnsi="Times New Roman" w:cs="Times New Roman"/>
          <w:sz w:val="28"/>
          <w:szCs w:val="28"/>
        </w:rPr>
        <w:t xml:space="preserve">.2016 № </w:t>
      </w:r>
      <w:r w:rsidRPr="00AC2194">
        <w:rPr>
          <w:rFonts w:ascii="Times New Roman" w:hAnsi="Times New Roman" w:cs="Times New Roman"/>
          <w:sz w:val="28"/>
          <w:szCs w:val="28"/>
        </w:rPr>
        <w:t>105</w:t>
      </w:r>
    </w:p>
    <w:p w:rsidR="0014163B" w:rsidRPr="007816AD" w:rsidRDefault="0014163B" w:rsidP="008568D0">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2017 год»</w:t>
      </w:r>
    </w:p>
    <w:p w:rsidR="0014163B" w:rsidRDefault="0014163B" w:rsidP="00965EB4">
      <w:pPr>
        <w:pStyle w:val="ConsPlusNonformat"/>
        <w:widowControl/>
        <w:tabs>
          <w:tab w:val="left" w:pos="7005"/>
          <w:tab w:val="left" w:pos="7305"/>
          <w:tab w:val="right" w:pos="9355"/>
        </w:tabs>
        <w:jc w:val="right"/>
        <w:rPr>
          <w:rFonts w:ascii="Times New Roman" w:hAnsi="Times New Roman" w:cs="Times New Roman"/>
          <w:sz w:val="28"/>
          <w:szCs w:val="28"/>
        </w:rPr>
      </w:pPr>
    </w:p>
    <w:p w:rsidR="0014163B" w:rsidRDefault="0014163B" w:rsidP="00965EB4">
      <w:pPr>
        <w:pStyle w:val="ConsPlusNonformat"/>
        <w:widowControl/>
        <w:tabs>
          <w:tab w:val="left" w:pos="7005"/>
          <w:tab w:val="left" w:pos="7305"/>
          <w:tab w:val="right" w:pos="9355"/>
        </w:tabs>
        <w:jc w:val="right"/>
        <w:rPr>
          <w:rFonts w:ascii="Times New Roman" w:hAnsi="Times New Roman" w:cs="Times New Roman"/>
          <w:sz w:val="28"/>
          <w:szCs w:val="28"/>
        </w:rPr>
      </w:pPr>
    </w:p>
    <w:tbl>
      <w:tblPr>
        <w:tblW w:w="11444" w:type="dxa"/>
        <w:tblInd w:w="88" w:type="dxa"/>
        <w:tblLayout w:type="fixed"/>
        <w:tblLook w:val="0000"/>
      </w:tblPr>
      <w:tblGrid>
        <w:gridCol w:w="582"/>
        <w:gridCol w:w="142"/>
        <w:gridCol w:w="136"/>
        <w:gridCol w:w="431"/>
        <w:gridCol w:w="142"/>
        <w:gridCol w:w="367"/>
        <w:gridCol w:w="1192"/>
        <w:gridCol w:w="201"/>
        <w:gridCol w:w="147"/>
        <w:gridCol w:w="361"/>
        <w:gridCol w:w="99"/>
        <w:gridCol w:w="3401"/>
        <w:gridCol w:w="1819"/>
        <w:gridCol w:w="1115"/>
        <w:gridCol w:w="292"/>
        <w:gridCol w:w="140"/>
        <w:gridCol w:w="877"/>
      </w:tblGrid>
      <w:tr w:rsidR="0014163B" w:rsidRPr="001048E2" w:rsidTr="00963D2F">
        <w:trPr>
          <w:trHeight w:val="285"/>
        </w:trPr>
        <w:tc>
          <w:tcPr>
            <w:tcW w:w="860" w:type="dxa"/>
            <w:gridSpan w:val="3"/>
            <w:tcBorders>
              <w:top w:val="nil"/>
              <w:left w:val="nil"/>
              <w:bottom w:val="nil"/>
              <w:right w:val="nil"/>
            </w:tcBorders>
            <w:noWrap/>
            <w:vAlign w:val="center"/>
          </w:tcPr>
          <w:p w:rsidR="0014163B" w:rsidRPr="001048E2" w:rsidRDefault="0014163B" w:rsidP="003424E9">
            <w:pPr>
              <w:autoSpaceDE/>
              <w:autoSpaceDN/>
              <w:spacing w:after="0"/>
              <w:rPr>
                <w:rFonts w:ascii="Arial CYR" w:hAnsi="Arial CYR" w:cs="Arial CYR"/>
                <w:kern w:val="0"/>
                <w:sz w:val="16"/>
                <w:szCs w:val="16"/>
              </w:rPr>
            </w:pPr>
          </w:p>
        </w:tc>
        <w:tc>
          <w:tcPr>
            <w:tcW w:w="940" w:type="dxa"/>
            <w:gridSpan w:val="3"/>
            <w:tcBorders>
              <w:top w:val="nil"/>
              <w:left w:val="nil"/>
              <w:bottom w:val="nil"/>
              <w:right w:val="nil"/>
            </w:tcBorders>
            <w:noWrap/>
            <w:vAlign w:val="center"/>
          </w:tcPr>
          <w:p w:rsidR="0014163B" w:rsidRPr="001048E2" w:rsidRDefault="0014163B" w:rsidP="003424E9">
            <w:pPr>
              <w:autoSpaceDE/>
              <w:autoSpaceDN/>
              <w:spacing w:after="0"/>
              <w:rPr>
                <w:rFonts w:ascii="Arial CYR" w:hAnsi="Arial CYR" w:cs="Arial CYR"/>
                <w:kern w:val="0"/>
                <w:sz w:val="16"/>
                <w:szCs w:val="16"/>
              </w:rPr>
            </w:pPr>
          </w:p>
        </w:tc>
        <w:tc>
          <w:tcPr>
            <w:tcW w:w="1540" w:type="dxa"/>
            <w:gridSpan w:val="3"/>
            <w:tcBorders>
              <w:top w:val="nil"/>
              <w:left w:val="nil"/>
              <w:bottom w:val="nil"/>
              <w:right w:val="nil"/>
            </w:tcBorders>
            <w:noWrap/>
            <w:vAlign w:val="center"/>
          </w:tcPr>
          <w:p w:rsidR="0014163B" w:rsidRPr="001048E2" w:rsidRDefault="0014163B" w:rsidP="003424E9">
            <w:pPr>
              <w:autoSpaceDE/>
              <w:autoSpaceDN/>
              <w:spacing w:after="0"/>
              <w:rPr>
                <w:rFonts w:ascii="Arial CYR" w:hAnsi="Arial CYR" w:cs="Arial CYR"/>
                <w:kern w:val="0"/>
                <w:sz w:val="16"/>
                <w:szCs w:val="16"/>
              </w:rPr>
            </w:pPr>
          </w:p>
        </w:tc>
        <w:tc>
          <w:tcPr>
            <w:tcW w:w="460" w:type="dxa"/>
            <w:gridSpan w:val="2"/>
            <w:tcBorders>
              <w:top w:val="nil"/>
              <w:left w:val="nil"/>
              <w:bottom w:val="nil"/>
              <w:right w:val="nil"/>
            </w:tcBorders>
            <w:noWrap/>
            <w:vAlign w:val="center"/>
          </w:tcPr>
          <w:p w:rsidR="0014163B" w:rsidRPr="001048E2" w:rsidRDefault="0014163B" w:rsidP="003424E9">
            <w:pPr>
              <w:autoSpaceDE/>
              <w:autoSpaceDN/>
              <w:spacing w:after="0"/>
              <w:rPr>
                <w:rFonts w:ascii="Arial CYR" w:hAnsi="Arial CYR" w:cs="Arial CYR"/>
                <w:kern w:val="0"/>
                <w:sz w:val="16"/>
                <w:szCs w:val="16"/>
              </w:rPr>
            </w:pPr>
          </w:p>
        </w:tc>
        <w:tc>
          <w:tcPr>
            <w:tcW w:w="6335" w:type="dxa"/>
            <w:gridSpan w:val="3"/>
            <w:tcBorders>
              <w:top w:val="nil"/>
              <w:left w:val="nil"/>
              <w:bottom w:val="nil"/>
              <w:right w:val="nil"/>
            </w:tcBorders>
            <w:noWrap/>
            <w:vAlign w:val="center"/>
          </w:tcPr>
          <w:p w:rsidR="0014163B" w:rsidRPr="001048E2" w:rsidRDefault="0014163B" w:rsidP="003424E9">
            <w:pPr>
              <w:autoSpaceDE/>
              <w:autoSpaceDN/>
              <w:spacing w:after="0"/>
              <w:rPr>
                <w:rFonts w:ascii="Arial CYR" w:hAnsi="Arial CYR" w:cs="Arial CYR"/>
                <w:kern w:val="0"/>
                <w:sz w:val="16"/>
                <w:szCs w:val="16"/>
              </w:rPr>
            </w:pPr>
          </w:p>
        </w:tc>
        <w:tc>
          <w:tcPr>
            <w:tcW w:w="1309" w:type="dxa"/>
            <w:gridSpan w:val="3"/>
            <w:tcBorders>
              <w:top w:val="nil"/>
              <w:left w:val="nil"/>
              <w:bottom w:val="nil"/>
              <w:right w:val="nil"/>
            </w:tcBorders>
            <w:noWrap/>
            <w:vAlign w:val="center"/>
          </w:tcPr>
          <w:p w:rsidR="0014163B" w:rsidRPr="001048E2" w:rsidRDefault="0014163B" w:rsidP="003424E9">
            <w:pPr>
              <w:autoSpaceDE/>
              <w:autoSpaceDN/>
              <w:spacing w:after="0"/>
              <w:rPr>
                <w:rFonts w:ascii="Arial CYR" w:hAnsi="Arial CYR" w:cs="Arial CYR"/>
                <w:kern w:val="0"/>
                <w:sz w:val="16"/>
                <w:szCs w:val="16"/>
              </w:rPr>
            </w:pPr>
          </w:p>
        </w:tc>
      </w:tr>
      <w:tr w:rsidR="0014163B" w:rsidRPr="00A82003" w:rsidTr="00963D2F">
        <w:tblPrEx>
          <w:tblLook w:val="00A0"/>
        </w:tblPrEx>
        <w:trPr>
          <w:gridAfter w:val="1"/>
          <w:wAfter w:w="877" w:type="dxa"/>
          <w:trHeight w:val="394"/>
        </w:trPr>
        <w:tc>
          <w:tcPr>
            <w:tcW w:w="10567" w:type="dxa"/>
            <w:gridSpan w:val="16"/>
            <w:tcBorders>
              <w:top w:val="nil"/>
              <w:left w:val="nil"/>
              <w:bottom w:val="nil"/>
              <w:right w:val="nil"/>
            </w:tcBorders>
            <w:vAlign w:val="center"/>
          </w:tcPr>
          <w:p w:rsidR="0014163B" w:rsidRPr="00A82003" w:rsidRDefault="0014163B" w:rsidP="004E76EC">
            <w:pPr>
              <w:jc w:val="center"/>
              <w:rPr>
                <w:b/>
                <w:bCs/>
                <w:color w:val="000000"/>
                <w:sz w:val="28"/>
                <w:szCs w:val="28"/>
              </w:rPr>
            </w:pPr>
            <w:r w:rsidRPr="00A82003">
              <w:rPr>
                <w:b/>
                <w:bCs/>
                <w:color w:val="000000"/>
                <w:sz w:val="28"/>
                <w:szCs w:val="28"/>
              </w:rPr>
              <w:t>Распределение расходов, функциональная классификация расходов</w:t>
            </w:r>
          </w:p>
        </w:tc>
      </w:tr>
      <w:tr w:rsidR="0014163B" w:rsidRPr="00A82003" w:rsidTr="00963D2F">
        <w:tblPrEx>
          <w:tblLook w:val="00A0"/>
        </w:tblPrEx>
        <w:trPr>
          <w:gridAfter w:val="1"/>
          <w:wAfter w:w="877" w:type="dxa"/>
          <w:trHeight w:val="375"/>
        </w:trPr>
        <w:tc>
          <w:tcPr>
            <w:tcW w:w="582" w:type="dxa"/>
            <w:tcBorders>
              <w:top w:val="nil"/>
              <w:left w:val="nil"/>
              <w:bottom w:val="nil"/>
              <w:right w:val="nil"/>
            </w:tcBorders>
            <w:vAlign w:val="center"/>
          </w:tcPr>
          <w:p w:rsidR="0014163B" w:rsidRPr="00A82003" w:rsidRDefault="0014163B" w:rsidP="00162E62">
            <w:pPr>
              <w:jc w:val="right"/>
              <w:rPr>
                <w:sz w:val="28"/>
                <w:szCs w:val="28"/>
              </w:rPr>
            </w:pPr>
          </w:p>
        </w:tc>
        <w:tc>
          <w:tcPr>
            <w:tcW w:w="709" w:type="dxa"/>
            <w:gridSpan w:val="3"/>
            <w:tcBorders>
              <w:top w:val="nil"/>
              <w:left w:val="nil"/>
              <w:bottom w:val="nil"/>
              <w:right w:val="nil"/>
            </w:tcBorders>
            <w:vAlign w:val="center"/>
          </w:tcPr>
          <w:p w:rsidR="0014163B" w:rsidRPr="00A82003" w:rsidRDefault="0014163B" w:rsidP="00162E62">
            <w:pPr>
              <w:jc w:val="right"/>
              <w:rPr>
                <w:sz w:val="28"/>
                <w:szCs w:val="28"/>
              </w:rPr>
            </w:pPr>
          </w:p>
        </w:tc>
        <w:tc>
          <w:tcPr>
            <w:tcW w:w="1701" w:type="dxa"/>
            <w:gridSpan w:val="3"/>
            <w:tcBorders>
              <w:top w:val="nil"/>
              <w:left w:val="nil"/>
              <w:bottom w:val="nil"/>
              <w:right w:val="nil"/>
            </w:tcBorders>
            <w:vAlign w:val="center"/>
          </w:tcPr>
          <w:p w:rsidR="0014163B" w:rsidRDefault="0014163B" w:rsidP="00162E62">
            <w:pPr>
              <w:jc w:val="right"/>
              <w:rPr>
                <w:sz w:val="28"/>
                <w:szCs w:val="28"/>
              </w:rPr>
            </w:pPr>
          </w:p>
          <w:p w:rsidR="0014163B" w:rsidRPr="00A82003" w:rsidRDefault="0014163B" w:rsidP="00162E62">
            <w:pPr>
              <w:jc w:val="right"/>
              <w:rPr>
                <w:sz w:val="28"/>
                <w:szCs w:val="28"/>
              </w:rPr>
            </w:pPr>
          </w:p>
        </w:tc>
        <w:tc>
          <w:tcPr>
            <w:tcW w:w="709" w:type="dxa"/>
            <w:gridSpan w:val="3"/>
            <w:tcBorders>
              <w:top w:val="nil"/>
              <w:left w:val="nil"/>
              <w:bottom w:val="nil"/>
              <w:right w:val="nil"/>
            </w:tcBorders>
            <w:vAlign w:val="center"/>
          </w:tcPr>
          <w:p w:rsidR="0014163B" w:rsidRPr="00A82003" w:rsidRDefault="0014163B" w:rsidP="00162E62">
            <w:pPr>
              <w:jc w:val="right"/>
              <w:rPr>
                <w:sz w:val="28"/>
                <w:szCs w:val="28"/>
              </w:rPr>
            </w:pPr>
          </w:p>
        </w:tc>
        <w:tc>
          <w:tcPr>
            <w:tcW w:w="3500" w:type="dxa"/>
            <w:gridSpan w:val="2"/>
            <w:tcBorders>
              <w:top w:val="nil"/>
              <w:left w:val="nil"/>
              <w:bottom w:val="nil"/>
              <w:right w:val="nil"/>
            </w:tcBorders>
            <w:vAlign w:val="center"/>
          </w:tcPr>
          <w:p w:rsidR="0014163B" w:rsidRPr="00A82003" w:rsidRDefault="0014163B" w:rsidP="00162E62">
            <w:pPr>
              <w:jc w:val="right"/>
              <w:rPr>
                <w:sz w:val="28"/>
                <w:szCs w:val="28"/>
              </w:rPr>
            </w:pPr>
          </w:p>
        </w:tc>
        <w:tc>
          <w:tcPr>
            <w:tcW w:w="3366" w:type="dxa"/>
            <w:gridSpan w:val="4"/>
            <w:tcBorders>
              <w:top w:val="nil"/>
              <w:left w:val="nil"/>
              <w:bottom w:val="nil"/>
              <w:right w:val="nil"/>
            </w:tcBorders>
            <w:vAlign w:val="center"/>
          </w:tcPr>
          <w:p w:rsidR="0014163B" w:rsidRPr="00A82003" w:rsidRDefault="0014163B" w:rsidP="00162E62">
            <w:pPr>
              <w:jc w:val="right"/>
              <w:rPr>
                <w:sz w:val="28"/>
                <w:szCs w:val="28"/>
              </w:rPr>
            </w:pPr>
            <w:r w:rsidRPr="00A82003">
              <w:rPr>
                <w:sz w:val="28"/>
                <w:szCs w:val="28"/>
              </w:rPr>
              <w:t xml:space="preserve"> (тыс. руб.)</w:t>
            </w:r>
          </w:p>
        </w:tc>
      </w:tr>
      <w:tr w:rsidR="0014163B" w:rsidRPr="003E0843" w:rsidTr="00963D2F">
        <w:tblPrEx>
          <w:tblLook w:val="00A0"/>
        </w:tblPrEx>
        <w:trPr>
          <w:gridAfter w:val="2"/>
          <w:wAfter w:w="1017" w:type="dxa"/>
          <w:trHeight w:val="396"/>
        </w:trPr>
        <w:tc>
          <w:tcPr>
            <w:tcW w:w="724" w:type="dxa"/>
            <w:gridSpan w:val="2"/>
            <w:vMerge w:val="restart"/>
            <w:tcBorders>
              <w:top w:val="single" w:sz="4" w:space="0" w:color="auto"/>
              <w:left w:val="single" w:sz="4" w:space="0" w:color="auto"/>
              <w:bottom w:val="single" w:sz="4" w:space="0" w:color="000000"/>
              <w:right w:val="single" w:sz="4" w:space="0" w:color="auto"/>
            </w:tcBorders>
            <w:vAlign w:val="center"/>
          </w:tcPr>
          <w:p w:rsidR="0014163B" w:rsidRPr="003E0843" w:rsidRDefault="0014163B" w:rsidP="00937702">
            <w:pPr>
              <w:rPr>
                <w:b/>
                <w:bCs/>
                <w:color w:val="000000"/>
              </w:rPr>
            </w:pPr>
            <w:r w:rsidRPr="003E0843">
              <w:rPr>
                <w:b/>
                <w:bCs/>
                <w:color w:val="000000"/>
              </w:rPr>
              <w:t>Рз</w:t>
            </w:r>
          </w:p>
        </w:tc>
        <w:tc>
          <w:tcPr>
            <w:tcW w:w="709" w:type="dxa"/>
            <w:gridSpan w:val="3"/>
            <w:vMerge w:val="restart"/>
            <w:tcBorders>
              <w:top w:val="single" w:sz="4" w:space="0" w:color="auto"/>
              <w:left w:val="single" w:sz="4" w:space="0" w:color="auto"/>
              <w:bottom w:val="single" w:sz="4" w:space="0" w:color="000000"/>
              <w:right w:val="single" w:sz="4" w:space="0" w:color="auto"/>
            </w:tcBorders>
            <w:vAlign w:val="center"/>
          </w:tcPr>
          <w:p w:rsidR="0014163B" w:rsidRPr="003E0843" w:rsidRDefault="0014163B" w:rsidP="00937702">
            <w:pPr>
              <w:rPr>
                <w:b/>
                <w:bCs/>
                <w:color w:val="000000"/>
              </w:rPr>
            </w:pPr>
            <w:r w:rsidRPr="003E0843">
              <w:rPr>
                <w:b/>
                <w:bCs/>
                <w:color w:val="000000"/>
              </w:rPr>
              <w:t>ПР</w:t>
            </w:r>
          </w:p>
        </w:tc>
        <w:tc>
          <w:tcPr>
            <w:tcW w:w="1760" w:type="dxa"/>
            <w:gridSpan w:val="3"/>
            <w:vMerge w:val="restart"/>
            <w:tcBorders>
              <w:top w:val="single" w:sz="4" w:space="0" w:color="auto"/>
              <w:left w:val="single" w:sz="4" w:space="0" w:color="auto"/>
              <w:bottom w:val="single" w:sz="4" w:space="0" w:color="000000"/>
              <w:right w:val="nil"/>
            </w:tcBorders>
            <w:vAlign w:val="center"/>
          </w:tcPr>
          <w:p w:rsidR="0014163B" w:rsidRPr="003E0843" w:rsidRDefault="0014163B" w:rsidP="00937702">
            <w:pPr>
              <w:rPr>
                <w:b/>
                <w:bCs/>
                <w:color w:val="000000"/>
              </w:rPr>
            </w:pPr>
            <w:r w:rsidRPr="003E0843">
              <w:rPr>
                <w:b/>
                <w:bCs/>
                <w:color w:val="000000"/>
              </w:rPr>
              <w:t>ЦСР</w:t>
            </w:r>
          </w:p>
        </w:tc>
        <w:tc>
          <w:tcPr>
            <w:tcW w:w="607" w:type="dxa"/>
            <w:gridSpan w:val="3"/>
            <w:vMerge w:val="restart"/>
            <w:tcBorders>
              <w:top w:val="single" w:sz="4" w:space="0" w:color="auto"/>
              <w:left w:val="single" w:sz="4" w:space="0" w:color="auto"/>
              <w:bottom w:val="single" w:sz="4" w:space="0" w:color="000000"/>
              <w:right w:val="single" w:sz="4" w:space="0" w:color="auto"/>
            </w:tcBorders>
            <w:vAlign w:val="center"/>
          </w:tcPr>
          <w:p w:rsidR="0014163B" w:rsidRPr="003E0843" w:rsidRDefault="0014163B" w:rsidP="00937702">
            <w:pPr>
              <w:rPr>
                <w:b/>
                <w:bCs/>
                <w:color w:val="000000"/>
              </w:rPr>
            </w:pPr>
            <w:r w:rsidRPr="003E0843">
              <w:rPr>
                <w:b/>
                <w:bCs/>
                <w:color w:val="000000"/>
              </w:rPr>
              <w:t>ВР</w:t>
            </w:r>
          </w:p>
        </w:tc>
        <w:tc>
          <w:tcPr>
            <w:tcW w:w="5220" w:type="dxa"/>
            <w:gridSpan w:val="2"/>
            <w:vMerge w:val="restart"/>
            <w:tcBorders>
              <w:top w:val="single" w:sz="4" w:space="0" w:color="auto"/>
              <w:left w:val="single" w:sz="4" w:space="0" w:color="auto"/>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Наименование</w:t>
            </w:r>
          </w:p>
        </w:tc>
        <w:tc>
          <w:tcPr>
            <w:tcW w:w="1407" w:type="dxa"/>
            <w:gridSpan w:val="2"/>
            <w:vMerge w:val="restart"/>
            <w:tcBorders>
              <w:top w:val="single" w:sz="4" w:space="0" w:color="auto"/>
              <w:left w:val="single" w:sz="4" w:space="0" w:color="auto"/>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Сумма</w:t>
            </w:r>
            <w:r>
              <w:rPr>
                <w:b/>
                <w:bCs/>
                <w:color w:val="000000"/>
              </w:rPr>
              <w:t xml:space="preserve"> 2017 год</w:t>
            </w:r>
          </w:p>
        </w:tc>
      </w:tr>
      <w:tr w:rsidR="0014163B" w:rsidRPr="003E0843" w:rsidTr="00963D2F">
        <w:tblPrEx>
          <w:tblLook w:val="00A0"/>
        </w:tblPrEx>
        <w:trPr>
          <w:gridAfter w:val="2"/>
          <w:wAfter w:w="1017" w:type="dxa"/>
          <w:trHeight w:val="396"/>
        </w:trPr>
        <w:tc>
          <w:tcPr>
            <w:tcW w:w="724" w:type="dxa"/>
            <w:gridSpan w:val="2"/>
            <w:vMerge/>
            <w:tcBorders>
              <w:top w:val="single" w:sz="4" w:space="0" w:color="auto"/>
              <w:left w:val="single" w:sz="4" w:space="0" w:color="auto"/>
              <w:bottom w:val="single" w:sz="4" w:space="0" w:color="000000"/>
              <w:right w:val="single" w:sz="4" w:space="0" w:color="auto"/>
            </w:tcBorders>
            <w:vAlign w:val="center"/>
          </w:tcPr>
          <w:p w:rsidR="0014163B" w:rsidRPr="003E0843" w:rsidRDefault="0014163B" w:rsidP="00937702">
            <w:pPr>
              <w:rPr>
                <w:b/>
                <w:bCs/>
                <w:color w:val="000000"/>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14163B" w:rsidRPr="003E0843" w:rsidRDefault="0014163B" w:rsidP="00937702">
            <w:pPr>
              <w:rPr>
                <w:b/>
                <w:bCs/>
                <w:color w:val="000000"/>
              </w:rPr>
            </w:pPr>
          </w:p>
        </w:tc>
        <w:tc>
          <w:tcPr>
            <w:tcW w:w="1760" w:type="dxa"/>
            <w:gridSpan w:val="3"/>
            <w:vMerge/>
            <w:tcBorders>
              <w:top w:val="single" w:sz="4" w:space="0" w:color="auto"/>
              <w:left w:val="single" w:sz="4" w:space="0" w:color="auto"/>
              <w:bottom w:val="single" w:sz="4" w:space="0" w:color="000000"/>
              <w:right w:val="nil"/>
            </w:tcBorders>
            <w:vAlign w:val="center"/>
          </w:tcPr>
          <w:p w:rsidR="0014163B" w:rsidRPr="003E0843" w:rsidRDefault="0014163B" w:rsidP="00937702">
            <w:pPr>
              <w:rPr>
                <w:b/>
                <w:bCs/>
                <w:color w:val="000000"/>
              </w:rPr>
            </w:pPr>
          </w:p>
        </w:tc>
        <w:tc>
          <w:tcPr>
            <w:tcW w:w="607" w:type="dxa"/>
            <w:gridSpan w:val="3"/>
            <w:vMerge/>
            <w:tcBorders>
              <w:top w:val="single" w:sz="4" w:space="0" w:color="auto"/>
              <w:left w:val="single" w:sz="4" w:space="0" w:color="auto"/>
              <w:bottom w:val="single" w:sz="4" w:space="0" w:color="000000"/>
              <w:right w:val="single" w:sz="4" w:space="0" w:color="auto"/>
            </w:tcBorders>
            <w:vAlign w:val="center"/>
          </w:tcPr>
          <w:p w:rsidR="0014163B" w:rsidRPr="003E0843" w:rsidRDefault="0014163B" w:rsidP="00937702">
            <w:pPr>
              <w:rPr>
                <w:b/>
                <w:bCs/>
                <w:color w:val="000000"/>
              </w:rPr>
            </w:pPr>
          </w:p>
        </w:tc>
        <w:tc>
          <w:tcPr>
            <w:tcW w:w="5220" w:type="dxa"/>
            <w:gridSpan w:val="2"/>
            <w:vMerge/>
            <w:tcBorders>
              <w:top w:val="single" w:sz="4" w:space="0" w:color="auto"/>
              <w:left w:val="single" w:sz="4" w:space="0" w:color="auto"/>
              <w:bottom w:val="single" w:sz="4" w:space="0" w:color="auto"/>
              <w:right w:val="single" w:sz="4" w:space="0" w:color="auto"/>
            </w:tcBorders>
            <w:vAlign w:val="center"/>
          </w:tcPr>
          <w:p w:rsidR="0014163B" w:rsidRPr="003E0843" w:rsidRDefault="0014163B" w:rsidP="00937702">
            <w:pPr>
              <w:rPr>
                <w:b/>
                <w:bCs/>
                <w:color w:val="000000"/>
              </w:rPr>
            </w:pPr>
          </w:p>
        </w:tc>
        <w:tc>
          <w:tcPr>
            <w:tcW w:w="1407" w:type="dxa"/>
            <w:gridSpan w:val="2"/>
            <w:vMerge/>
            <w:tcBorders>
              <w:top w:val="single" w:sz="4" w:space="0" w:color="auto"/>
              <w:left w:val="single" w:sz="4" w:space="0" w:color="auto"/>
              <w:bottom w:val="single" w:sz="4" w:space="0" w:color="auto"/>
              <w:right w:val="single" w:sz="4" w:space="0" w:color="auto"/>
            </w:tcBorders>
            <w:vAlign w:val="center"/>
          </w:tcPr>
          <w:p w:rsidR="0014163B" w:rsidRPr="003E0843" w:rsidRDefault="0014163B" w:rsidP="00937702">
            <w:pPr>
              <w:rPr>
                <w:b/>
                <w:bCs/>
                <w:color w:val="000000"/>
              </w:rPr>
            </w:pP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b/>
                <w:bCs/>
                <w:color w:val="000000"/>
              </w:rPr>
            </w:pPr>
            <w:r w:rsidRPr="003E0843">
              <w:rPr>
                <w:b/>
                <w:bCs/>
                <w:color w:val="000000"/>
              </w:rPr>
              <w:t>Всего</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b/>
                <w:bCs/>
                <w:color w:val="000000"/>
              </w:rPr>
            </w:pPr>
            <w:r w:rsidRPr="003E0843">
              <w:rPr>
                <w:b/>
                <w:bCs/>
                <w:color w:val="000000"/>
              </w:rPr>
              <w:t>507 163,22</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00</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b/>
                <w:bCs/>
                <w:color w:val="000000"/>
              </w:rPr>
            </w:pPr>
            <w:r w:rsidRPr="003E0843">
              <w:rPr>
                <w:b/>
                <w:bCs/>
                <w:color w:val="000000"/>
              </w:rPr>
              <w:t>ОБЩЕГОСУДАРСТВЕННЫЕ ВОПРОСЫ</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b/>
                <w:bCs/>
                <w:color w:val="000000"/>
              </w:rPr>
            </w:pPr>
            <w:r w:rsidRPr="003E0843">
              <w:rPr>
                <w:b/>
                <w:bCs/>
                <w:color w:val="000000"/>
              </w:rPr>
              <w:t>42 520,60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Функционирование высшего должностного лица субъекта Российской Федерации и муниципального образования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1 748,77</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66 0 01 03000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Председатель Земского собрания Тоншаевского муниципального района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1 748,77</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66 0 01 03000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Председатель Земского собрания Тоншаевского муниципального района (Фонд оплаты труда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1 401,77</w:t>
            </w:r>
          </w:p>
        </w:tc>
      </w:tr>
      <w:tr w:rsidR="0014163B" w:rsidRPr="003E0843" w:rsidTr="00963D2F">
        <w:tblPrEx>
          <w:tblLook w:val="00A0"/>
        </w:tblPrEx>
        <w:trPr>
          <w:gridAfter w:val="2"/>
          <w:wAfter w:w="1017" w:type="dxa"/>
          <w:trHeight w:val="220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66 0 01 03000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Председатель Земского собрания Тоншаевского муниципального района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347,00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593,63</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593,63</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(Фонд оплаты труда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303,85</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(Иные выплаты персоналу государственных (муниципальных) органов, за исключением фонда оплаты труда)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12,00</w:t>
            </w:r>
          </w:p>
        </w:tc>
      </w:tr>
      <w:tr w:rsidR="0014163B" w:rsidRPr="003E0843" w:rsidTr="00963D2F">
        <w:tblPrEx>
          <w:tblLook w:val="00A0"/>
        </w:tblPrEx>
        <w:trPr>
          <w:gridAfter w:val="2"/>
          <w:wAfter w:w="1017" w:type="dxa"/>
          <w:trHeight w:val="189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91,78</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(Закупка товаров, работ, услуг в сфере информационно-коммуникационных технологий)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51,00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133,80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852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(Уплата прочих налогов, сборов)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1,20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12 821,33</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10 1 01 26000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по противокоррупционным действиям</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16,00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10 1 01 26000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по противокоррупционным действиям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16,00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10 719,76</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(Фонд оплаты труда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6 172,60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(Иные выплаты персоналу государственных (муниципальных) органов, за исключением фонда оплаты труда)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75,00</w:t>
            </w:r>
          </w:p>
        </w:tc>
      </w:tr>
      <w:tr w:rsidR="0014163B" w:rsidRPr="003E0843" w:rsidTr="00963D2F">
        <w:tblPrEx>
          <w:tblLook w:val="00A0"/>
        </w:tblPrEx>
        <w:trPr>
          <w:gridAfter w:val="2"/>
          <w:wAfter w:w="1017" w:type="dxa"/>
          <w:trHeight w:val="189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3 385,63</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(Закупка товаров, работ, услуг в сфере информационно-коммуникационных технологий)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704,83</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373,70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852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(Уплата прочих налогов, сборов)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8,00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66 0 01 01000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Содержание высшего должностного лица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1 686,87</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66 0 01 01000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Содержание высшего должностного лица (Фонд оплаты труда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1 340,00</w:t>
            </w:r>
          </w:p>
        </w:tc>
      </w:tr>
      <w:tr w:rsidR="0014163B" w:rsidRPr="003E0843" w:rsidTr="00963D2F">
        <w:tblPrEx>
          <w:tblLook w:val="00A0"/>
        </w:tblPrEx>
        <w:trPr>
          <w:gridAfter w:val="2"/>
          <w:wAfter w:w="1017" w:type="dxa"/>
          <w:trHeight w:val="189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66 0 01 01000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Содержание высшего должностного лица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346,87</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66 0 01 73040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Субвенция на КДН</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398,70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66 0 01 73040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Субвенция на КДН (Фонд оплаты труда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301,13</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66 0 01 73040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Субвенция на КДН (Иные выплаты персоналу государственных (муниципальных) органов, за исключением фонда оплаты труда)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4,30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66 0 01 73040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Субвенция на КДН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89,73</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66 0 01 73040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Субвенция на КДН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3,54</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8 296,60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06 4 01 00190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8 296,60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06 4 01 00190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(Фонд оплаты труда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5 875,96</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06 4 01 00190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(Иные выплаты персоналу государственных (муниципальных) органов, за исключением фонда оплаты труда)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15,00</w:t>
            </w:r>
          </w:p>
        </w:tc>
      </w:tr>
      <w:tr w:rsidR="0014163B" w:rsidRPr="003E0843" w:rsidTr="00963D2F">
        <w:tblPrEx>
          <w:tblLook w:val="00A0"/>
        </w:tblPrEx>
        <w:trPr>
          <w:gridAfter w:val="2"/>
          <w:wAfter w:w="1017" w:type="dxa"/>
          <w:trHeight w:val="189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06 4 01 00190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1 774,54</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06 4 01 00190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(Закупка товаров, работ, услуг в сфере информационно-коммуникационных технологий)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239,00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06 4 01 00190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377,10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06 4 01 00190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852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функций органов местного самоуправления (Уплата прочих налогов, сборов)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15,00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проведения выборов и референдумов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50,00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66 0 04 02010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проведение выборов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50,00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Резервные фонды</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600,00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66 0 05 05000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Резервный фонд администрации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600,00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Другие общегосударственные вопросы</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18 410,27</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05 1 01 29010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в рамках подпрограммы " Управление муниципальным имуществом"</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300,00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05 1 01 29010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в рамках подпрограммы " Управление муниципальным имуществом"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300,00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05 2 01 00190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EE52CC">
            <w:pPr>
              <w:jc w:val="both"/>
              <w:rPr>
                <w:color w:val="000000"/>
              </w:rPr>
            </w:pPr>
            <w:r w:rsidRPr="003E0843">
              <w:rPr>
                <w:color w:val="000000"/>
              </w:rPr>
              <w:t>Расходы на обеспечение функций органов местного само</w:t>
            </w:r>
            <w:r>
              <w:rPr>
                <w:color w:val="000000"/>
              </w:rPr>
              <w:t>у</w:t>
            </w:r>
            <w:r w:rsidRPr="003E0843">
              <w:rPr>
                <w:color w:val="000000"/>
              </w:rPr>
              <w:t>правления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1 479,50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05 2 01 00190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EE52CC">
            <w:pPr>
              <w:jc w:val="both"/>
              <w:rPr>
                <w:color w:val="000000"/>
              </w:rPr>
            </w:pPr>
            <w:r w:rsidRPr="003E0843">
              <w:rPr>
                <w:color w:val="000000"/>
              </w:rPr>
              <w:t>Расходы на обеспечение функций органов местного само</w:t>
            </w:r>
            <w:r>
              <w:rPr>
                <w:color w:val="000000"/>
              </w:rPr>
              <w:t>у</w:t>
            </w:r>
            <w:r w:rsidRPr="003E0843">
              <w:rPr>
                <w:color w:val="000000"/>
              </w:rPr>
              <w:t>правления (Фонд оплаты труда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1 083,30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05 2 01 00190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DC6182">
            <w:pPr>
              <w:jc w:val="both"/>
              <w:rPr>
                <w:color w:val="000000"/>
              </w:rPr>
            </w:pPr>
            <w:r w:rsidRPr="003E0843">
              <w:rPr>
                <w:color w:val="000000"/>
              </w:rPr>
              <w:t>Расходы на обеспечение функций органов местного само</w:t>
            </w:r>
            <w:r>
              <w:rPr>
                <w:color w:val="000000"/>
              </w:rPr>
              <w:t>у</w:t>
            </w:r>
            <w:r w:rsidRPr="003E0843">
              <w:rPr>
                <w:color w:val="000000"/>
              </w:rPr>
              <w:t>правления (Иные выплаты персоналу государственных (муниципальных) органов, за исключением фонда оплаты труда)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7,00</w:t>
            </w:r>
          </w:p>
        </w:tc>
      </w:tr>
      <w:tr w:rsidR="0014163B" w:rsidRPr="003E0843" w:rsidTr="00963D2F">
        <w:tblPrEx>
          <w:tblLook w:val="00A0"/>
        </w:tblPrEx>
        <w:trPr>
          <w:gridAfter w:val="2"/>
          <w:wAfter w:w="1017" w:type="dxa"/>
          <w:trHeight w:val="189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05 2 01 00190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DC6182">
            <w:pPr>
              <w:jc w:val="both"/>
              <w:rPr>
                <w:color w:val="000000"/>
              </w:rPr>
            </w:pPr>
            <w:r w:rsidRPr="003E0843">
              <w:rPr>
                <w:color w:val="000000"/>
              </w:rPr>
              <w:t>Расходы на обеспечение функций органов местного само</w:t>
            </w:r>
            <w:r>
              <w:rPr>
                <w:color w:val="000000"/>
              </w:rPr>
              <w:t>у</w:t>
            </w:r>
            <w:r w:rsidRPr="003E0843">
              <w:rPr>
                <w:color w:val="000000"/>
              </w:rPr>
              <w:t>правления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327,20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05 2 01 00190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DC6182">
            <w:pPr>
              <w:jc w:val="both"/>
              <w:rPr>
                <w:color w:val="000000"/>
              </w:rPr>
            </w:pPr>
            <w:r w:rsidRPr="003E0843">
              <w:rPr>
                <w:color w:val="000000"/>
              </w:rPr>
              <w:t>Расходы на обеспечение функций органов местного само</w:t>
            </w:r>
            <w:r>
              <w:rPr>
                <w:color w:val="000000"/>
              </w:rPr>
              <w:t>у</w:t>
            </w:r>
            <w:r w:rsidRPr="003E0843">
              <w:rPr>
                <w:color w:val="000000"/>
              </w:rPr>
              <w:t>правления (Закупка товаров, работ, услуг в сфере информационно-коммуникационных технологий)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25,30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05 2 01 00190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DC6182">
            <w:pPr>
              <w:jc w:val="both"/>
              <w:rPr>
                <w:color w:val="000000"/>
              </w:rPr>
            </w:pPr>
            <w:r w:rsidRPr="003E0843">
              <w:rPr>
                <w:color w:val="000000"/>
              </w:rPr>
              <w:t>Расходы на обеспечение функций органов местного само</w:t>
            </w:r>
            <w:r>
              <w:rPr>
                <w:color w:val="000000"/>
              </w:rPr>
              <w:t>у</w:t>
            </w:r>
            <w:r w:rsidRPr="003E0843">
              <w:rPr>
                <w:color w:val="000000"/>
              </w:rPr>
              <w:t>правления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33,70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05 2 01 00190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852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DC6182">
            <w:pPr>
              <w:jc w:val="both"/>
              <w:rPr>
                <w:color w:val="000000"/>
              </w:rPr>
            </w:pPr>
            <w:r w:rsidRPr="003E0843">
              <w:rPr>
                <w:color w:val="000000"/>
              </w:rPr>
              <w:t>Расходы на обеспечение функций органов местного само</w:t>
            </w:r>
            <w:r>
              <w:rPr>
                <w:color w:val="000000"/>
              </w:rPr>
              <w:t>у</w:t>
            </w:r>
            <w:r w:rsidRPr="003E0843">
              <w:rPr>
                <w:color w:val="000000"/>
              </w:rPr>
              <w:t>правления (Уплата прочих налогов, сборов)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3,00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06 1 01 25130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Сопровождение программы АЦК</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1 840,00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06 1 01 25130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Сопровождение программы АЦК (Закупка товаров, работ, услуг в сфере информационно-коммуникационных технологий)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1 840,00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66 0 02 00590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11 350,49</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66 0 02 00590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(Фонд оплаты труда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1 984,71</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66 0 02 00590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(Иные выплаты персоналу государственных (муниципальных) органов, за исключением фонда оплаты труда)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35,00</w:t>
            </w:r>
          </w:p>
        </w:tc>
      </w:tr>
      <w:tr w:rsidR="0014163B" w:rsidRPr="003E0843" w:rsidTr="00963D2F">
        <w:tblPrEx>
          <w:tblLook w:val="00A0"/>
        </w:tblPrEx>
        <w:trPr>
          <w:gridAfter w:val="2"/>
          <w:wAfter w:w="1017" w:type="dxa"/>
          <w:trHeight w:val="189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66 0 02 00590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599,39</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66 0 02 00590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4 380,60</w:t>
            </w:r>
          </w:p>
        </w:tc>
      </w:tr>
      <w:tr w:rsidR="0014163B" w:rsidRPr="003E0843" w:rsidTr="00963D2F">
        <w:tblPrEx>
          <w:tblLook w:val="00A0"/>
        </w:tblPrEx>
        <w:trPr>
          <w:gridAfter w:val="2"/>
          <w:wAfter w:w="1017" w:type="dxa"/>
          <w:trHeight w:val="220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66 0 02 00590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4 331,40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66 0 02 00590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852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(Уплата прочих налогов, сборов)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19,39</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66 0 02 45210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Централизованная бухгалтерия ОМСУ</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3 241,00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66 0 02 45210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111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Централизованная бухгалтерия ОМСУ (Фонд оплаты труда учреждений)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2 217,43</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66 0 02 45210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119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Централизованная бухгалтерия ОМСУ (Взносы по обязательному социальному страхованию на выплаты по оплате труда работников и иные выплаты работникам учреждений)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656,37</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66 0 02 45210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Централизованная бухгалтерия ОМСУ (Закупка товаров, работ, услуг в сфере информационно-коммуникационных технологий)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202,16</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66 0 02 45210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Централизованная бухгалтерия ОМСУ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165,04</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66 0 05 25020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Прочие выплаты по обязательствам</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62,38</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66 0 05 25020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Прочие выплаты по обязательствам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34,00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66 0 05 25020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853</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Прочие выплаты по обязательствам (Уплата иных платежей)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28,38</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66 0 05 25280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в области социальной политики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136,90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66 0 05 25280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в области социальной политики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136,90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02</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00</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b/>
                <w:bCs/>
                <w:color w:val="000000"/>
              </w:rPr>
            </w:pPr>
            <w:r w:rsidRPr="003E0843">
              <w:rPr>
                <w:b/>
                <w:bCs/>
                <w:color w:val="000000"/>
              </w:rPr>
              <w:t>НАЦИОНАЛЬНАЯ ОБОРОНА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b/>
                <w:bCs/>
                <w:color w:val="000000"/>
              </w:rPr>
            </w:pPr>
            <w:r w:rsidRPr="003E0843">
              <w:rPr>
                <w:b/>
                <w:bCs/>
                <w:color w:val="000000"/>
              </w:rPr>
              <w:t>915,60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Мобилизационная и вневойсковая подготовка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915,60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06 2 01 51180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государственных полномочий Российской Федерации по первичному воинскому учету на территориях,</w:t>
            </w:r>
            <w:r>
              <w:rPr>
                <w:color w:val="000000"/>
              </w:rPr>
              <w:t xml:space="preserve"> </w:t>
            </w:r>
            <w:r w:rsidRPr="003E0843">
              <w:rPr>
                <w:color w:val="000000"/>
              </w:rPr>
              <w:t>где отсутствуют военные комиссариаты</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915,60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03</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00</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b/>
                <w:bCs/>
                <w:color w:val="000000"/>
              </w:rPr>
            </w:pPr>
            <w:r w:rsidRPr="003E0843">
              <w:rPr>
                <w:b/>
                <w:bCs/>
                <w:color w:val="000000"/>
              </w:rPr>
              <w:t>НАЦИОНАЛЬНАЯ БЕЗОПАСНОСТЬ И ПРАВООХРАНИТЕЛЬНАЯ ДЕЯТЕЛЬНОСТЬ</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b/>
                <w:bCs/>
                <w:color w:val="000000"/>
              </w:rPr>
            </w:pPr>
            <w:r w:rsidRPr="003E0843">
              <w:rPr>
                <w:b/>
                <w:bCs/>
                <w:color w:val="000000"/>
              </w:rPr>
              <w:t>3 216,90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Защита населения и территории от чрезвычайных ситуаций природного и техногенного характера, гражданская оборона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3 216,90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04 1 01 25110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w:t>
            </w:r>
            <w:r>
              <w:rPr>
                <w:color w:val="000000"/>
              </w:rPr>
              <w:t xml:space="preserve"> направле</w:t>
            </w:r>
            <w:r w:rsidRPr="003E0843">
              <w:rPr>
                <w:color w:val="000000"/>
              </w:rPr>
              <w:t>нные на проведение противопаводковых и противопожарных мероприятий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200,00</w:t>
            </w:r>
          </w:p>
        </w:tc>
      </w:tr>
      <w:tr w:rsidR="0014163B" w:rsidRPr="003E0843" w:rsidTr="00963D2F">
        <w:tblPrEx>
          <w:tblLook w:val="00A0"/>
        </w:tblPrEx>
        <w:trPr>
          <w:gridAfter w:val="2"/>
          <w:wAfter w:w="1017" w:type="dxa"/>
          <w:trHeight w:val="189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04 1 01 25110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w:t>
            </w:r>
            <w:r>
              <w:rPr>
                <w:color w:val="000000"/>
              </w:rPr>
              <w:t xml:space="preserve"> направлен</w:t>
            </w:r>
            <w:r w:rsidRPr="003E0843">
              <w:rPr>
                <w:color w:val="000000"/>
              </w:rPr>
              <w:t>ные на проведение противопаводковых и противопожарных мероприятий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200,00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03</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04 3 01 00590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государственных учреждений (ЕДДС)</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3 016,90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04 3 01 00590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государственных учреждений (ЕДДС) (Фонд оплаты труда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1 448,45</w:t>
            </w:r>
          </w:p>
        </w:tc>
      </w:tr>
      <w:tr w:rsidR="0014163B" w:rsidRPr="003E0843" w:rsidTr="00963D2F">
        <w:tblPrEx>
          <w:tblLook w:val="00A0"/>
        </w:tblPrEx>
        <w:trPr>
          <w:gridAfter w:val="2"/>
          <w:wAfter w:w="1017" w:type="dxa"/>
          <w:trHeight w:val="189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04 3 01 00590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государственных учреждений (ЕДДС) (Иные выплаты персоналу государственных (муниципальных) органов, за исключением фонда оплаты труда)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28,00</w:t>
            </w:r>
          </w:p>
        </w:tc>
      </w:tr>
      <w:tr w:rsidR="0014163B" w:rsidRPr="003E0843" w:rsidTr="00963D2F">
        <w:tblPrEx>
          <w:tblLook w:val="00A0"/>
        </w:tblPrEx>
        <w:trPr>
          <w:gridAfter w:val="2"/>
          <w:wAfter w:w="1017" w:type="dxa"/>
          <w:trHeight w:val="220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04 3 01 00590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государственных учреждений (ЕДДС)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437,45</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04 3 01 00590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государственных учреждений (ЕДДС) (Закупка товаров, работ, услуг в сфере информационно-коммуникационных технологий)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953,07</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04 3 01 00590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государственных учреждений (ЕДДС)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141,93</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04 3 01 00590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852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государственных учреждений (ЕДДС) (Уплата прочих налогов, сборов)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8,00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00</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b/>
                <w:bCs/>
                <w:color w:val="000000"/>
              </w:rPr>
            </w:pPr>
            <w:r w:rsidRPr="003E0843">
              <w:rPr>
                <w:b/>
                <w:bCs/>
                <w:color w:val="000000"/>
              </w:rPr>
              <w:t>НАЦИОНАЛЬНАЯ ЭКОНОМИКА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b/>
                <w:bCs/>
                <w:color w:val="000000"/>
              </w:rPr>
            </w:pPr>
            <w:r w:rsidRPr="003E0843">
              <w:rPr>
                <w:b/>
                <w:bCs/>
                <w:color w:val="000000"/>
              </w:rPr>
              <w:t>15 880,40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Общеэкономические вопросы</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300,00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07 1 01 29910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по занятости населения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214,70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07 1 01 29910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по занятости населения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214,70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07 2 01 29910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по занятости населения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85,30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07 2 01 29910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по занятости населения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83,15</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Сельское хозяйство и рыболовство</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9 971,50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1 01 R5410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оказание несвязанной поддержки с/х товаропроизводителям в области растениеводства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3 654,00</w:t>
            </w:r>
          </w:p>
        </w:tc>
      </w:tr>
      <w:tr w:rsidR="0014163B" w:rsidRPr="003E0843" w:rsidTr="00963D2F">
        <w:tblPrEx>
          <w:tblLook w:val="00A0"/>
        </w:tblPrEx>
        <w:trPr>
          <w:gridAfter w:val="2"/>
          <w:wAfter w:w="1017" w:type="dxa"/>
          <w:trHeight w:val="252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1 01 R5410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814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оказание несвязанной поддержки с/х товаропроизводителям в области растениеводства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3 654,00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1 01 R5430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субвенция на приобретение элитных семян за счет средств федерального и областного бюджета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785,80</w:t>
            </w:r>
          </w:p>
        </w:tc>
      </w:tr>
      <w:tr w:rsidR="0014163B" w:rsidRPr="003E0843" w:rsidTr="00963D2F">
        <w:tblPrEx>
          <w:tblLook w:val="00A0"/>
        </w:tblPrEx>
        <w:trPr>
          <w:gridAfter w:val="2"/>
          <w:wAfter w:w="1017" w:type="dxa"/>
          <w:trHeight w:val="252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1 01 R5430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814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субвенция на приобретение элитных семян за счет средств федерального и областного бюджета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785,80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1 02 R5420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субвенция на возмещение части затрат с/х товаропроизводителей на1 кг</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1 092,90</w:t>
            </w:r>
          </w:p>
        </w:tc>
      </w:tr>
      <w:tr w:rsidR="0014163B" w:rsidRPr="003E0843" w:rsidTr="00963D2F">
        <w:tblPrEx>
          <w:tblLook w:val="00A0"/>
        </w:tblPrEx>
        <w:trPr>
          <w:gridAfter w:val="2"/>
          <w:wAfter w:w="1017" w:type="dxa"/>
          <w:trHeight w:val="220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1 02 R5420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814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субвенция на возмещение части затрат с/х товаропроизводителей на1 кг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1 092,90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1 02 R5430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субвенция на поддержку племенного животноводства молочного направления,</w:t>
            </w:r>
            <w:r>
              <w:rPr>
                <w:color w:val="000000"/>
              </w:rPr>
              <w:t xml:space="preserve"> </w:t>
            </w:r>
            <w:r w:rsidRPr="003E0843">
              <w:rPr>
                <w:color w:val="000000"/>
              </w:rPr>
              <w:t>на возмещение процентной ставки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456,00</w:t>
            </w:r>
          </w:p>
        </w:tc>
      </w:tr>
      <w:tr w:rsidR="0014163B" w:rsidRPr="003E0843" w:rsidTr="00963D2F">
        <w:tblPrEx>
          <w:tblLook w:val="00A0"/>
        </w:tblPrEx>
        <w:trPr>
          <w:gridAfter w:val="2"/>
          <w:wAfter w:w="1017" w:type="dxa"/>
          <w:trHeight w:val="252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1 02 R5430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814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субвенция на поддержку племенного животноводства молочного направления,</w:t>
            </w:r>
            <w:r>
              <w:rPr>
                <w:color w:val="000000"/>
              </w:rPr>
              <w:t xml:space="preserve"> </w:t>
            </w:r>
            <w:r w:rsidRPr="003E0843">
              <w:rPr>
                <w:color w:val="000000"/>
              </w:rPr>
              <w:t>на возмещение процентной ставки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456,00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1 03 R5430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субвенция на возмещение процентной ставки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49,00</w:t>
            </w:r>
          </w:p>
        </w:tc>
      </w:tr>
      <w:tr w:rsidR="0014163B" w:rsidRPr="003E0843" w:rsidTr="00963D2F">
        <w:tblPrEx>
          <w:tblLook w:val="00A0"/>
        </w:tblPrEx>
        <w:trPr>
          <w:gridAfter w:val="2"/>
          <w:wAfter w:w="1017" w:type="dxa"/>
          <w:trHeight w:val="189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1 03 R5430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814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субвенция на возмещение процентной ставки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49,00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03 1 04 73220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возмещение части затрат на приобретение зерноуборочных и кормоуборочных комбайнов за счет средств обл. бюджета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169,50</w:t>
            </w:r>
          </w:p>
        </w:tc>
      </w:tr>
      <w:tr w:rsidR="0014163B" w:rsidRPr="003E0843" w:rsidTr="00963D2F">
        <w:tblPrEx>
          <w:tblLook w:val="00A0"/>
        </w:tblPrEx>
        <w:trPr>
          <w:gridAfter w:val="2"/>
          <w:wAfter w:w="1017" w:type="dxa"/>
          <w:trHeight w:val="283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03 1 04 73220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814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возмещение части затрат на приобретение зерноуборочных и кормоуборочных комбайнов за счет средств обл. бюджета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169,50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03 2 01 25220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Проведение мероприятий в сельском хозяйстве</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03 2 01 25220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Проведение мероприятий в сельском хозяйстве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03 2 01 25800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Развитие производства продукции растениеводства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295,00</w:t>
            </w:r>
          </w:p>
        </w:tc>
      </w:tr>
      <w:tr w:rsidR="0014163B" w:rsidRPr="003E0843" w:rsidTr="00963D2F">
        <w:tblPrEx>
          <w:tblLook w:val="00A0"/>
        </w:tblPrEx>
        <w:trPr>
          <w:gridAfter w:val="2"/>
          <w:wAfter w:w="1017" w:type="dxa"/>
          <w:trHeight w:val="220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03 2 01 25800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814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Развитие производства продукции растениеводства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295,00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03 3 01 00190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выполнение функций органов местного самоуправления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95,30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03 3 01 00190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выполнение функций органов местного самоуправления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95,30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03 3 01 73030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поддержке сельскохозяйственного производства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3 319,80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03 3 01 73030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поддержке сельскохозяйственного производства (Фонд оплаты труда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2 156,30</w:t>
            </w:r>
          </w:p>
        </w:tc>
      </w:tr>
      <w:tr w:rsidR="0014163B" w:rsidRPr="003E0843" w:rsidTr="00963D2F">
        <w:tblPrEx>
          <w:tblLook w:val="00A0"/>
        </w:tblPrEx>
        <w:trPr>
          <w:gridAfter w:val="2"/>
          <w:wAfter w:w="1017" w:type="dxa"/>
          <w:trHeight w:val="189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03 3 01 73030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поддержке сельскохозяйственного производства (Иные выплаты персоналу государственных (муниципальных) органов, за исключением фонда оплаты труда)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6,00</w:t>
            </w:r>
          </w:p>
        </w:tc>
      </w:tr>
      <w:tr w:rsidR="0014163B" w:rsidRPr="003E0843" w:rsidTr="00963D2F">
        <w:tblPrEx>
          <w:tblLook w:val="00A0"/>
        </w:tblPrEx>
        <w:trPr>
          <w:gridAfter w:val="2"/>
          <w:wAfter w:w="1017" w:type="dxa"/>
          <w:trHeight w:val="220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03 3 01 73030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поддержке сельскохозяйственного производства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651,20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03 3 01 73030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поддержке сельскохозяйственного производства (Закупка товаров, работ, услуг в сфере информационно-коммуникационных технологий)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81,00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03 3 01 73030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поддержке сельскохозяйственного производства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416,30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03 3 01 73030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852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поддержке сельскохозяйственного производства (Уплата прочих налогов, сборов)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8,00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03 3 01 73030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853</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поддержке сельскохозяйственного производства (Уплата иных платежей)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1,00</w:t>
            </w:r>
          </w:p>
        </w:tc>
      </w:tr>
      <w:tr w:rsidR="0014163B" w:rsidRPr="003E0843" w:rsidTr="00963D2F">
        <w:tblPrEx>
          <w:tblLook w:val="00A0"/>
        </w:tblPrEx>
        <w:trPr>
          <w:gridAfter w:val="2"/>
          <w:wAfter w:w="1017" w:type="dxa"/>
          <w:trHeight w:val="220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66 0 03 73310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организации проведения мероприятий по предупреждению и ликвидации болезней животных,</w:t>
            </w:r>
            <w:r>
              <w:rPr>
                <w:color w:val="000000"/>
              </w:rPr>
              <w:t xml:space="preserve"> </w:t>
            </w:r>
            <w:r w:rsidRPr="003E0843">
              <w:rPr>
                <w:color w:val="000000"/>
              </w:rPr>
              <w:t>их лечению,</w:t>
            </w:r>
            <w:r>
              <w:rPr>
                <w:color w:val="000000"/>
              </w:rPr>
              <w:t xml:space="preserve"> </w:t>
            </w:r>
            <w:r w:rsidRPr="003E0843">
              <w:rPr>
                <w:color w:val="000000"/>
              </w:rPr>
              <w:t>защите населения от болезней,</w:t>
            </w:r>
            <w:r>
              <w:rPr>
                <w:color w:val="000000"/>
              </w:rPr>
              <w:t xml:space="preserve"> </w:t>
            </w:r>
            <w:r w:rsidRPr="003E0843">
              <w:rPr>
                <w:color w:val="000000"/>
              </w:rPr>
              <w:t>общих для человека и животных,</w:t>
            </w:r>
            <w:r>
              <w:rPr>
                <w:color w:val="000000"/>
              </w:rPr>
              <w:t xml:space="preserve"> </w:t>
            </w:r>
            <w:r w:rsidRPr="003E0843">
              <w:rPr>
                <w:color w:val="000000"/>
              </w:rPr>
              <w:t>в части регулирования численности безнадзорных животных</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49,20</w:t>
            </w:r>
          </w:p>
        </w:tc>
      </w:tr>
      <w:tr w:rsidR="0014163B" w:rsidRPr="003E0843" w:rsidTr="00963D2F">
        <w:tblPrEx>
          <w:tblLook w:val="00A0"/>
        </w:tblPrEx>
        <w:trPr>
          <w:gridAfter w:val="2"/>
          <w:wAfter w:w="1017" w:type="dxa"/>
          <w:trHeight w:val="315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66 0 03 73310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организации проведения мероприятий по предупреждению и ликвидации болезней животных,</w:t>
            </w:r>
            <w:r>
              <w:rPr>
                <w:color w:val="000000"/>
              </w:rPr>
              <w:t xml:space="preserve"> </w:t>
            </w:r>
            <w:r w:rsidRPr="003E0843">
              <w:rPr>
                <w:color w:val="000000"/>
              </w:rPr>
              <w:t>их лечению,</w:t>
            </w:r>
            <w:r>
              <w:rPr>
                <w:color w:val="000000"/>
              </w:rPr>
              <w:t xml:space="preserve"> </w:t>
            </w:r>
            <w:r w:rsidRPr="003E0843">
              <w:rPr>
                <w:color w:val="000000"/>
              </w:rPr>
              <w:t>защите населения от болезней,</w:t>
            </w:r>
            <w:r>
              <w:rPr>
                <w:color w:val="000000"/>
              </w:rPr>
              <w:t xml:space="preserve"> </w:t>
            </w:r>
            <w:r w:rsidRPr="003E0843">
              <w:rPr>
                <w:color w:val="000000"/>
              </w:rPr>
              <w:t>общих для человека и животных,</w:t>
            </w:r>
            <w:r>
              <w:rPr>
                <w:color w:val="000000"/>
              </w:rPr>
              <w:t xml:space="preserve"> </w:t>
            </w:r>
            <w:r w:rsidRPr="003E0843">
              <w:rPr>
                <w:color w:val="000000"/>
              </w:rPr>
              <w:t>в части регулирования численности безнадзорных животных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49,20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Транспорт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555,00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05 1 01 29020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Приобретение имущества в муниципальную собственность</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555,00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05 1 01 29020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Приобретение имущества в муниципальную собственность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555,00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Другие вопросы в области национальной экономики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5 053,90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05 1 02 29010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в рамках подпрограммы " Управление муниципальным имуществом"</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860,00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05 1 02 29010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в рамках подпрограммы " Управление муниципальным имуществом"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860,00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08 1 01 00590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деятельности бизнес-инкубатора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4 193,90</w:t>
            </w:r>
          </w:p>
        </w:tc>
      </w:tr>
      <w:tr w:rsidR="0014163B" w:rsidRPr="003E0843" w:rsidTr="00963D2F">
        <w:tblPrEx>
          <w:tblLook w:val="00A0"/>
        </w:tblPrEx>
        <w:trPr>
          <w:gridAfter w:val="2"/>
          <w:wAfter w:w="1017" w:type="dxa"/>
          <w:trHeight w:val="220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08 1 01 00590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деятельности бизнес-инкубатора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4 163,90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08 1 01 00590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деятельности бизнес-инкубатора (Субсидии бюджетным учреждениям на иные цели)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30,00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05</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00</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b/>
                <w:bCs/>
                <w:color w:val="000000"/>
              </w:rPr>
            </w:pPr>
            <w:r w:rsidRPr="003E0843">
              <w:rPr>
                <w:b/>
                <w:bCs/>
                <w:color w:val="000000"/>
              </w:rPr>
              <w:t>ЖИЛИЩНО-КОММУНАЛЬНОЕ ХОЗЯЙСТВО</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b/>
                <w:bCs/>
                <w:color w:val="000000"/>
              </w:rPr>
            </w:pPr>
            <w:r w:rsidRPr="003E0843">
              <w:rPr>
                <w:b/>
                <w:bCs/>
                <w:color w:val="000000"/>
              </w:rPr>
              <w:t>3 217,23</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Жилищное хозяйство</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2 103,93</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09 3 04 09502</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субсидия на обеспечение мероприятий по переселению четвертый этап за счет фонда реформирования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1 141,53</w:t>
            </w:r>
          </w:p>
        </w:tc>
      </w:tr>
      <w:tr w:rsidR="0014163B" w:rsidRPr="003E0843" w:rsidTr="00963D2F">
        <w:tblPrEx>
          <w:tblLook w:val="00A0"/>
        </w:tblPrEx>
        <w:trPr>
          <w:gridAfter w:val="2"/>
          <w:wAfter w:w="1017" w:type="dxa"/>
          <w:trHeight w:val="189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05</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09 3 04 09502</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414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субсидия на обеспечение мероприятий по переселению четвертый этап за счет фонда реформирования (Бюджетные инвестиции в объекты капитального строительства государственной (муниципальной) собственности)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1 141,53</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 3 04 S9602</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софинансирование по переселению за счет средств местного бюджета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962,40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 3 04 S9602</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414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софинансирование по переселению за счет средств местного бюджета (Бюджетные инвестиции в объекты капитального строительства государственной (муниципальной) собственности)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962,40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Коммунальное хозяйство</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470,00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66 0 05 20600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Возмещение части затрат по оказанию услуг бань</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470,00</w:t>
            </w:r>
          </w:p>
        </w:tc>
      </w:tr>
      <w:tr w:rsidR="0014163B" w:rsidRPr="003E0843" w:rsidTr="00963D2F">
        <w:tblPrEx>
          <w:tblLook w:val="00A0"/>
        </w:tblPrEx>
        <w:trPr>
          <w:gridAfter w:val="2"/>
          <w:wAfter w:w="1017" w:type="dxa"/>
          <w:trHeight w:val="276"/>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66 0 05 20600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814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Возмещение части затрат по оказанию услуг бань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470,00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Другие вопросы в области жилищно-коммунального хозяйства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643,30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66 0 02 00590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643,30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66 0 02 00590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(Фонд оплаты труда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494,10</w:t>
            </w:r>
          </w:p>
        </w:tc>
      </w:tr>
      <w:tr w:rsidR="0014163B" w:rsidRPr="003E0843" w:rsidTr="00963D2F">
        <w:tblPrEx>
          <w:tblLook w:val="00A0"/>
        </w:tblPrEx>
        <w:trPr>
          <w:gridAfter w:val="2"/>
          <w:wAfter w:w="1017" w:type="dxa"/>
          <w:trHeight w:val="189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05</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66 0 02 00590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149,20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00</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b/>
                <w:bCs/>
                <w:color w:val="000000"/>
              </w:rPr>
            </w:pPr>
            <w:r w:rsidRPr="003E0843">
              <w:rPr>
                <w:b/>
                <w:bCs/>
                <w:color w:val="000000"/>
              </w:rPr>
              <w:t>ОБРАЗОВАНИЕ</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b/>
                <w:bCs/>
                <w:color w:val="000000"/>
              </w:rPr>
            </w:pPr>
            <w:r w:rsidRPr="003E0843">
              <w:rPr>
                <w:b/>
                <w:bCs/>
                <w:color w:val="000000"/>
              </w:rPr>
              <w:t>298 822,80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Дошкольное образование</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86 711,50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01 1 01 42010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дошкольных образовательных учреждений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25 630,00</w:t>
            </w:r>
          </w:p>
        </w:tc>
      </w:tr>
      <w:tr w:rsidR="0014163B" w:rsidRPr="003E0843" w:rsidTr="00963D2F">
        <w:tblPrEx>
          <w:tblLook w:val="00A0"/>
        </w:tblPrEx>
        <w:trPr>
          <w:gridAfter w:val="2"/>
          <w:wAfter w:w="1017" w:type="dxa"/>
          <w:trHeight w:val="252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01 1 01 42010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дошкольных образовательных учреждений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19 090,00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01 1 01 42010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дошкольных образовательных учреждений (Субсидии бюджетным учреждениям на иные цели)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860,00</w:t>
            </w:r>
          </w:p>
        </w:tc>
      </w:tr>
      <w:tr w:rsidR="0014163B" w:rsidRPr="003E0843" w:rsidTr="00963D2F">
        <w:tblPrEx>
          <w:tblLook w:val="00A0"/>
        </w:tblPrEx>
        <w:trPr>
          <w:gridAfter w:val="2"/>
          <w:wAfter w:w="1017" w:type="dxa"/>
          <w:trHeight w:val="252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01 1 01 42010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дошкольных образовательных учреждений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5 680,00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01 1 01 73080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исполнение полномочий в сфере общего образования в муниципальных дошкольных образовательных организациях</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61 081,50</w:t>
            </w:r>
          </w:p>
        </w:tc>
      </w:tr>
      <w:tr w:rsidR="0014163B" w:rsidRPr="003E0843" w:rsidTr="00963D2F">
        <w:tblPrEx>
          <w:tblLook w:val="00A0"/>
        </w:tblPrEx>
        <w:trPr>
          <w:gridAfter w:val="2"/>
          <w:wAfter w:w="1017" w:type="dxa"/>
          <w:trHeight w:val="283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01 1 01 73080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исполнение полномочий в сфере общего образования в муниципальных дошкольных образовательных организациях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42 087,80</w:t>
            </w:r>
          </w:p>
        </w:tc>
      </w:tr>
      <w:tr w:rsidR="0014163B" w:rsidRPr="003E0843" w:rsidTr="00963D2F">
        <w:tblPrEx>
          <w:tblLook w:val="00A0"/>
        </w:tblPrEx>
        <w:trPr>
          <w:gridAfter w:val="2"/>
          <w:wAfter w:w="1017" w:type="dxa"/>
          <w:trHeight w:val="283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01 1 01 73080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исполнение полномочий в сфере общего образования в муниципальных дошкольных образовательных организациях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18 993,70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Общее образование</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177 157,40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01 1 01 42110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общеобразовательных учреждений (школ)</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25 608,90</w:t>
            </w:r>
          </w:p>
        </w:tc>
      </w:tr>
      <w:tr w:rsidR="0014163B" w:rsidRPr="003E0843" w:rsidTr="00963D2F">
        <w:tblPrEx>
          <w:tblLook w:val="00A0"/>
        </w:tblPrEx>
        <w:trPr>
          <w:gridAfter w:val="2"/>
          <w:wAfter w:w="1017" w:type="dxa"/>
          <w:trHeight w:val="252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01 1 01 42110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общеобразовательных учреждений (школ)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24 205,00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01 1 01 42110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общеобразовательных учреждений (школ) (Субсидии бюджетным учреждениям на иные цели)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1 403,90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01 1 01 73070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исполнение полномочий в сфере общего образования в муниципальных общеобразовательных организациях</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137 583,50</w:t>
            </w:r>
          </w:p>
        </w:tc>
      </w:tr>
      <w:tr w:rsidR="0014163B" w:rsidRPr="003E0843" w:rsidTr="00963D2F">
        <w:tblPrEx>
          <w:tblLook w:val="00A0"/>
        </w:tblPrEx>
        <w:trPr>
          <w:gridAfter w:val="2"/>
          <w:wAfter w:w="1017" w:type="dxa"/>
          <w:trHeight w:val="283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01 1 01 73070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исполнение полномочий в сфере общего образования в муниципальных общеобразовательных организациях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137 583,50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01 2 01 42310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дополнительного образования детей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8 050,00</w:t>
            </w:r>
          </w:p>
        </w:tc>
      </w:tr>
      <w:tr w:rsidR="0014163B" w:rsidRPr="003E0843" w:rsidTr="00963D2F">
        <w:tblPrEx>
          <w:tblLook w:val="00A0"/>
        </w:tblPrEx>
        <w:trPr>
          <w:gridAfter w:val="2"/>
          <w:wAfter w:w="1017" w:type="dxa"/>
          <w:trHeight w:val="252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01 2 01 42310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дополнительного образования детей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8 050,00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2 01 L0970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Софинансирование федеральной субсидии на занятие физкультурой в сельской местности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1 500,00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2 01 L0970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Софинансирование федеральной субсидии на занятие физкультурой в сельской местности (Субсидии бюджетным учреждениям на иные цели)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1 500,00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01 4 01 25200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Проведение мероприятий для детей и молодежи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100,00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01 4 01 25200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Проведение мероприятий для детей и молодежи (Субсидии бюджетным учреждениям на иные цели)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100,00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02 2 01 42310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деятельности подведомственных муниципальных учреждений ( музыкальная школа)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4 315,00</w:t>
            </w:r>
          </w:p>
        </w:tc>
      </w:tr>
      <w:tr w:rsidR="0014163B" w:rsidRPr="003E0843" w:rsidTr="00963D2F">
        <w:tblPrEx>
          <w:tblLook w:val="00A0"/>
        </w:tblPrEx>
        <w:trPr>
          <w:gridAfter w:val="2"/>
          <w:wAfter w:w="1017" w:type="dxa"/>
          <w:trHeight w:val="252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02 2 01 42310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деятельности подведомственных муниципальных учреждений ( музыкальная школа)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4 315,00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Молодежная политика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8 325,20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01 2 02 42120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по организации отдыха и оздоровления детей молодежи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1 419,56</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01 2 02 42120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по организации отдыха и оздоровления детей молодежи (Субсидии бюджетным учреждениям на иные цели)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1 419,56</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01 2 02 42320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летний отдых в учреждениях дополнительного образования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100,00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01 2 02 42320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летний отдых в учреждениях дополнительного образования (Субсидии бюджетным учреждениям на иные цели)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100,00</w:t>
            </w:r>
          </w:p>
        </w:tc>
      </w:tr>
      <w:tr w:rsidR="0014163B" w:rsidRPr="003E0843" w:rsidTr="00963D2F">
        <w:tblPrEx>
          <w:tblLook w:val="00A0"/>
        </w:tblPrEx>
        <w:trPr>
          <w:gridAfter w:val="2"/>
          <w:wAfter w:w="1017" w:type="dxa"/>
          <w:trHeight w:val="418"/>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01 2 02 43210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дополнительного образования детей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6 340,44</w:t>
            </w:r>
          </w:p>
        </w:tc>
      </w:tr>
      <w:tr w:rsidR="0014163B" w:rsidRPr="003E0843" w:rsidTr="00963D2F">
        <w:tblPrEx>
          <w:tblLook w:val="00A0"/>
        </w:tblPrEx>
        <w:trPr>
          <w:gridAfter w:val="2"/>
          <w:wAfter w:w="1017" w:type="dxa"/>
          <w:trHeight w:val="252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01 2 02 43210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дополнительного образования детей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5 500,00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01 2 02 43210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дополнительного образования детей (Субсидии бюджетным учреждениям на иные цели)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360,00</w:t>
            </w:r>
          </w:p>
        </w:tc>
      </w:tr>
      <w:tr w:rsidR="0014163B" w:rsidRPr="003E0843" w:rsidTr="00963D2F">
        <w:tblPrEx>
          <w:tblLook w:val="00A0"/>
        </w:tblPrEx>
        <w:trPr>
          <w:gridAfter w:val="2"/>
          <w:wAfter w:w="1017" w:type="dxa"/>
          <w:trHeight w:val="409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01 2 02 73320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Pr>
                <w:color w:val="000000"/>
              </w:rPr>
              <w:t>Субвенции на осущест</w:t>
            </w:r>
            <w:r w:rsidRPr="003E0843">
              <w:rPr>
                <w:color w:val="000000"/>
              </w:rPr>
              <w:t>вление выплат на возмещение части расходов по приобретению путевок в детские санатории,</w:t>
            </w:r>
            <w:r>
              <w:rPr>
                <w:color w:val="000000"/>
              </w:rPr>
              <w:t xml:space="preserve"> </w:t>
            </w:r>
            <w:r w:rsidRPr="003E0843">
              <w:rPr>
                <w:color w:val="000000"/>
              </w:rPr>
              <w:t>санаторно-оздоровительные центры (лагеря) круглогодичного действия и иные организации,</w:t>
            </w:r>
            <w:r>
              <w:rPr>
                <w:color w:val="000000"/>
              </w:rPr>
              <w:t xml:space="preserve"> </w:t>
            </w:r>
            <w:r w:rsidRPr="003E0843">
              <w:rPr>
                <w:color w:val="000000"/>
              </w:rPr>
              <w:t>осуществляющие санаторно-курортное лечение детей в соответствии с имеющейся лицензией,</w:t>
            </w:r>
            <w:r>
              <w:rPr>
                <w:color w:val="000000"/>
              </w:rPr>
              <w:t xml:space="preserve"> </w:t>
            </w:r>
            <w:r w:rsidRPr="003E0843">
              <w:rPr>
                <w:color w:val="000000"/>
              </w:rPr>
              <w:t>иные организации,</w:t>
            </w:r>
            <w:r>
              <w:rPr>
                <w:color w:val="000000"/>
              </w:rPr>
              <w:t xml:space="preserve"> </w:t>
            </w:r>
            <w:r w:rsidRPr="003E0843">
              <w:rPr>
                <w:color w:val="000000"/>
              </w:rPr>
              <w:t>осуществляющие санаторно-курортную помощь детям в соответствии с имеющейся лицензией,</w:t>
            </w:r>
            <w:r>
              <w:rPr>
                <w:color w:val="000000"/>
              </w:rPr>
              <w:t xml:space="preserve"> </w:t>
            </w:r>
            <w:r w:rsidRPr="003E0843">
              <w:rPr>
                <w:color w:val="000000"/>
              </w:rPr>
              <w:t>расположенные на территории Российской Федерации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335,20</w:t>
            </w:r>
          </w:p>
        </w:tc>
      </w:tr>
      <w:tr w:rsidR="0014163B" w:rsidRPr="003E0843" w:rsidTr="00963D2F">
        <w:tblPrEx>
          <w:tblLook w:val="00A0"/>
        </w:tblPrEx>
        <w:trPr>
          <w:gridAfter w:val="2"/>
          <w:wAfter w:w="1017" w:type="dxa"/>
          <w:trHeight w:val="276"/>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01 2 02 73320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111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Pr>
                <w:color w:val="000000"/>
              </w:rPr>
              <w:t>Субвенции на осущест</w:t>
            </w:r>
            <w:r w:rsidRPr="003E0843">
              <w:rPr>
                <w:color w:val="000000"/>
              </w:rPr>
              <w:t>вление выплат на возмещение части расходов по приобретению путевок в детские санатории,</w:t>
            </w:r>
            <w:r>
              <w:rPr>
                <w:color w:val="000000"/>
              </w:rPr>
              <w:t xml:space="preserve"> </w:t>
            </w:r>
            <w:r w:rsidRPr="003E0843">
              <w:rPr>
                <w:color w:val="000000"/>
              </w:rPr>
              <w:t>санаторно-оздоровительные центры (лагеря) круглогодичного действия и иные организации,</w:t>
            </w:r>
            <w:r>
              <w:rPr>
                <w:color w:val="000000"/>
              </w:rPr>
              <w:t xml:space="preserve"> </w:t>
            </w:r>
            <w:r w:rsidRPr="003E0843">
              <w:rPr>
                <w:color w:val="000000"/>
              </w:rPr>
              <w:t>осуществляющие санаторно-курортное лечение детей в соответствии с имеющейся лицензией,</w:t>
            </w:r>
            <w:r>
              <w:rPr>
                <w:color w:val="000000"/>
              </w:rPr>
              <w:t xml:space="preserve"> </w:t>
            </w:r>
            <w:r w:rsidRPr="003E0843">
              <w:rPr>
                <w:color w:val="000000"/>
              </w:rPr>
              <w:t>иные организации,</w:t>
            </w:r>
            <w:r>
              <w:rPr>
                <w:color w:val="000000"/>
              </w:rPr>
              <w:t xml:space="preserve"> </w:t>
            </w:r>
            <w:r w:rsidRPr="003E0843">
              <w:rPr>
                <w:color w:val="000000"/>
              </w:rPr>
              <w:t>осуществляющие санаторно-курортную помощь детям в соответствии с имеющейся лицензией,</w:t>
            </w:r>
            <w:r>
              <w:rPr>
                <w:color w:val="000000"/>
              </w:rPr>
              <w:t xml:space="preserve"> </w:t>
            </w:r>
            <w:r w:rsidRPr="003E0843">
              <w:rPr>
                <w:color w:val="000000"/>
              </w:rPr>
              <w:t>расположенные на территории Российской Федерации (Фонд оплаты труда учреждений)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12,00</w:t>
            </w:r>
          </w:p>
        </w:tc>
      </w:tr>
      <w:tr w:rsidR="0014163B" w:rsidRPr="003E0843" w:rsidTr="00963D2F">
        <w:tblPrEx>
          <w:tblLook w:val="00A0"/>
        </w:tblPrEx>
        <w:trPr>
          <w:gridAfter w:val="2"/>
          <w:wAfter w:w="1017" w:type="dxa"/>
          <w:trHeight w:val="535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01 2 02 73320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119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Pr>
                <w:color w:val="000000"/>
              </w:rPr>
              <w:t>Субвенции на осуществ</w:t>
            </w:r>
            <w:r w:rsidRPr="003E0843">
              <w:rPr>
                <w:color w:val="000000"/>
              </w:rPr>
              <w:t>ление выплат на возмещение части расходов по приобретению путевок в детские санатории,</w:t>
            </w:r>
            <w:r>
              <w:rPr>
                <w:color w:val="000000"/>
              </w:rPr>
              <w:t xml:space="preserve"> </w:t>
            </w:r>
            <w:r w:rsidRPr="003E0843">
              <w:rPr>
                <w:color w:val="000000"/>
              </w:rPr>
              <w:t>санаторно-оздоровительные центры (лагеря) круглогодичного действия и иные организации,</w:t>
            </w:r>
            <w:r>
              <w:rPr>
                <w:color w:val="000000"/>
              </w:rPr>
              <w:t xml:space="preserve"> </w:t>
            </w:r>
            <w:r w:rsidRPr="003E0843">
              <w:rPr>
                <w:color w:val="000000"/>
              </w:rPr>
              <w:t>осуществляющие санаторно-курортное лечение детей в соответствии с имеющейся лицензией,</w:t>
            </w:r>
            <w:r>
              <w:rPr>
                <w:color w:val="000000"/>
              </w:rPr>
              <w:t xml:space="preserve"> </w:t>
            </w:r>
            <w:r w:rsidRPr="003E0843">
              <w:rPr>
                <w:color w:val="000000"/>
              </w:rPr>
              <w:t>иные организации,</w:t>
            </w:r>
            <w:r>
              <w:rPr>
                <w:color w:val="000000"/>
              </w:rPr>
              <w:t xml:space="preserve"> </w:t>
            </w:r>
            <w:r w:rsidRPr="003E0843">
              <w:rPr>
                <w:color w:val="000000"/>
              </w:rPr>
              <w:t>осуществляющие санаторно-курортную помощь детям в соответствии с имеющейся лицензией,</w:t>
            </w:r>
            <w:r>
              <w:rPr>
                <w:color w:val="000000"/>
              </w:rPr>
              <w:t xml:space="preserve"> </w:t>
            </w:r>
            <w:r w:rsidRPr="003E0843">
              <w:rPr>
                <w:color w:val="000000"/>
              </w:rPr>
              <w:t>расположенные на территории Российской Федерации (Взносы по обязательному социальному страхованию на выплаты по оплате труда работников и иные выплаты работникам учреждений)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3,60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11 2 01 25200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в области молодежной политики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50,00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11 2 01 25200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в области молодежной политики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50,00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12 1 01 25200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профилактики правонарушений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30,00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12 1 01 25200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профилактики правонарушений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30,00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13 1 01 25200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комплексные меры противодействия злоупотребления наркотиками и их незаконному обороту</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50,00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13 1 01 25200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комплексные меры противодействия злоупотребления наркотиками и их незаконному обороту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50,00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Другие вопросы в области образования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26 628,70</w:t>
            </w:r>
          </w:p>
        </w:tc>
      </w:tr>
      <w:tr w:rsidR="0014163B" w:rsidRPr="003E0843" w:rsidTr="00963D2F">
        <w:tblPrEx>
          <w:tblLook w:val="00A0"/>
        </w:tblPrEx>
        <w:trPr>
          <w:gridAfter w:val="2"/>
          <w:wAfter w:w="1017" w:type="dxa"/>
          <w:trHeight w:val="346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01 3 01 73010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организационно-техническому и информационно-методическому сопровождению а</w:t>
            </w:r>
            <w:r>
              <w:rPr>
                <w:color w:val="000000"/>
              </w:rPr>
              <w:t>т</w:t>
            </w:r>
            <w:r w:rsidRPr="003E0843">
              <w:rPr>
                <w:color w:val="000000"/>
              </w:rPr>
              <w:t>тестации педагогических работников муниципальных и частных организаций,</w:t>
            </w:r>
            <w:r>
              <w:rPr>
                <w:color w:val="000000"/>
              </w:rPr>
              <w:t xml:space="preserve"> </w:t>
            </w:r>
            <w:r w:rsidRPr="003E0843">
              <w:rPr>
                <w:color w:val="000000"/>
              </w:rPr>
              <w:t>осуществляющих образовательную деятельность, с целью установления соответствия уровня квалификации требованиям,</w:t>
            </w:r>
            <w:r>
              <w:rPr>
                <w:color w:val="000000"/>
              </w:rPr>
              <w:t xml:space="preserve"> </w:t>
            </w:r>
            <w:r w:rsidRPr="003E0843">
              <w:rPr>
                <w:color w:val="000000"/>
              </w:rPr>
              <w:t>представляемым к первой квалификационной категории.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507,10</w:t>
            </w:r>
          </w:p>
        </w:tc>
      </w:tr>
      <w:tr w:rsidR="0014163B" w:rsidRPr="003E0843" w:rsidTr="00963D2F">
        <w:tblPrEx>
          <w:tblLook w:val="00A0"/>
        </w:tblPrEx>
        <w:trPr>
          <w:gridAfter w:val="2"/>
          <w:wAfter w:w="1017" w:type="dxa"/>
          <w:trHeight w:val="409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01 3 01 73010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организационно-техническому и информационно-методическому сопровождению а</w:t>
            </w:r>
            <w:r>
              <w:rPr>
                <w:color w:val="000000"/>
              </w:rPr>
              <w:t>т</w:t>
            </w:r>
            <w:r w:rsidRPr="003E0843">
              <w:rPr>
                <w:color w:val="000000"/>
              </w:rPr>
              <w:t>тестации педагогических работников муниципальных и частных организаций,</w:t>
            </w:r>
            <w:r>
              <w:rPr>
                <w:color w:val="000000"/>
              </w:rPr>
              <w:t xml:space="preserve"> </w:t>
            </w:r>
            <w:r w:rsidRPr="003E0843">
              <w:rPr>
                <w:color w:val="000000"/>
              </w:rPr>
              <w:t>осуществляющих образовательную деятельность, с целью установления соответствия уровня квалификации требованиям,</w:t>
            </w:r>
            <w:r>
              <w:rPr>
                <w:color w:val="000000"/>
              </w:rPr>
              <w:t xml:space="preserve"> </w:t>
            </w:r>
            <w:r w:rsidRPr="003E0843">
              <w:rPr>
                <w:color w:val="000000"/>
              </w:rPr>
              <w:t>представляемым к первой квалификационной категории. (Фонд оплаты труда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234,40</w:t>
            </w:r>
          </w:p>
        </w:tc>
      </w:tr>
      <w:tr w:rsidR="0014163B" w:rsidRPr="003E0843" w:rsidTr="00963D2F">
        <w:tblPrEx>
          <w:tblLook w:val="00A0"/>
        </w:tblPrEx>
        <w:trPr>
          <w:gridAfter w:val="2"/>
          <w:wAfter w:w="1017" w:type="dxa"/>
          <w:trHeight w:val="441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01 3 01 73010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организационно-техническому и информационно-методическому сопровождению а</w:t>
            </w:r>
            <w:r>
              <w:rPr>
                <w:color w:val="000000"/>
              </w:rPr>
              <w:t>т</w:t>
            </w:r>
            <w:r w:rsidRPr="003E0843">
              <w:rPr>
                <w:color w:val="000000"/>
              </w:rPr>
              <w:t>тестации педагогических работников муниципальных и частных организаций,</w:t>
            </w:r>
            <w:r>
              <w:rPr>
                <w:color w:val="000000"/>
              </w:rPr>
              <w:t xml:space="preserve"> </w:t>
            </w:r>
            <w:r w:rsidRPr="003E0843">
              <w:rPr>
                <w:color w:val="000000"/>
              </w:rPr>
              <w:t>осуществляющих образовательную деятельность, с целью установления соответствия уровня квалификации требованиям,</w:t>
            </w:r>
            <w:r>
              <w:rPr>
                <w:color w:val="000000"/>
              </w:rPr>
              <w:t xml:space="preserve"> </w:t>
            </w:r>
            <w:r w:rsidRPr="003E0843">
              <w:rPr>
                <w:color w:val="000000"/>
              </w:rPr>
              <w:t>представляемым к первой квалификационной категории. (Иные выплаты персоналу государственных (муниципальных) органов, за исключением фонда оплаты труда)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12,00</w:t>
            </w:r>
          </w:p>
        </w:tc>
      </w:tr>
      <w:tr w:rsidR="0014163B" w:rsidRPr="003E0843" w:rsidTr="00963D2F">
        <w:tblPrEx>
          <w:tblLook w:val="00A0"/>
        </w:tblPrEx>
        <w:trPr>
          <w:gridAfter w:val="2"/>
          <w:wAfter w:w="1017" w:type="dxa"/>
          <w:trHeight w:val="472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01 3 01 73010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организационно-техническому и информационно-методическому сопровождению атестации педагогических работников муниципальных и частных организаций,осуществляющих образовательную деятельность, с целью установления соответствия уровня квалификации требованиям,представляемым к первой квалификационной категории.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70,80</w:t>
            </w:r>
          </w:p>
        </w:tc>
      </w:tr>
      <w:tr w:rsidR="0014163B" w:rsidRPr="003E0843" w:rsidTr="00963D2F">
        <w:tblPrEx>
          <w:tblLook w:val="00A0"/>
        </w:tblPrEx>
        <w:trPr>
          <w:gridAfter w:val="2"/>
          <w:wAfter w:w="1017" w:type="dxa"/>
          <w:trHeight w:val="441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01 3 01 73010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организационно-техническому и информационно-методическому сопровождению а</w:t>
            </w:r>
            <w:r>
              <w:rPr>
                <w:color w:val="000000"/>
              </w:rPr>
              <w:t>т</w:t>
            </w:r>
            <w:r w:rsidRPr="003E0843">
              <w:rPr>
                <w:color w:val="000000"/>
              </w:rPr>
              <w:t>тестации педагогических работников муниципальных и частных организаций,</w:t>
            </w:r>
            <w:r>
              <w:rPr>
                <w:color w:val="000000"/>
              </w:rPr>
              <w:t xml:space="preserve"> </w:t>
            </w:r>
            <w:r w:rsidRPr="003E0843">
              <w:rPr>
                <w:color w:val="000000"/>
              </w:rPr>
              <w:t>осуществляющих образовательную деятельность, с целью установления соответствия уровня квалификации требованиям,</w:t>
            </w:r>
            <w:r>
              <w:rPr>
                <w:color w:val="000000"/>
              </w:rPr>
              <w:t xml:space="preserve"> </w:t>
            </w:r>
            <w:r w:rsidRPr="003E0843">
              <w:rPr>
                <w:color w:val="000000"/>
              </w:rPr>
              <w:t>представляемым к первой квалификационной категории.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189,90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01 5 01 00190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выполнение функций органов местного самоуправления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2 036,30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lastRenderedPageBreak/>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01 5 01 00190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выполнение функций органов местного самоуправления (Фонд оплаты труда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1 487,14</w:t>
            </w:r>
          </w:p>
        </w:tc>
      </w:tr>
      <w:tr w:rsidR="0014163B" w:rsidRPr="003E0843" w:rsidTr="00963D2F">
        <w:tblPrEx>
          <w:tblLook w:val="00A0"/>
        </w:tblPrEx>
        <w:trPr>
          <w:gridAfter w:val="2"/>
          <w:wAfter w:w="1017" w:type="dxa"/>
          <w:trHeight w:val="559"/>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01 5 01 00190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выполнение функций органов местного самоуправления (Иные выплаты персоналу государственных (муниципальных) органов, за исключением фонда оплаты труда)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60,00</w:t>
            </w:r>
          </w:p>
        </w:tc>
      </w:tr>
      <w:tr w:rsidR="0014163B" w:rsidRPr="003E0843" w:rsidTr="00963D2F">
        <w:tblPrEx>
          <w:tblLook w:val="00A0"/>
        </w:tblPrEx>
        <w:trPr>
          <w:gridAfter w:val="2"/>
          <w:wAfter w:w="1017" w:type="dxa"/>
          <w:trHeight w:val="189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01 5 01 00190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выполнение функций органов местного самоуправления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449,16</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01 5 01 00190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выполнение функций органов местного самоуправления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40,00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01 5 01 45210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других учреждений образования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23 655,00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01 5 01 45210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других учреждений образования (Фонд оплаты труда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10 368,00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01 5 01 45210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других учреждений образования (Иные выплаты персоналу государственных (муниципальных) органов, за исключением фонда оплаты труда)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81,00</w:t>
            </w:r>
          </w:p>
        </w:tc>
      </w:tr>
      <w:tr w:rsidR="0014163B" w:rsidRPr="003E0843" w:rsidTr="00963D2F">
        <w:tblPrEx>
          <w:tblLook w:val="00A0"/>
        </w:tblPrEx>
        <w:trPr>
          <w:gridAfter w:val="2"/>
          <w:wAfter w:w="1017" w:type="dxa"/>
          <w:trHeight w:val="220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01 5 01 45210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других учреждений образования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3 120,00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01 5 01 45210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других учреждений образования (Закупка товаров, работ, услуг в сфере информационно-коммуникационных технологий)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1 066,00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01 5 01 45210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других учреждений образования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2 662,00</w:t>
            </w:r>
          </w:p>
        </w:tc>
      </w:tr>
      <w:tr w:rsidR="0014163B" w:rsidRPr="003E0843" w:rsidTr="00963D2F">
        <w:tblPrEx>
          <w:tblLook w:val="00A0"/>
        </w:tblPrEx>
        <w:trPr>
          <w:gridAfter w:val="2"/>
          <w:wAfter w:w="1017" w:type="dxa"/>
          <w:trHeight w:val="220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01 5 01 45210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других учреждений образования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6 315,00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01 5 01 45210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851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других учреждений образования (Уплата налога на имущество организаций и земельного налога)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6,00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01 5 01 45210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852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других учреждений образования (Уплата прочих налогов, сборов)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37,00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01 7 01 73020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400,30</w:t>
            </w:r>
          </w:p>
        </w:tc>
      </w:tr>
      <w:tr w:rsidR="0014163B" w:rsidRPr="003E0843" w:rsidTr="00963D2F">
        <w:tblPrEx>
          <w:tblLook w:val="00A0"/>
        </w:tblPrEx>
        <w:trPr>
          <w:gridAfter w:val="2"/>
          <w:wAfter w:w="1017" w:type="dxa"/>
          <w:trHeight w:val="189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01 7 01 73020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(Фонд оплаты труда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283,00</w:t>
            </w:r>
          </w:p>
        </w:tc>
      </w:tr>
      <w:tr w:rsidR="0014163B" w:rsidRPr="003E0843" w:rsidTr="00963D2F">
        <w:tblPrEx>
          <w:tblLook w:val="00A0"/>
        </w:tblPrEx>
        <w:trPr>
          <w:gridAfter w:val="2"/>
          <w:wAfter w:w="1017" w:type="dxa"/>
          <w:trHeight w:val="252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01 7 01 73020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(Иные выплаты персоналу государственных (муниципальных) органов, за исключением фонда оплаты труда)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3,00</w:t>
            </w:r>
          </w:p>
        </w:tc>
      </w:tr>
      <w:tr w:rsidR="0014163B" w:rsidRPr="003E0843" w:rsidTr="00963D2F">
        <w:tblPrEx>
          <w:tblLook w:val="00A0"/>
        </w:tblPrEx>
        <w:trPr>
          <w:gridAfter w:val="2"/>
          <w:wAfter w:w="1017" w:type="dxa"/>
          <w:trHeight w:val="283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01 7 01 73020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85,30</w:t>
            </w:r>
          </w:p>
        </w:tc>
      </w:tr>
      <w:tr w:rsidR="0014163B" w:rsidRPr="003E0843" w:rsidTr="00963D2F">
        <w:tblPrEx>
          <w:tblLook w:val="00A0"/>
        </w:tblPrEx>
        <w:trPr>
          <w:gridAfter w:val="2"/>
          <w:wAfter w:w="1017" w:type="dxa"/>
          <w:trHeight w:val="220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01 7 01 73020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29,00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14 1 02 28810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690C01">
            <w:pPr>
              <w:jc w:val="both"/>
              <w:rPr>
                <w:color w:val="000000"/>
              </w:rPr>
            </w:pPr>
            <w:r w:rsidRPr="003E0843">
              <w:rPr>
                <w:color w:val="000000"/>
              </w:rPr>
              <w:t>приобретение и распространение среди первоклассников свето</w:t>
            </w:r>
            <w:r>
              <w:rPr>
                <w:color w:val="000000"/>
              </w:rPr>
              <w:t>отражающих</w:t>
            </w:r>
            <w:r w:rsidRPr="003E0843">
              <w:rPr>
                <w:color w:val="000000"/>
              </w:rPr>
              <w:t xml:space="preserve"> детских нарукавных повязок</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30,00</w:t>
            </w:r>
          </w:p>
        </w:tc>
      </w:tr>
      <w:tr w:rsidR="0014163B" w:rsidRPr="003E0843" w:rsidTr="00963D2F">
        <w:tblPrEx>
          <w:tblLook w:val="00A0"/>
        </w:tblPrEx>
        <w:trPr>
          <w:gridAfter w:val="2"/>
          <w:wAfter w:w="1017" w:type="dxa"/>
          <w:trHeight w:val="189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07</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14 1 02 28810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690C01">
            <w:pPr>
              <w:jc w:val="both"/>
              <w:rPr>
                <w:color w:val="000000"/>
              </w:rPr>
            </w:pPr>
            <w:r w:rsidRPr="003E0843">
              <w:rPr>
                <w:color w:val="000000"/>
              </w:rPr>
              <w:t>приобретение и распространение среди первоклассников свето</w:t>
            </w:r>
            <w:r>
              <w:rPr>
                <w:color w:val="000000"/>
              </w:rPr>
              <w:t>отражающих</w:t>
            </w:r>
            <w:r w:rsidRPr="003E0843">
              <w:rPr>
                <w:color w:val="000000"/>
              </w:rPr>
              <w:t xml:space="preserve"> детских нарукавных повязок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30,00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00</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b/>
                <w:bCs/>
                <w:color w:val="000000"/>
              </w:rPr>
            </w:pPr>
            <w:r w:rsidRPr="003E0843">
              <w:rPr>
                <w:b/>
                <w:bCs/>
                <w:color w:val="000000"/>
              </w:rPr>
              <w:t>КУЛЬТУРА, КИНЕМАТОГРАФИЯ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b/>
                <w:bCs/>
                <w:color w:val="000000"/>
              </w:rPr>
            </w:pPr>
            <w:r w:rsidRPr="003E0843">
              <w:rPr>
                <w:b/>
                <w:bCs/>
                <w:color w:val="000000"/>
              </w:rPr>
              <w:t>80 813,80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Культура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75 331,10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02 1 01 44010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деятельности подведомственных муниципальных учреждений ( дома культуры)</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38 497,60</w:t>
            </w:r>
          </w:p>
        </w:tc>
      </w:tr>
      <w:tr w:rsidR="0014163B" w:rsidRPr="003E0843" w:rsidTr="00963D2F">
        <w:tblPrEx>
          <w:tblLook w:val="00A0"/>
        </w:tblPrEx>
        <w:trPr>
          <w:gridAfter w:val="2"/>
          <w:wAfter w:w="1017" w:type="dxa"/>
          <w:trHeight w:val="252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02 1 01 44010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деятельности подведомственных муниципальных учреждений ( дома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36 144,10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02 1 01 44010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деятельности подведомственных муниципальных учреждений ( дома культуры) (Субсидии бюджетным учреждениям на иные цели)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2 353,50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02 1 01 44110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деятельности подведомственных муниципальных учреждений ( музей)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2 555,40</w:t>
            </w:r>
          </w:p>
        </w:tc>
      </w:tr>
      <w:tr w:rsidR="0014163B" w:rsidRPr="003E0843" w:rsidTr="00963D2F">
        <w:tblPrEx>
          <w:tblLook w:val="00A0"/>
        </w:tblPrEx>
        <w:trPr>
          <w:gridAfter w:val="2"/>
          <w:wAfter w:w="1017" w:type="dxa"/>
          <w:trHeight w:val="252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02 1 01 44110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деятельности подведомственных муниципальных учреждений ( музей)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2 555,40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02 1 01 44210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деятельности подведомственных муниципальных учреждений (библиотеки)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14 889,00</w:t>
            </w:r>
          </w:p>
        </w:tc>
      </w:tr>
      <w:tr w:rsidR="0014163B" w:rsidRPr="003E0843" w:rsidTr="00963D2F">
        <w:tblPrEx>
          <w:tblLook w:val="00A0"/>
        </w:tblPrEx>
        <w:trPr>
          <w:gridAfter w:val="2"/>
          <w:wAfter w:w="1017" w:type="dxa"/>
          <w:trHeight w:val="252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02 1 01 44210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деятельности подведомственных муниципальных учреждений (библиотеки)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14 889,00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1 01 S2090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Субсидия на заработную плату за счет средств областного бюджета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994,20</w:t>
            </w:r>
          </w:p>
        </w:tc>
      </w:tr>
      <w:tr w:rsidR="0014163B" w:rsidRPr="003E0843" w:rsidTr="00963D2F">
        <w:tblPrEx>
          <w:tblLook w:val="00A0"/>
        </w:tblPrEx>
        <w:trPr>
          <w:gridAfter w:val="2"/>
          <w:wAfter w:w="1017" w:type="dxa"/>
          <w:trHeight w:val="220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1 01 S2090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611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Субсидия на заработную плату за счет средств областного бюджета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994,20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1 01 S2450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софинансирование по 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18 394,90</w:t>
            </w:r>
          </w:p>
        </w:tc>
      </w:tr>
      <w:tr w:rsidR="0014163B" w:rsidRPr="003E0843" w:rsidTr="00963D2F">
        <w:tblPrEx>
          <w:tblLook w:val="00A0"/>
        </w:tblPrEx>
        <w:trPr>
          <w:gridAfter w:val="2"/>
          <w:wAfter w:w="1017" w:type="dxa"/>
          <w:trHeight w:val="252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1 01 S2450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414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софинансирование по субсидии на строительство, реконструкцию, проектно- изыскательские работы и разработку проектно-сметной документации объектов капитального строительства (Бюджетные инвестиции в объекты капитального строительства государственной (муниципальной) собственности)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18 394,90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Кинематография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350,00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02 2 01 25220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в кинематографии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350,00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02 2 01 25220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634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в кинематографии (Иные субсидии некоммерческим организациям (за исключением государственных (муниципальных) учреждений))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350,00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Другие вопросы в области культуры, кинематографии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5 132,70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02 4 01 00190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выполнение функций органов местного самоуправления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1 475,48</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02 4 01 00190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выполнение функций органов местного самоуправления (Фонд оплаты труда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1 100,00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02 4 01 00190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выполнение функций органов местного самоуправления (Иные выплаты персоналу государственных (муниципальных) органов, за исключением фонда оплаты труда)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4,00</w:t>
            </w:r>
          </w:p>
        </w:tc>
      </w:tr>
      <w:tr w:rsidR="0014163B" w:rsidRPr="003E0843" w:rsidTr="00963D2F">
        <w:tblPrEx>
          <w:tblLook w:val="00A0"/>
        </w:tblPrEx>
        <w:trPr>
          <w:gridAfter w:val="2"/>
          <w:wAfter w:w="1017" w:type="dxa"/>
          <w:trHeight w:val="276"/>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02 4 01 00190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выполнение функций органов местного самоуправления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332,20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02 4 01 00190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выполнение функций органов местного самоуправления (Закупка товаров, работ, услуг в сфере информационно-коммуникационных технологий)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02 4 01 00190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выполнение функций органов местного самоуправления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23,28</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02 4 01 00190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852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выполнение функций органов местного самоуправления (Уплата прочих налогов, сборов)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6,50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02 4 01 00190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853</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выполнение функций органов местного самоуправления (Уплата иных платежей)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1,50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02 4 01 45210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3 657,22</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02 4 01 45210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(Фонд оплаты труда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2 560,00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02 4 01 45210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(Иные выплаты персоналу государственных (муниципальных) органов, за исключением фонда оплаты труда)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4,00</w:t>
            </w:r>
          </w:p>
        </w:tc>
      </w:tr>
      <w:tr w:rsidR="0014163B" w:rsidRPr="003E0843" w:rsidTr="00963D2F">
        <w:tblPrEx>
          <w:tblLook w:val="00A0"/>
        </w:tblPrEx>
        <w:trPr>
          <w:gridAfter w:val="2"/>
          <w:wAfter w:w="1017" w:type="dxa"/>
          <w:trHeight w:val="189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02 4 01 45210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129</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773,00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02 4 01 45210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(Закупка товаров, работ, услуг в сфере информационно-коммуникационных технологий)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216,92</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08</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02 4 01 45210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Расходы на обеспечение деятельности муниципальных учреждений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103,30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00</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b/>
                <w:bCs/>
                <w:color w:val="000000"/>
              </w:rPr>
            </w:pPr>
            <w:r w:rsidRPr="003E0843">
              <w:rPr>
                <w:b/>
                <w:bCs/>
                <w:color w:val="000000"/>
              </w:rPr>
              <w:t>СОЦИАЛЬНАЯ ПОЛИТИКА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b/>
                <w:bCs/>
                <w:color w:val="000000"/>
              </w:rPr>
            </w:pPr>
            <w:r w:rsidRPr="003E0843">
              <w:rPr>
                <w:b/>
                <w:bCs/>
                <w:color w:val="000000"/>
              </w:rPr>
              <w:t>12 746,75</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Пенсионное обеспечение</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3 093,20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66 0 05 25290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Пенсия за выслугу лет за замещение должностей муниципальных служащих</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3 093,20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66 0 05 25290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321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Пенсия за выслугу лет за замещение должностей муниципальных служащих (Пособия, компенсации и иные социальные выплаты гражданам, кроме публичных нормативных обязательств)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3 093,20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Социальное обеспечение населения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514,52</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06 2 01 01320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сбалансированности бюджетов поселений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11,00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09 2 01 24100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Предоставление социальных выплат граждан на оплату расходов,</w:t>
            </w:r>
            <w:r>
              <w:rPr>
                <w:color w:val="000000"/>
              </w:rPr>
              <w:t xml:space="preserve"> </w:t>
            </w:r>
            <w:r w:rsidRPr="003E0843">
              <w:rPr>
                <w:color w:val="000000"/>
              </w:rPr>
              <w:t>связанных со строительством индивидуального жилого дома ( проценты по ипотеке)</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15,00</w:t>
            </w:r>
          </w:p>
        </w:tc>
      </w:tr>
      <w:tr w:rsidR="0014163B" w:rsidRPr="003E0843" w:rsidTr="00963D2F">
        <w:tblPrEx>
          <w:tblLook w:val="00A0"/>
        </w:tblPrEx>
        <w:trPr>
          <w:gridAfter w:val="2"/>
          <w:wAfter w:w="1017" w:type="dxa"/>
          <w:trHeight w:val="220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09 2 01 24100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321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Предоставление социальных выплат граждан на оплату расходов,</w:t>
            </w:r>
            <w:r>
              <w:rPr>
                <w:color w:val="000000"/>
              </w:rPr>
              <w:t xml:space="preserve"> </w:t>
            </w:r>
            <w:r w:rsidRPr="003E0843">
              <w:rPr>
                <w:color w:val="000000"/>
              </w:rPr>
              <w:t>связанных со строительством индивидуального жилого дома ( проценты по ипотеке) (Пособия, компенсации и иные социальные выплаты гражданам, кроме публичных нормативных обязательств)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15,00</w:t>
            </w:r>
          </w:p>
        </w:tc>
      </w:tr>
      <w:tr w:rsidR="0014163B" w:rsidRPr="003E0843" w:rsidTr="00963D2F">
        <w:tblPrEx>
          <w:tblLook w:val="00A0"/>
        </w:tblPrEx>
        <w:trPr>
          <w:gridAfter w:val="2"/>
          <w:wAfter w:w="1017" w:type="dxa"/>
          <w:trHeight w:val="276"/>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09 2 01 24200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Предоставление социальных выплат граждан на оплату расходов,</w:t>
            </w:r>
            <w:r>
              <w:rPr>
                <w:color w:val="000000"/>
              </w:rPr>
              <w:t xml:space="preserve"> </w:t>
            </w:r>
            <w:r w:rsidRPr="003E0843">
              <w:rPr>
                <w:color w:val="000000"/>
              </w:rPr>
              <w:t>связанных со строительством индивидуального жилого дома (проценты по молодой семье)</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72,00</w:t>
            </w:r>
          </w:p>
        </w:tc>
      </w:tr>
      <w:tr w:rsidR="0014163B" w:rsidRPr="003E0843" w:rsidTr="00963D2F">
        <w:tblPrEx>
          <w:tblLook w:val="00A0"/>
        </w:tblPrEx>
        <w:trPr>
          <w:gridAfter w:val="2"/>
          <w:wAfter w:w="1017" w:type="dxa"/>
          <w:trHeight w:val="220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09 2 01 24200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321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Предоставление социальных выплат граждан на оплату расходов,</w:t>
            </w:r>
            <w:r>
              <w:rPr>
                <w:color w:val="000000"/>
              </w:rPr>
              <w:t xml:space="preserve"> </w:t>
            </w:r>
            <w:r w:rsidRPr="003E0843">
              <w:rPr>
                <w:color w:val="000000"/>
              </w:rPr>
              <w:t>связанных со строительством индивидуального жилого дома (проценты по молодой семье) (Пособия, компенсации и иные социальные выплаты гражданам, кроме публичных нормативных обязательств)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72,00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 2 01 S2270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(займам)(софинансирован.район)</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227,52</w:t>
            </w:r>
          </w:p>
        </w:tc>
      </w:tr>
      <w:tr w:rsidR="0014163B" w:rsidRPr="003E0843" w:rsidTr="00963D2F">
        <w:tblPrEx>
          <w:tblLook w:val="00A0"/>
        </w:tblPrEx>
        <w:trPr>
          <w:gridAfter w:val="2"/>
          <w:wAfter w:w="1017" w:type="dxa"/>
          <w:trHeight w:val="252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 2 01 S2270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321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(займам)(софинансирован.район) (Пособия, компенсации и иные социальные выплаты гражданам, кроме публичных нормативных обязательств)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227,52</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66 0 05 25280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в области социальной политики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189,00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66 0 05 25280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321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в области социальной политики (Пособия, компенсации и иные социальные выплаты гражданам, кроме публичных нормативных обязательств)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189,00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Охрана семьи и детства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8 756,93</w:t>
            </w:r>
          </w:p>
        </w:tc>
      </w:tr>
      <w:tr w:rsidR="0014163B" w:rsidRPr="003E0843" w:rsidTr="00963D2F">
        <w:tblPrEx>
          <w:tblLook w:val="00A0"/>
        </w:tblPrEx>
        <w:trPr>
          <w:gridAfter w:val="2"/>
          <w:wAfter w:w="1017" w:type="dxa"/>
          <w:trHeight w:val="346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01 1 01 73110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w:t>
            </w:r>
            <w:r>
              <w:rPr>
                <w:color w:val="000000"/>
              </w:rPr>
              <w:t xml:space="preserve"> </w:t>
            </w:r>
            <w:r w:rsidRPr="003E0843">
              <w:rPr>
                <w:color w:val="000000"/>
              </w:rPr>
              <w:t>частных образовательных организациях,</w:t>
            </w:r>
            <w:r>
              <w:rPr>
                <w:color w:val="000000"/>
              </w:rPr>
              <w:t xml:space="preserve"> </w:t>
            </w:r>
            <w:r w:rsidRPr="003E0843">
              <w:rPr>
                <w:color w:val="000000"/>
              </w:rPr>
              <w:t>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4 907,30</w:t>
            </w:r>
          </w:p>
        </w:tc>
      </w:tr>
      <w:tr w:rsidR="0014163B" w:rsidRPr="003E0843" w:rsidTr="00963D2F">
        <w:tblPrEx>
          <w:tblLook w:val="00A0"/>
        </w:tblPrEx>
        <w:trPr>
          <w:gridAfter w:val="2"/>
          <w:wAfter w:w="1017" w:type="dxa"/>
          <w:trHeight w:val="409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01 1 01 73110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244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w:t>
            </w:r>
            <w:r>
              <w:rPr>
                <w:color w:val="000000"/>
              </w:rPr>
              <w:t xml:space="preserve"> </w:t>
            </w:r>
            <w:r w:rsidRPr="003E0843">
              <w:rPr>
                <w:color w:val="000000"/>
              </w:rPr>
              <w:t>частных образовательных организациях,</w:t>
            </w:r>
            <w:r>
              <w:rPr>
                <w:color w:val="000000"/>
              </w:rPr>
              <w:t xml:space="preserve"> </w:t>
            </w:r>
            <w:r w:rsidRPr="003E0843">
              <w:rPr>
                <w:color w:val="000000"/>
              </w:rPr>
              <w:t>реализующих образовательную программу дошкольного образования, в том числе обеспечение организации выплаты компенсации части родительской платы. (Прочая закупка товаров, работ и услуг для обеспечения государственных (муниципальных) нужд)</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72,52</w:t>
            </w:r>
          </w:p>
        </w:tc>
      </w:tr>
      <w:tr w:rsidR="0014163B" w:rsidRPr="003E0843" w:rsidTr="00963D2F">
        <w:tblPrEx>
          <w:tblLook w:val="00A0"/>
        </w:tblPrEx>
        <w:trPr>
          <w:gridAfter w:val="2"/>
          <w:wAfter w:w="1017" w:type="dxa"/>
          <w:trHeight w:val="441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01 1 01 73110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313</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w:t>
            </w:r>
            <w:r>
              <w:rPr>
                <w:color w:val="000000"/>
              </w:rPr>
              <w:t xml:space="preserve"> </w:t>
            </w:r>
            <w:r w:rsidRPr="003E0843">
              <w:rPr>
                <w:color w:val="000000"/>
              </w:rPr>
              <w:t>частных образовательных организациях,</w:t>
            </w:r>
            <w:r>
              <w:rPr>
                <w:color w:val="000000"/>
              </w:rPr>
              <w:t xml:space="preserve"> </w:t>
            </w:r>
            <w:r w:rsidRPr="003E0843">
              <w:rPr>
                <w:color w:val="000000"/>
              </w:rPr>
              <w:t>реализующих образовательную программу дошкольного образования, в том числе обеспечение организации выплаты компенсации части родительской платы. (Пособия, компенсации, меры социальной поддержки по публичным нормативным обязательствам)</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4 834,78</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 1 01 R0820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Субвенция на обеспечение детей-сирот жилыми помещениями за счет средств областного бюджета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3 712,23</w:t>
            </w:r>
          </w:p>
        </w:tc>
      </w:tr>
      <w:tr w:rsidR="0014163B" w:rsidRPr="003E0843" w:rsidTr="00963D2F">
        <w:tblPrEx>
          <w:tblLook w:val="00A0"/>
        </w:tblPrEx>
        <w:trPr>
          <w:gridAfter w:val="2"/>
          <w:wAfter w:w="1017" w:type="dxa"/>
          <w:trHeight w:val="220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 1 01 R0820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412</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Субвенция на обеспечение детей-сирот жилыми помещениями за счет средств областного бюджета (Бюджетные инвестиции на приобретение объектов недвижимого имущества в государственную (муниципальную) собственность)</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3 712,23</w:t>
            </w:r>
          </w:p>
        </w:tc>
      </w:tr>
      <w:tr w:rsidR="0014163B" w:rsidRPr="003E0843" w:rsidTr="00963D2F">
        <w:tblPrEx>
          <w:tblLook w:val="00A0"/>
        </w:tblPrEx>
        <w:trPr>
          <w:gridAfter w:val="2"/>
          <w:wAfter w:w="1017" w:type="dxa"/>
          <w:trHeight w:val="346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09 2 01 73120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проведение ремонта жилых помещений,</w:t>
            </w:r>
            <w:r>
              <w:rPr>
                <w:color w:val="000000"/>
              </w:rPr>
              <w:t xml:space="preserve"> </w:t>
            </w:r>
            <w:r w:rsidRPr="003E0843">
              <w:rPr>
                <w:color w:val="000000"/>
              </w:rPr>
              <w:t>собственниками которых является дети-сироты и дети,</w:t>
            </w:r>
            <w:r>
              <w:rPr>
                <w:color w:val="000000"/>
              </w:rPr>
              <w:t xml:space="preserve"> </w:t>
            </w:r>
            <w:r w:rsidRPr="003E0843">
              <w:rPr>
                <w:color w:val="000000"/>
              </w:rPr>
              <w:t>оставшиеся без попечения родителей,</w:t>
            </w:r>
            <w:r>
              <w:rPr>
                <w:color w:val="000000"/>
              </w:rPr>
              <w:t xml:space="preserve"> </w:t>
            </w:r>
            <w:r w:rsidRPr="003E0843">
              <w:rPr>
                <w:color w:val="000000"/>
              </w:rPr>
              <w:t>а также лица из числа детей-сирот и детей,</w:t>
            </w:r>
            <w:r>
              <w:rPr>
                <w:color w:val="000000"/>
              </w:rPr>
              <w:t xml:space="preserve"> </w:t>
            </w:r>
            <w:r w:rsidRPr="003E0843">
              <w:rPr>
                <w:color w:val="000000"/>
              </w:rPr>
              <w:t>оставшихся без попечения родителей,</w:t>
            </w:r>
            <w:r>
              <w:rPr>
                <w:color w:val="000000"/>
              </w:rPr>
              <w:t xml:space="preserve"> </w:t>
            </w:r>
            <w:r w:rsidRPr="003E0843">
              <w:rPr>
                <w:color w:val="000000"/>
              </w:rPr>
              <w:t>либо жилых помещений государственного жилищного фонда,</w:t>
            </w:r>
            <w:r>
              <w:rPr>
                <w:color w:val="000000"/>
              </w:rPr>
              <w:t xml:space="preserve"> </w:t>
            </w:r>
            <w:r w:rsidRPr="003E0843">
              <w:rPr>
                <w:color w:val="000000"/>
              </w:rPr>
              <w:t>право пользования которыми за ними сохранено,</w:t>
            </w:r>
            <w:r>
              <w:rPr>
                <w:color w:val="000000"/>
              </w:rPr>
              <w:t xml:space="preserve"> </w:t>
            </w:r>
            <w:r w:rsidRPr="003E0843">
              <w:rPr>
                <w:color w:val="000000"/>
              </w:rPr>
              <w:t>в целых обеспечения надлежащего санитарного и технического состояния этих жилых помещений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137,40</w:t>
            </w:r>
          </w:p>
        </w:tc>
      </w:tr>
      <w:tr w:rsidR="0014163B" w:rsidRPr="003E0843" w:rsidTr="00963D2F">
        <w:tblPrEx>
          <w:tblLook w:val="00A0"/>
        </w:tblPrEx>
        <w:trPr>
          <w:gridAfter w:val="2"/>
          <w:wAfter w:w="1017" w:type="dxa"/>
          <w:trHeight w:val="441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04</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09 2 01 73120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323</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Субвенции на проведение ремонта жилых помещений,</w:t>
            </w:r>
            <w:r>
              <w:rPr>
                <w:color w:val="000000"/>
              </w:rPr>
              <w:t xml:space="preserve"> </w:t>
            </w:r>
            <w:r w:rsidRPr="003E0843">
              <w:rPr>
                <w:color w:val="000000"/>
              </w:rPr>
              <w:t>собственниками которых является дети-сироты и дети,</w:t>
            </w:r>
            <w:r>
              <w:rPr>
                <w:color w:val="000000"/>
              </w:rPr>
              <w:t xml:space="preserve"> </w:t>
            </w:r>
            <w:r w:rsidRPr="003E0843">
              <w:rPr>
                <w:color w:val="000000"/>
              </w:rPr>
              <w:t>оставшиеся без попечения родителей,</w:t>
            </w:r>
            <w:r>
              <w:rPr>
                <w:color w:val="000000"/>
              </w:rPr>
              <w:t xml:space="preserve"> </w:t>
            </w:r>
            <w:r w:rsidRPr="003E0843">
              <w:rPr>
                <w:color w:val="000000"/>
              </w:rPr>
              <w:t>а также лица из числа детей-сирот и детей,</w:t>
            </w:r>
            <w:r>
              <w:rPr>
                <w:color w:val="000000"/>
              </w:rPr>
              <w:t xml:space="preserve"> </w:t>
            </w:r>
            <w:r w:rsidRPr="003E0843">
              <w:rPr>
                <w:color w:val="000000"/>
              </w:rPr>
              <w:t>оставшихся без попечения родителей,</w:t>
            </w:r>
            <w:r>
              <w:rPr>
                <w:color w:val="000000"/>
              </w:rPr>
              <w:t xml:space="preserve"> </w:t>
            </w:r>
            <w:r w:rsidRPr="003E0843">
              <w:rPr>
                <w:color w:val="000000"/>
              </w:rPr>
              <w:t>либо жилых помещений государственного жилищного фонда,</w:t>
            </w:r>
            <w:r>
              <w:rPr>
                <w:color w:val="000000"/>
              </w:rPr>
              <w:t xml:space="preserve"> </w:t>
            </w:r>
            <w:r w:rsidRPr="003E0843">
              <w:rPr>
                <w:color w:val="000000"/>
              </w:rPr>
              <w:t>право пользования которыми за ними сохранено,</w:t>
            </w:r>
            <w:r>
              <w:rPr>
                <w:color w:val="000000"/>
              </w:rPr>
              <w:t xml:space="preserve"> </w:t>
            </w:r>
            <w:r w:rsidRPr="003E0843">
              <w:rPr>
                <w:color w:val="000000"/>
              </w:rPr>
              <w:t>в целых обеспечения надлежащего санитарного и технического состояния этих жилых помещений (Приобретение товаров, работ, услуг в пользу граждан в целях их социального обеспечения)</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137,40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Другие вопросы в области социальной политики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382,10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66 0 05 25270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Развитие кадрового потенциала работников бюджетной сферы</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118,10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66 0 05 25270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321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Развитие кадрового потенциала работников бюджетной сферы (Пособия, компенсации и иные социальные выплаты гражданам, кроме публичных нормативных обязательств)</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118,10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66 0 05 25280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в области социальной политики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264,00</w:t>
            </w:r>
          </w:p>
        </w:tc>
      </w:tr>
      <w:tr w:rsidR="0014163B" w:rsidRPr="003E0843" w:rsidTr="00963D2F">
        <w:tblPrEx>
          <w:tblLook w:val="00A0"/>
        </w:tblPrEx>
        <w:trPr>
          <w:gridAfter w:val="2"/>
          <w:wAfter w:w="1017" w:type="dxa"/>
          <w:trHeight w:val="157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10</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66 0 05 25280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634</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Мероприятия в области социальной политики (Иные субсидии некоммерческим организациям (за исключением государственных (муниципальных) учреждений))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264,00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11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00</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b/>
                <w:bCs/>
                <w:color w:val="000000"/>
              </w:rPr>
            </w:pPr>
            <w:r w:rsidRPr="003E0843">
              <w:rPr>
                <w:b/>
                <w:bCs/>
                <w:color w:val="000000"/>
              </w:rPr>
              <w:t>ФИЗИЧЕСКАЯ КУЛЬТУРА И СПОРТ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b/>
                <w:bCs/>
                <w:color w:val="000000"/>
              </w:rPr>
            </w:pPr>
            <w:r w:rsidRPr="003E0843">
              <w:rPr>
                <w:b/>
                <w:bCs/>
                <w:color w:val="000000"/>
              </w:rPr>
              <w:t>400,00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Массовый спорт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400,00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11</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06 2 01 01320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сбалансированности бюджетов поселений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400,00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12</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00</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b/>
                <w:bCs/>
                <w:color w:val="000000"/>
              </w:rPr>
            </w:pPr>
            <w:r w:rsidRPr="003E0843">
              <w:rPr>
                <w:b/>
                <w:bCs/>
                <w:color w:val="000000"/>
              </w:rPr>
              <w:t>СРЕДСТВА МАССОВОЙ ИНФОРМАЦИИ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b/>
                <w:bCs/>
                <w:color w:val="000000"/>
              </w:rPr>
            </w:pPr>
            <w:r w:rsidRPr="003E0843">
              <w:rPr>
                <w:b/>
                <w:bCs/>
                <w:color w:val="000000"/>
              </w:rPr>
              <w:t>1 600,00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Периодическая печать и издательства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1 600,00</w:t>
            </w:r>
          </w:p>
        </w:tc>
      </w:tr>
      <w:tr w:rsidR="0014163B" w:rsidRPr="003E0843" w:rsidTr="00963D2F">
        <w:tblPrEx>
          <w:tblLook w:val="00A0"/>
        </w:tblPrEx>
        <w:trPr>
          <w:gridAfter w:val="2"/>
          <w:wAfter w:w="1017" w:type="dxa"/>
          <w:trHeight w:val="31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03 S2050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деятельности СМИ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1 600,00</w:t>
            </w:r>
          </w:p>
        </w:tc>
      </w:tr>
      <w:tr w:rsidR="0014163B" w:rsidRPr="003E0843" w:rsidTr="00963D2F">
        <w:tblPrEx>
          <w:tblLook w:val="00A0"/>
        </w:tblPrEx>
        <w:trPr>
          <w:gridAfter w:val="2"/>
          <w:wAfter w:w="1017" w:type="dxa"/>
          <w:trHeight w:val="189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12</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02</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03 S2050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621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деятельности СМИ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1 600,00</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13</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00</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b/>
                <w:bCs/>
                <w:color w:val="000000"/>
              </w:rPr>
            </w:pPr>
            <w:r w:rsidRPr="003E0843">
              <w:rPr>
                <w:b/>
                <w:bCs/>
                <w:color w:val="000000"/>
              </w:rPr>
              <w:t>ОБСЛУЖИВАНИЕ ГОСУДАРСТВЕННОГО И МУНИЦИПАЛЬНОГО ДОЛГА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b/>
                <w:bCs/>
                <w:color w:val="000000"/>
              </w:rPr>
            </w:pPr>
            <w:r w:rsidRPr="003E0843">
              <w:rPr>
                <w:b/>
                <w:bCs/>
                <w:color w:val="000000"/>
              </w:rPr>
              <w:t>80,00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Обслуживание государственного внутреннего и муниципального долга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80,00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13</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66 0 05 27000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Процентные платежи по муниципальному долгу</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80,00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14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00</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b/>
                <w:bCs/>
                <w:color w:val="000000"/>
              </w:rPr>
            </w:pPr>
            <w:r w:rsidRPr="003E0843">
              <w:rPr>
                <w:b/>
                <w:bCs/>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b/>
                <w:bCs/>
                <w:color w:val="000000"/>
              </w:rPr>
            </w:pPr>
            <w:r w:rsidRPr="003E0843">
              <w:rPr>
                <w:b/>
                <w:bCs/>
                <w:color w:val="000000"/>
              </w:rPr>
              <w:t>МЕЖБЮДЖЕТНЫЕ ТРАНСФЕРТЫ ОБЩЕГО ХАРАКТЕРА БЮДЖЕТАМ БЮДЖЕТНОЙ СИСТЕМЫ РОССИЙСКОЙ ФЕДЕРАЦИИ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b/>
                <w:bCs/>
                <w:color w:val="000000"/>
              </w:rPr>
            </w:pPr>
            <w:r w:rsidRPr="003E0843">
              <w:rPr>
                <w:b/>
                <w:bCs/>
                <w:color w:val="000000"/>
              </w:rPr>
              <w:t>46 949,14</w:t>
            </w:r>
          </w:p>
        </w:tc>
      </w:tr>
      <w:tr w:rsidR="0014163B" w:rsidRPr="003E0843" w:rsidTr="00963D2F">
        <w:tblPrEx>
          <w:tblLook w:val="00A0"/>
        </w:tblPrEx>
        <w:trPr>
          <w:gridAfter w:val="2"/>
          <w:wAfter w:w="1017" w:type="dxa"/>
          <w:trHeight w:val="945"/>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Дотации на выравнивание бюджетной обеспеченности субъектов Российской Федерации и муниципальных образований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32 761,40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06 2 01 01310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Дотации на выращивание бюджетной обеспеченности поселений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32 761,40</w:t>
            </w:r>
          </w:p>
        </w:tc>
      </w:tr>
      <w:tr w:rsidR="0014163B" w:rsidRPr="003E0843" w:rsidTr="00963D2F">
        <w:tblPrEx>
          <w:tblLook w:val="00A0"/>
        </w:tblPrEx>
        <w:trPr>
          <w:gridAfter w:val="2"/>
          <w:wAfter w:w="1017" w:type="dxa"/>
          <w:trHeight w:val="126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01</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06 2 01 01310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511</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Дотации на выращивание бюджетной обеспеченности поселений (Дотации на выравнивание бюджетной обеспеченности)</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32 761,40</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Прочие межбюджетные трансферты общего характера</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14 187,74</w:t>
            </w:r>
          </w:p>
        </w:tc>
      </w:tr>
      <w:tr w:rsidR="0014163B" w:rsidRPr="003E0843" w:rsidTr="00963D2F">
        <w:tblPrEx>
          <w:tblLook w:val="00A0"/>
        </w:tblPrEx>
        <w:trPr>
          <w:gridAfter w:val="2"/>
          <w:wAfter w:w="1017" w:type="dxa"/>
          <w:trHeight w:val="630"/>
        </w:trPr>
        <w:tc>
          <w:tcPr>
            <w:tcW w:w="724" w:type="dxa"/>
            <w:gridSpan w:val="2"/>
            <w:tcBorders>
              <w:top w:val="nil"/>
              <w:left w:val="single" w:sz="4" w:space="0" w:color="auto"/>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14</w:t>
            </w:r>
          </w:p>
        </w:tc>
        <w:tc>
          <w:tcPr>
            <w:tcW w:w="709"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03</w:t>
            </w:r>
          </w:p>
        </w:tc>
        <w:tc>
          <w:tcPr>
            <w:tcW w:w="1760"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06 2 01 01320</w:t>
            </w:r>
          </w:p>
        </w:tc>
        <w:tc>
          <w:tcPr>
            <w:tcW w:w="607" w:type="dxa"/>
            <w:gridSpan w:val="3"/>
            <w:tcBorders>
              <w:top w:val="nil"/>
              <w:left w:val="nil"/>
              <w:bottom w:val="single" w:sz="4" w:space="0" w:color="auto"/>
              <w:right w:val="single" w:sz="4" w:space="0" w:color="auto"/>
            </w:tcBorders>
            <w:vAlign w:val="center"/>
          </w:tcPr>
          <w:p w:rsidR="0014163B" w:rsidRPr="003E0843" w:rsidRDefault="0014163B" w:rsidP="00937702">
            <w:pPr>
              <w:rPr>
                <w:color w:val="000000"/>
              </w:rPr>
            </w:pPr>
            <w:r w:rsidRPr="003E0843">
              <w:rPr>
                <w:color w:val="000000"/>
              </w:rPr>
              <w:t> </w:t>
            </w:r>
          </w:p>
        </w:tc>
        <w:tc>
          <w:tcPr>
            <w:tcW w:w="5220" w:type="dxa"/>
            <w:gridSpan w:val="2"/>
            <w:tcBorders>
              <w:top w:val="nil"/>
              <w:left w:val="nil"/>
              <w:bottom w:val="single" w:sz="4" w:space="0" w:color="auto"/>
              <w:right w:val="single" w:sz="4" w:space="0" w:color="auto"/>
            </w:tcBorders>
            <w:vAlign w:val="center"/>
          </w:tcPr>
          <w:p w:rsidR="0014163B" w:rsidRPr="003E0843" w:rsidRDefault="0014163B" w:rsidP="00937702">
            <w:pPr>
              <w:jc w:val="both"/>
              <w:rPr>
                <w:color w:val="000000"/>
              </w:rPr>
            </w:pPr>
            <w:r w:rsidRPr="003E0843">
              <w:rPr>
                <w:color w:val="000000"/>
              </w:rPr>
              <w:t>Обеспечение сбалансированности бюджетов поселений</w:t>
            </w:r>
          </w:p>
        </w:tc>
        <w:tc>
          <w:tcPr>
            <w:tcW w:w="1407" w:type="dxa"/>
            <w:gridSpan w:val="2"/>
            <w:tcBorders>
              <w:top w:val="nil"/>
              <w:left w:val="nil"/>
              <w:bottom w:val="single" w:sz="4" w:space="0" w:color="auto"/>
              <w:right w:val="single" w:sz="4" w:space="0" w:color="auto"/>
            </w:tcBorders>
            <w:noWrap/>
            <w:vAlign w:val="bottom"/>
          </w:tcPr>
          <w:p w:rsidR="0014163B" w:rsidRPr="003E0843" w:rsidRDefault="0014163B" w:rsidP="00937702">
            <w:pPr>
              <w:jc w:val="right"/>
              <w:rPr>
                <w:color w:val="000000"/>
              </w:rPr>
            </w:pPr>
            <w:r w:rsidRPr="003E0843">
              <w:rPr>
                <w:color w:val="000000"/>
              </w:rPr>
              <w:t>14 187,74</w:t>
            </w:r>
          </w:p>
        </w:tc>
      </w:tr>
    </w:tbl>
    <w:p w:rsidR="0014163B" w:rsidRDefault="0014163B" w:rsidP="00205584">
      <w:pPr>
        <w:pStyle w:val="ConsNormal"/>
        <w:ind w:firstLine="0"/>
        <w:jc w:val="both"/>
        <w:rPr>
          <w:rFonts w:ascii="Times New Roman" w:hAnsi="Times New Roman" w:cs="Times New Roman"/>
          <w:bCs/>
          <w:sz w:val="28"/>
          <w:szCs w:val="28"/>
        </w:rPr>
      </w:pPr>
    </w:p>
    <w:p w:rsidR="0014163B" w:rsidRDefault="0014163B" w:rsidP="00205584">
      <w:pPr>
        <w:pStyle w:val="ConsNormal"/>
        <w:ind w:firstLine="0"/>
        <w:jc w:val="both"/>
        <w:rPr>
          <w:rFonts w:ascii="Times New Roman" w:hAnsi="Times New Roman" w:cs="Times New Roman"/>
          <w:bCs/>
          <w:sz w:val="28"/>
          <w:szCs w:val="28"/>
        </w:rPr>
      </w:pPr>
    </w:p>
    <w:p w:rsidR="0014163B" w:rsidRDefault="0014163B" w:rsidP="00963D2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1.10. Приложение 11 изложить в новой редакции:</w:t>
      </w:r>
    </w:p>
    <w:tbl>
      <w:tblPr>
        <w:tblW w:w="10548" w:type="dxa"/>
        <w:tblLook w:val="01E0"/>
      </w:tblPr>
      <w:tblGrid>
        <w:gridCol w:w="4788"/>
        <w:gridCol w:w="5760"/>
      </w:tblGrid>
      <w:tr w:rsidR="0014163B" w:rsidTr="003920FB">
        <w:tc>
          <w:tcPr>
            <w:tcW w:w="4788" w:type="dxa"/>
          </w:tcPr>
          <w:p w:rsidR="0014163B" w:rsidRPr="00735952" w:rsidRDefault="0014163B" w:rsidP="00D80973">
            <w:pPr>
              <w:jc w:val="both"/>
              <w:rPr>
                <w:sz w:val="22"/>
                <w:szCs w:val="22"/>
              </w:rPr>
            </w:pPr>
            <w:r>
              <w:rPr>
                <w:sz w:val="28"/>
                <w:szCs w:val="28"/>
              </w:rPr>
              <w:t xml:space="preserve">      </w:t>
            </w:r>
          </w:p>
        </w:tc>
        <w:tc>
          <w:tcPr>
            <w:tcW w:w="5760" w:type="dxa"/>
          </w:tcPr>
          <w:p w:rsidR="0014163B" w:rsidRDefault="0014163B" w:rsidP="00D80973">
            <w:pPr>
              <w:ind w:left="-45" w:firstLine="45"/>
              <w:jc w:val="right"/>
              <w:rPr>
                <w:sz w:val="28"/>
                <w:szCs w:val="28"/>
              </w:rPr>
            </w:pPr>
          </w:p>
          <w:p w:rsidR="0014163B" w:rsidRDefault="0014163B" w:rsidP="00D80973">
            <w:pPr>
              <w:ind w:left="-45" w:firstLine="45"/>
              <w:jc w:val="right"/>
              <w:rPr>
                <w:sz w:val="28"/>
                <w:szCs w:val="28"/>
              </w:rPr>
            </w:pPr>
            <w:r w:rsidRPr="00F27271">
              <w:rPr>
                <w:sz w:val="28"/>
                <w:szCs w:val="28"/>
              </w:rPr>
              <w:t xml:space="preserve">Приложение  </w:t>
            </w:r>
            <w:r>
              <w:rPr>
                <w:sz w:val="28"/>
                <w:szCs w:val="28"/>
              </w:rPr>
              <w:t>11</w:t>
            </w:r>
          </w:p>
          <w:p w:rsidR="0014163B" w:rsidRDefault="0014163B" w:rsidP="00FD2601">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к решению Земского собрания </w:t>
            </w:r>
          </w:p>
          <w:p w:rsidR="0014163B" w:rsidRDefault="0014163B" w:rsidP="003920FB">
            <w:pPr>
              <w:pStyle w:val="ConsPlusNonformat"/>
              <w:widowControl/>
              <w:tabs>
                <w:tab w:val="left" w:pos="7305"/>
                <w:tab w:val="right" w:pos="9355"/>
              </w:tabs>
              <w:ind w:left="-288" w:firstLine="288"/>
              <w:rPr>
                <w:rFonts w:ascii="Times New Roman" w:hAnsi="Times New Roman" w:cs="Times New Roman"/>
                <w:sz w:val="28"/>
                <w:szCs w:val="28"/>
              </w:rPr>
            </w:pPr>
            <w:r>
              <w:rPr>
                <w:rFonts w:ascii="Times New Roman" w:hAnsi="Times New Roman" w:cs="Times New Roman"/>
                <w:sz w:val="28"/>
                <w:szCs w:val="28"/>
              </w:rPr>
              <w:t>Тоншаевского муниципального района</w:t>
            </w:r>
          </w:p>
          <w:p w:rsidR="0014163B" w:rsidRDefault="0014163B" w:rsidP="00FD2601">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14163B" w:rsidRPr="00AC2194" w:rsidRDefault="0014163B" w:rsidP="00FD2601">
            <w:pPr>
              <w:pStyle w:val="ConsPlusNonformat"/>
              <w:widowControl/>
              <w:tabs>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 xml:space="preserve">от </w:t>
            </w:r>
            <w:r w:rsidRPr="00AC2194">
              <w:rPr>
                <w:rFonts w:ascii="Times New Roman" w:hAnsi="Times New Roman" w:cs="Times New Roman"/>
                <w:sz w:val="28"/>
                <w:szCs w:val="28"/>
              </w:rPr>
              <w:t>23</w:t>
            </w:r>
            <w:r>
              <w:rPr>
                <w:rFonts w:ascii="Times New Roman" w:hAnsi="Times New Roman" w:cs="Times New Roman"/>
                <w:sz w:val="28"/>
                <w:szCs w:val="28"/>
              </w:rPr>
              <w:t>.</w:t>
            </w:r>
            <w:r w:rsidRPr="00AC2194">
              <w:rPr>
                <w:rFonts w:ascii="Times New Roman" w:hAnsi="Times New Roman" w:cs="Times New Roman"/>
                <w:sz w:val="28"/>
                <w:szCs w:val="28"/>
              </w:rPr>
              <w:t>12</w:t>
            </w:r>
            <w:r>
              <w:rPr>
                <w:rFonts w:ascii="Times New Roman" w:hAnsi="Times New Roman" w:cs="Times New Roman"/>
                <w:sz w:val="28"/>
                <w:szCs w:val="28"/>
              </w:rPr>
              <w:t xml:space="preserve">.2016 № </w:t>
            </w:r>
            <w:r w:rsidRPr="00AC2194">
              <w:rPr>
                <w:rFonts w:ascii="Times New Roman" w:hAnsi="Times New Roman" w:cs="Times New Roman"/>
                <w:sz w:val="28"/>
                <w:szCs w:val="28"/>
              </w:rPr>
              <w:t>105</w:t>
            </w:r>
          </w:p>
          <w:p w:rsidR="0014163B" w:rsidRPr="007816AD" w:rsidRDefault="0014163B" w:rsidP="00FD2601">
            <w:pPr>
              <w:pStyle w:val="ConsPlusNonformat"/>
              <w:widowControl/>
              <w:tabs>
                <w:tab w:val="left" w:pos="7005"/>
                <w:tab w:val="left" w:pos="7305"/>
                <w:tab w:val="right" w:pos="9355"/>
              </w:tabs>
              <w:jc w:val="right"/>
              <w:rPr>
                <w:rFonts w:ascii="Times New Roman" w:hAnsi="Times New Roman" w:cs="Times New Roman"/>
                <w:sz w:val="28"/>
                <w:szCs w:val="28"/>
              </w:rPr>
            </w:pPr>
            <w:r>
              <w:rPr>
                <w:rFonts w:ascii="Times New Roman" w:hAnsi="Times New Roman" w:cs="Times New Roman"/>
                <w:sz w:val="28"/>
                <w:szCs w:val="28"/>
              </w:rPr>
              <w:t>«О районном бюджете на 2017 год»</w:t>
            </w:r>
          </w:p>
          <w:p w:rsidR="0014163B" w:rsidRPr="00211BC1" w:rsidRDefault="0014163B" w:rsidP="00D80973">
            <w:pPr>
              <w:ind w:left="-45" w:hanging="63"/>
              <w:jc w:val="right"/>
              <w:rPr>
                <w:sz w:val="28"/>
                <w:szCs w:val="28"/>
              </w:rPr>
            </w:pPr>
          </w:p>
        </w:tc>
      </w:tr>
    </w:tbl>
    <w:p w:rsidR="0014163B" w:rsidRDefault="0014163B" w:rsidP="00D80973">
      <w:pPr>
        <w:pStyle w:val="a3"/>
      </w:pPr>
      <w:r>
        <w:t>Программа муниципальных заимствований</w:t>
      </w:r>
    </w:p>
    <w:p w:rsidR="0014163B" w:rsidRDefault="0014163B" w:rsidP="00D80973">
      <w:pPr>
        <w:jc w:val="center"/>
        <w:rPr>
          <w:b/>
          <w:bCs/>
          <w:sz w:val="28"/>
        </w:rPr>
      </w:pPr>
      <w:r>
        <w:rPr>
          <w:b/>
          <w:bCs/>
          <w:sz w:val="28"/>
        </w:rPr>
        <w:t>Тоншаевского района на 2017 год</w:t>
      </w:r>
    </w:p>
    <w:p w:rsidR="0014163B" w:rsidRDefault="0014163B" w:rsidP="00D80973">
      <w:pPr>
        <w:jc w:val="center"/>
        <w:rPr>
          <w:sz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sz w:val="28"/>
        </w:rPr>
        <w:t xml:space="preserve">                          (тысяч рублей)</w:t>
      </w:r>
    </w:p>
    <w:tbl>
      <w:tblPr>
        <w:tblW w:w="106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149"/>
        <w:gridCol w:w="1884"/>
        <w:gridCol w:w="1636"/>
        <w:gridCol w:w="2149"/>
      </w:tblGrid>
      <w:tr w:rsidR="0014163B" w:rsidTr="003920FB">
        <w:tc>
          <w:tcPr>
            <w:tcW w:w="2880" w:type="dxa"/>
          </w:tcPr>
          <w:p w:rsidR="0014163B" w:rsidRPr="00735952" w:rsidRDefault="0014163B" w:rsidP="00D80973">
            <w:pPr>
              <w:jc w:val="center"/>
              <w:rPr>
                <w:b/>
                <w:bCs/>
                <w:sz w:val="28"/>
                <w:szCs w:val="22"/>
              </w:rPr>
            </w:pPr>
            <w:r w:rsidRPr="00735952">
              <w:rPr>
                <w:b/>
                <w:bCs/>
                <w:sz w:val="28"/>
                <w:szCs w:val="22"/>
              </w:rPr>
              <w:t>Обязательства</w:t>
            </w:r>
          </w:p>
        </w:tc>
        <w:tc>
          <w:tcPr>
            <w:tcW w:w="2149" w:type="dxa"/>
          </w:tcPr>
          <w:p w:rsidR="0014163B" w:rsidRPr="00735952" w:rsidRDefault="0014163B" w:rsidP="00D80973">
            <w:pPr>
              <w:jc w:val="center"/>
              <w:rPr>
                <w:b/>
                <w:bCs/>
                <w:sz w:val="28"/>
                <w:szCs w:val="22"/>
              </w:rPr>
            </w:pPr>
            <w:r w:rsidRPr="00735952">
              <w:rPr>
                <w:b/>
                <w:bCs/>
                <w:sz w:val="28"/>
                <w:szCs w:val="22"/>
              </w:rPr>
              <w:t>Объем заимствований на 1 января 2017 года</w:t>
            </w:r>
          </w:p>
        </w:tc>
        <w:tc>
          <w:tcPr>
            <w:tcW w:w="1884" w:type="dxa"/>
          </w:tcPr>
          <w:p w:rsidR="0014163B" w:rsidRPr="00735952" w:rsidRDefault="0014163B" w:rsidP="00D80973">
            <w:pPr>
              <w:jc w:val="center"/>
              <w:rPr>
                <w:b/>
                <w:bCs/>
                <w:sz w:val="28"/>
                <w:szCs w:val="22"/>
              </w:rPr>
            </w:pPr>
            <w:r w:rsidRPr="00735952">
              <w:rPr>
                <w:b/>
                <w:bCs/>
                <w:sz w:val="28"/>
                <w:szCs w:val="22"/>
              </w:rPr>
              <w:t>Объем привлечения 2017году</w:t>
            </w:r>
          </w:p>
        </w:tc>
        <w:tc>
          <w:tcPr>
            <w:tcW w:w="1636" w:type="dxa"/>
          </w:tcPr>
          <w:p w:rsidR="0014163B" w:rsidRPr="00735952" w:rsidRDefault="0014163B" w:rsidP="00D80973">
            <w:pPr>
              <w:jc w:val="center"/>
              <w:rPr>
                <w:b/>
                <w:bCs/>
                <w:sz w:val="28"/>
                <w:szCs w:val="22"/>
              </w:rPr>
            </w:pPr>
            <w:r w:rsidRPr="00735952">
              <w:rPr>
                <w:b/>
                <w:bCs/>
                <w:sz w:val="28"/>
                <w:szCs w:val="22"/>
              </w:rPr>
              <w:t>Объем погашения в 2017году</w:t>
            </w:r>
          </w:p>
        </w:tc>
        <w:tc>
          <w:tcPr>
            <w:tcW w:w="2149" w:type="dxa"/>
          </w:tcPr>
          <w:p w:rsidR="0014163B" w:rsidRPr="00735952" w:rsidRDefault="0014163B" w:rsidP="00D80973">
            <w:pPr>
              <w:jc w:val="center"/>
              <w:rPr>
                <w:b/>
                <w:bCs/>
                <w:sz w:val="28"/>
                <w:szCs w:val="22"/>
              </w:rPr>
            </w:pPr>
            <w:r w:rsidRPr="00735952">
              <w:rPr>
                <w:b/>
                <w:bCs/>
                <w:sz w:val="28"/>
                <w:szCs w:val="22"/>
              </w:rPr>
              <w:t>Планируемый объем заимствований на 1 января 2018 года</w:t>
            </w:r>
          </w:p>
        </w:tc>
      </w:tr>
      <w:tr w:rsidR="0014163B" w:rsidTr="003920FB">
        <w:trPr>
          <w:cantSplit/>
        </w:trPr>
        <w:tc>
          <w:tcPr>
            <w:tcW w:w="10698" w:type="dxa"/>
            <w:gridSpan w:val="5"/>
          </w:tcPr>
          <w:p w:rsidR="0014163B" w:rsidRPr="00735952" w:rsidRDefault="0014163B" w:rsidP="00D80973">
            <w:pPr>
              <w:jc w:val="center"/>
              <w:rPr>
                <w:b/>
                <w:bCs/>
                <w:sz w:val="28"/>
                <w:szCs w:val="22"/>
              </w:rPr>
            </w:pPr>
            <w:r w:rsidRPr="00735952">
              <w:rPr>
                <w:b/>
                <w:bCs/>
                <w:sz w:val="28"/>
                <w:szCs w:val="22"/>
              </w:rPr>
              <w:t>Обязательства, действующие на 1 января 2016 года</w:t>
            </w:r>
          </w:p>
        </w:tc>
      </w:tr>
      <w:tr w:rsidR="0014163B" w:rsidTr="003920FB">
        <w:tc>
          <w:tcPr>
            <w:tcW w:w="2880" w:type="dxa"/>
          </w:tcPr>
          <w:p w:rsidR="0014163B" w:rsidRDefault="0014163B" w:rsidP="00D80973">
            <w:pPr>
              <w:pStyle w:val="1"/>
              <w:jc w:val="left"/>
            </w:pPr>
            <w:r>
              <w:t>Объем заимствований, всего</w:t>
            </w:r>
          </w:p>
        </w:tc>
        <w:tc>
          <w:tcPr>
            <w:tcW w:w="2149" w:type="dxa"/>
          </w:tcPr>
          <w:p w:rsidR="0014163B" w:rsidRPr="00735952" w:rsidRDefault="0014163B" w:rsidP="00D80973">
            <w:pPr>
              <w:jc w:val="center"/>
              <w:rPr>
                <w:b/>
                <w:bCs/>
                <w:sz w:val="28"/>
                <w:szCs w:val="22"/>
              </w:rPr>
            </w:pPr>
          </w:p>
          <w:p w:rsidR="0014163B" w:rsidRPr="00735952" w:rsidRDefault="0014163B" w:rsidP="00D80973">
            <w:pPr>
              <w:jc w:val="center"/>
              <w:rPr>
                <w:b/>
                <w:bCs/>
                <w:sz w:val="28"/>
                <w:szCs w:val="22"/>
                <w:lang w:val="en-US"/>
              </w:rPr>
            </w:pPr>
            <w:r w:rsidRPr="00735952">
              <w:rPr>
                <w:sz w:val="28"/>
                <w:szCs w:val="22"/>
              </w:rPr>
              <w:t>18000,0</w:t>
            </w:r>
          </w:p>
        </w:tc>
        <w:tc>
          <w:tcPr>
            <w:tcW w:w="1884" w:type="dxa"/>
          </w:tcPr>
          <w:p w:rsidR="0014163B" w:rsidRPr="00735952" w:rsidRDefault="0014163B" w:rsidP="00D80973">
            <w:pPr>
              <w:jc w:val="center"/>
              <w:rPr>
                <w:b/>
                <w:bCs/>
                <w:sz w:val="28"/>
                <w:szCs w:val="22"/>
              </w:rPr>
            </w:pPr>
          </w:p>
          <w:p w:rsidR="0014163B" w:rsidRPr="00735952" w:rsidRDefault="0014163B" w:rsidP="00D80973">
            <w:pPr>
              <w:jc w:val="center"/>
              <w:rPr>
                <w:b/>
                <w:bCs/>
                <w:sz w:val="28"/>
                <w:szCs w:val="22"/>
              </w:rPr>
            </w:pPr>
          </w:p>
        </w:tc>
        <w:tc>
          <w:tcPr>
            <w:tcW w:w="1636" w:type="dxa"/>
          </w:tcPr>
          <w:p w:rsidR="0014163B" w:rsidRPr="00735952" w:rsidRDefault="0014163B" w:rsidP="00D80973">
            <w:pPr>
              <w:jc w:val="center"/>
              <w:rPr>
                <w:b/>
                <w:bCs/>
                <w:sz w:val="28"/>
                <w:szCs w:val="22"/>
              </w:rPr>
            </w:pPr>
          </w:p>
          <w:p w:rsidR="0014163B" w:rsidRPr="00735952" w:rsidRDefault="0014163B" w:rsidP="00D80973">
            <w:pPr>
              <w:jc w:val="center"/>
              <w:rPr>
                <w:b/>
                <w:bCs/>
                <w:sz w:val="28"/>
                <w:szCs w:val="22"/>
              </w:rPr>
            </w:pPr>
            <w:r w:rsidRPr="00735952">
              <w:rPr>
                <w:sz w:val="28"/>
                <w:szCs w:val="22"/>
              </w:rPr>
              <w:t>6000,0</w:t>
            </w:r>
          </w:p>
        </w:tc>
        <w:tc>
          <w:tcPr>
            <w:tcW w:w="2149" w:type="dxa"/>
          </w:tcPr>
          <w:p w:rsidR="0014163B" w:rsidRPr="00735952" w:rsidRDefault="0014163B" w:rsidP="00D80973">
            <w:pPr>
              <w:jc w:val="center"/>
              <w:rPr>
                <w:b/>
                <w:bCs/>
                <w:sz w:val="28"/>
                <w:szCs w:val="22"/>
              </w:rPr>
            </w:pPr>
          </w:p>
          <w:p w:rsidR="0014163B" w:rsidRPr="00735952" w:rsidRDefault="0014163B" w:rsidP="00D80973">
            <w:pPr>
              <w:jc w:val="center"/>
              <w:rPr>
                <w:bCs/>
                <w:sz w:val="28"/>
                <w:szCs w:val="22"/>
              </w:rPr>
            </w:pPr>
            <w:r w:rsidRPr="00735952">
              <w:rPr>
                <w:bCs/>
                <w:sz w:val="28"/>
                <w:szCs w:val="22"/>
              </w:rPr>
              <w:t>12000,0</w:t>
            </w:r>
          </w:p>
        </w:tc>
      </w:tr>
      <w:tr w:rsidR="0014163B" w:rsidTr="003920FB">
        <w:tc>
          <w:tcPr>
            <w:tcW w:w="2880" w:type="dxa"/>
          </w:tcPr>
          <w:p w:rsidR="0014163B" w:rsidRPr="00735952" w:rsidRDefault="0014163B" w:rsidP="00D80973">
            <w:pPr>
              <w:rPr>
                <w:sz w:val="28"/>
                <w:szCs w:val="22"/>
              </w:rPr>
            </w:pPr>
            <w:r w:rsidRPr="00735952">
              <w:rPr>
                <w:sz w:val="28"/>
                <w:szCs w:val="22"/>
              </w:rPr>
              <w:t>В том числе:</w:t>
            </w:r>
          </w:p>
        </w:tc>
        <w:tc>
          <w:tcPr>
            <w:tcW w:w="2149" w:type="dxa"/>
          </w:tcPr>
          <w:p w:rsidR="0014163B" w:rsidRPr="00735952" w:rsidRDefault="0014163B" w:rsidP="00D80973">
            <w:pPr>
              <w:jc w:val="center"/>
              <w:rPr>
                <w:sz w:val="28"/>
                <w:szCs w:val="22"/>
              </w:rPr>
            </w:pPr>
          </w:p>
        </w:tc>
        <w:tc>
          <w:tcPr>
            <w:tcW w:w="1884" w:type="dxa"/>
          </w:tcPr>
          <w:p w:rsidR="0014163B" w:rsidRPr="00735952" w:rsidRDefault="0014163B" w:rsidP="00D80973">
            <w:pPr>
              <w:jc w:val="center"/>
              <w:rPr>
                <w:sz w:val="28"/>
                <w:szCs w:val="22"/>
              </w:rPr>
            </w:pPr>
          </w:p>
        </w:tc>
        <w:tc>
          <w:tcPr>
            <w:tcW w:w="1636" w:type="dxa"/>
          </w:tcPr>
          <w:p w:rsidR="0014163B" w:rsidRPr="00735952" w:rsidRDefault="0014163B" w:rsidP="00D80973">
            <w:pPr>
              <w:jc w:val="center"/>
              <w:rPr>
                <w:sz w:val="28"/>
                <w:szCs w:val="22"/>
              </w:rPr>
            </w:pPr>
          </w:p>
        </w:tc>
        <w:tc>
          <w:tcPr>
            <w:tcW w:w="2149" w:type="dxa"/>
          </w:tcPr>
          <w:p w:rsidR="0014163B" w:rsidRPr="00735952" w:rsidRDefault="0014163B" w:rsidP="00D80973">
            <w:pPr>
              <w:jc w:val="center"/>
              <w:rPr>
                <w:sz w:val="28"/>
                <w:szCs w:val="22"/>
              </w:rPr>
            </w:pPr>
          </w:p>
        </w:tc>
      </w:tr>
      <w:tr w:rsidR="0014163B" w:rsidTr="003920FB">
        <w:tc>
          <w:tcPr>
            <w:tcW w:w="2880" w:type="dxa"/>
          </w:tcPr>
          <w:p w:rsidR="0014163B" w:rsidRPr="00735952" w:rsidRDefault="0014163B" w:rsidP="00D80973">
            <w:pPr>
              <w:rPr>
                <w:sz w:val="28"/>
                <w:szCs w:val="22"/>
              </w:rPr>
            </w:pPr>
            <w:r w:rsidRPr="00735952">
              <w:rPr>
                <w:sz w:val="28"/>
                <w:szCs w:val="22"/>
              </w:rPr>
              <w:t>1.Бюджетные ссуды и кредиты</w:t>
            </w:r>
          </w:p>
        </w:tc>
        <w:tc>
          <w:tcPr>
            <w:tcW w:w="2149" w:type="dxa"/>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18000,0</w:t>
            </w:r>
          </w:p>
        </w:tc>
        <w:tc>
          <w:tcPr>
            <w:tcW w:w="1884" w:type="dxa"/>
          </w:tcPr>
          <w:p w:rsidR="0014163B" w:rsidRPr="00735952" w:rsidRDefault="0014163B" w:rsidP="00D80973">
            <w:pPr>
              <w:jc w:val="center"/>
              <w:rPr>
                <w:sz w:val="28"/>
                <w:szCs w:val="22"/>
              </w:rPr>
            </w:pPr>
          </w:p>
          <w:p w:rsidR="0014163B" w:rsidRPr="00735952" w:rsidRDefault="0014163B" w:rsidP="00D80973">
            <w:pPr>
              <w:jc w:val="center"/>
              <w:rPr>
                <w:sz w:val="28"/>
                <w:szCs w:val="22"/>
              </w:rPr>
            </w:pPr>
          </w:p>
        </w:tc>
        <w:tc>
          <w:tcPr>
            <w:tcW w:w="1636" w:type="dxa"/>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6000,0</w:t>
            </w:r>
          </w:p>
        </w:tc>
        <w:tc>
          <w:tcPr>
            <w:tcW w:w="2149" w:type="dxa"/>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12000,0</w:t>
            </w:r>
          </w:p>
        </w:tc>
      </w:tr>
      <w:tr w:rsidR="0014163B" w:rsidTr="003920FB">
        <w:tc>
          <w:tcPr>
            <w:tcW w:w="2880" w:type="dxa"/>
          </w:tcPr>
          <w:p w:rsidR="0014163B" w:rsidRPr="00735952" w:rsidRDefault="0014163B" w:rsidP="00D80973">
            <w:pPr>
              <w:rPr>
                <w:sz w:val="28"/>
                <w:szCs w:val="22"/>
              </w:rPr>
            </w:pPr>
            <w:r w:rsidRPr="00735952">
              <w:rPr>
                <w:sz w:val="28"/>
                <w:szCs w:val="22"/>
              </w:rPr>
              <w:t>2. Кредиты коммерческих банков, всего</w:t>
            </w:r>
          </w:p>
        </w:tc>
        <w:tc>
          <w:tcPr>
            <w:tcW w:w="2149" w:type="dxa"/>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0,0</w:t>
            </w:r>
          </w:p>
        </w:tc>
        <w:tc>
          <w:tcPr>
            <w:tcW w:w="1884" w:type="dxa"/>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0,0</w:t>
            </w:r>
          </w:p>
        </w:tc>
        <w:tc>
          <w:tcPr>
            <w:tcW w:w="1636" w:type="dxa"/>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0,0</w:t>
            </w:r>
          </w:p>
        </w:tc>
        <w:tc>
          <w:tcPr>
            <w:tcW w:w="2149" w:type="dxa"/>
          </w:tcPr>
          <w:p w:rsidR="0014163B" w:rsidRPr="00735952" w:rsidRDefault="0014163B" w:rsidP="00D80973">
            <w:pPr>
              <w:jc w:val="center"/>
              <w:rPr>
                <w:sz w:val="28"/>
                <w:szCs w:val="22"/>
              </w:rPr>
            </w:pPr>
          </w:p>
          <w:p w:rsidR="0014163B" w:rsidRPr="00735952" w:rsidRDefault="0014163B" w:rsidP="00D80973">
            <w:pPr>
              <w:jc w:val="center"/>
              <w:rPr>
                <w:sz w:val="28"/>
                <w:szCs w:val="22"/>
                <w:lang w:val="en-US"/>
              </w:rPr>
            </w:pPr>
            <w:r w:rsidRPr="00735952">
              <w:rPr>
                <w:sz w:val="28"/>
                <w:szCs w:val="22"/>
                <w:lang w:val="en-US"/>
              </w:rPr>
              <w:t>0</w:t>
            </w:r>
            <w:r w:rsidRPr="00735952">
              <w:rPr>
                <w:sz w:val="28"/>
                <w:szCs w:val="22"/>
              </w:rPr>
              <w:t>,</w:t>
            </w:r>
            <w:r w:rsidRPr="00735952">
              <w:rPr>
                <w:sz w:val="28"/>
                <w:szCs w:val="22"/>
                <w:lang w:val="en-US"/>
              </w:rPr>
              <w:t>0</w:t>
            </w:r>
          </w:p>
        </w:tc>
      </w:tr>
      <w:tr w:rsidR="0014163B" w:rsidTr="003920FB">
        <w:tc>
          <w:tcPr>
            <w:tcW w:w="2880" w:type="dxa"/>
          </w:tcPr>
          <w:p w:rsidR="0014163B" w:rsidRPr="00735952" w:rsidRDefault="0014163B" w:rsidP="00D80973">
            <w:pPr>
              <w:rPr>
                <w:sz w:val="28"/>
                <w:szCs w:val="22"/>
              </w:rPr>
            </w:pPr>
            <w:r w:rsidRPr="00735952">
              <w:rPr>
                <w:sz w:val="28"/>
                <w:szCs w:val="22"/>
              </w:rPr>
              <w:t>Из них:</w:t>
            </w:r>
          </w:p>
          <w:p w:rsidR="0014163B" w:rsidRPr="00735952" w:rsidRDefault="0014163B" w:rsidP="00D80973">
            <w:pPr>
              <w:rPr>
                <w:sz w:val="28"/>
                <w:szCs w:val="22"/>
              </w:rPr>
            </w:pPr>
          </w:p>
        </w:tc>
        <w:tc>
          <w:tcPr>
            <w:tcW w:w="2149" w:type="dxa"/>
          </w:tcPr>
          <w:p w:rsidR="0014163B" w:rsidRPr="00735952" w:rsidRDefault="0014163B" w:rsidP="00D80973">
            <w:pPr>
              <w:jc w:val="center"/>
              <w:rPr>
                <w:sz w:val="28"/>
                <w:szCs w:val="22"/>
              </w:rPr>
            </w:pPr>
          </w:p>
          <w:p w:rsidR="0014163B" w:rsidRPr="00735952" w:rsidRDefault="0014163B" w:rsidP="00D80973">
            <w:pPr>
              <w:jc w:val="center"/>
              <w:rPr>
                <w:sz w:val="28"/>
                <w:szCs w:val="22"/>
                <w:lang w:val="en-US"/>
              </w:rPr>
            </w:pPr>
          </w:p>
        </w:tc>
        <w:tc>
          <w:tcPr>
            <w:tcW w:w="1884" w:type="dxa"/>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0,0</w:t>
            </w:r>
          </w:p>
        </w:tc>
        <w:tc>
          <w:tcPr>
            <w:tcW w:w="1636" w:type="dxa"/>
          </w:tcPr>
          <w:p w:rsidR="0014163B" w:rsidRPr="00735952" w:rsidRDefault="0014163B" w:rsidP="00D80973">
            <w:pPr>
              <w:jc w:val="center"/>
              <w:rPr>
                <w:sz w:val="28"/>
                <w:szCs w:val="22"/>
              </w:rPr>
            </w:pPr>
          </w:p>
          <w:p w:rsidR="0014163B" w:rsidRPr="00735952" w:rsidRDefault="0014163B" w:rsidP="00D80973">
            <w:pPr>
              <w:jc w:val="center"/>
              <w:rPr>
                <w:sz w:val="28"/>
                <w:szCs w:val="22"/>
              </w:rPr>
            </w:pPr>
          </w:p>
        </w:tc>
        <w:tc>
          <w:tcPr>
            <w:tcW w:w="2149" w:type="dxa"/>
          </w:tcPr>
          <w:p w:rsidR="0014163B" w:rsidRPr="00735952" w:rsidRDefault="0014163B" w:rsidP="00D80973">
            <w:pPr>
              <w:jc w:val="center"/>
              <w:rPr>
                <w:sz w:val="28"/>
                <w:szCs w:val="22"/>
              </w:rPr>
            </w:pPr>
          </w:p>
          <w:p w:rsidR="0014163B" w:rsidRPr="00735952" w:rsidRDefault="0014163B" w:rsidP="00D80973">
            <w:pPr>
              <w:jc w:val="center"/>
              <w:rPr>
                <w:sz w:val="28"/>
                <w:szCs w:val="22"/>
                <w:lang w:val="en-US"/>
              </w:rPr>
            </w:pPr>
            <w:r w:rsidRPr="00735952">
              <w:rPr>
                <w:sz w:val="28"/>
                <w:szCs w:val="22"/>
                <w:lang w:val="en-US"/>
              </w:rPr>
              <w:t>0</w:t>
            </w:r>
            <w:r w:rsidRPr="00735952">
              <w:rPr>
                <w:sz w:val="28"/>
                <w:szCs w:val="22"/>
              </w:rPr>
              <w:t>,</w:t>
            </w:r>
            <w:r w:rsidRPr="00735952">
              <w:rPr>
                <w:sz w:val="28"/>
                <w:szCs w:val="22"/>
                <w:lang w:val="en-US"/>
              </w:rPr>
              <w:t>0</w:t>
            </w:r>
          </w:p>
          <w:p w:rsidR="0014163B" w:rsidRPr="00735952" w:rsidRDefault="0014163B" w:rsidP="00D80973">
            <w:pPr>
              <w:jc w:val="center"/>
              <w:rPr>
                <w:sz w:val="28"/>
                <w:szCs w:val="22"/>
              </w:rPr>
            </w:pPr>
          </w:p>
        </w:tc>
      </w:tr>
      <w:tr w:rsidR="0014163B" w:rsidTr="003920FB">
        <w:trPr>
          <w:cantSplit/>
          <w:trHeight w:val="530"/>
        </w:trPr>
        <w:tc>
          <w:tcPr>
            <w:tcW w:w="10698" w:type="dxa"/>
            <w:gridSpan w:val="5"/>
          </w:tcPr>
          <w:p w:rsidR="0014163B" w:rsidRPr="005865F1" w:rsidRDefault="0014163B" w:rsidP="00D80973">
            <w:pPr>
              <w:pStyle w:val="2"/>
              <w:jc w:val="center"/>
              <w:rPr>
                <w:rFonts w:ascii="Times New Roman" w:hAnsi="Times New Roman" w:cs="Times New Roman"/>
                <w:i w:val="0"/>
              </w:rPr>
            </w:pPr>
            <w:r w:rsidRPr="005865F1">
              <w:rPr>
                <w:rFonts w:ascii="Times New Roman" w:hAnsi="Times New Roman" w:cs="Times New Roman"/>
                <w:i w:val="0"/>
              </w:rPr>
              <w:t>Обязательства, планируемые в 201</w:t>
            </w:r>
            <w:r>
              <w:rPr>
                <w:rFonts w:ascii="Times New Roman" w:hAnsi="Times New Roman" w:cs="Times New Roman"/>
                <w:i w:val="0"/>
              </w:rPr>
              <w:t xml:space="preserve">7 </w:t>
            </w:r>
            <w:r w:rsidRPr="005865F1">
              <w:rPr>
                <w:rFonts w:ascii="Times New Roman" w:hAnsi="Times New Roman" w:cs="Times New Roman"/>
                <w:i w:val="0"/>
              </w:rPr>
              <w:t>году</w:t>
            </w:r>
          </w:p>
        </w:tc>
      </w:tr>
      <w:tr w:rsidR="0014163B" w:rsidTr="003920FB">
        <w:tc>
          <w:tcPr>
            <w:tcW w:w="2880" w:type="dxa"/>
          </w:tcPr>
          <w:p w:rsidR="0014163B" w:rsidRDefault="0014163B" w:rsidP="00D80973">
            <w:pPr>
              <w:pStyle w:val="1"/>
            </w:pPr>
            <w:r>
              <w:t>Объем заимствований, всего</w:t>
            </w:r>
          </w:p>
        </w:tc>
        <w:tc>
          <w:tcPr>
            <w:tcW w:w="2149" w:type="dxa"/>
          </w:tcPr>
          <w:p w:rsidR="0014163B" w:rsidRPr="00735952" w:rsidRDefault="0014163B" w:rsidP="00D80973">
            <w:pPr>
              <w:jc w:val="center"/>
              <w:rPr>
                <w:b/>
                <w:bCs/>
                <w:sz w:val="28"/>
                <w:szCs w:val="22"/>
              </w:rPr>
            </w:pPr>
          </w:p>
        </w:tc>
        <w:tc>
          <w:tcPr>
            <w:tcW w:w="1884" w:type="dxa"/>
          </w:tcPr>
          <w:p w:rsidR="0014163B" w:rsidRPr="00735952" w:rsidRDefault="0014163B" w:rsidP="00D80973">
            <w:pPr>
              <w:jc w:val="center"/>
              <w:rPr>
                <w:b/>
                <w:bCs/>
                <w:sz w:val="28"/>
                <w:szCs w:val="22"/>
                <w:lang w:val="en-US"/>
              </w:rPr>
            </w:pPr>
          </w:p>
        </w:tc>
        <w:tc>
          <w:tcPr>
            <w:tcW w:w="1636" w:type="dxa"/>
          </w:tcPr>
          <w:p w:rsidR="0014163B" w:rsidRPr="00735952" w:rsidRDefault="0014163B" w:rsidP="00D80973">
            <w:pPr>
              <w:jc w:val="center"/>
              <w:rPr>
                <w:b/>
                <w:bCs/>
                <w:sz w:val="28"/>
                <w:szCs w:val="22"/>
              </w:rPr>
            </w:pPr>
          </w:p>
        </w:tc>
        <w:tc>
          <w:tcPr>
            <w:tcW w:w="2149" w:type="dxa"/>
          </w:tcPr>
          <w:p w:rsidR="0014163B" w:rsidRPr="00735952" w:rsidRDefault="0014163B" w:rsidP="00D80973">
            <w:pPr>
              <w:jc w:val="center"/>
              <w:rPr>
                <w:b/>
                <w:bCs/>
                <w:sz w:val="28"/>
                <w:szCs w:val="22"/>
              </w:rPr>
            </w:pPr>
          </w:p>
        </w:tc>
      </w:tr>
      <w:tr w:rsidR="0014163B" w:rsidTr="003920FB">
        <w:tc>
          <w:tcPr>
            <w:tcW w:w="2880" w:type="dxa"/>
          </w:tcPr>
          <w:p w:rsidR="0014163B" w:rsidRPr="00735952" w:rsidRDefault="0014163B" w:rsidP="00D80973">
            <w:pPr>
              <w:rPr>
                <w:sz w:val="28"/>
                <w:szCs w:val="22"/>
              </w:rPr>
            </w:pPr>
            <w:r w:rsidRPr="00735952">
              <w:rPr>
                <w:sz w:val="28"/>
                <w:szCs w:val="22"/>
              </w:rPr>
              <w:t>Кредиты коммерческих банков, всего</w:t>
            </w:r>
          </w:p>
        </w:tc>
        <w:tc>
          <w:tcPr>
            <w:tcW w:w="2149" w:type="dxa"/>
          </w:tcPr>
          <w:p w:rsidR="0014163B" w:rsidRPr="00735952" w:rsidRDefault="0014163B" w:rsidP="00D80973">
            <w:pPr>
              <w:jc w:val="center"/>
              <w:rPr>
                <w:sz w:val="28"/>
                <w:szCs w:val="22"/>
              </w:rPr>
            </w:pPr>
          </w:p>
        </w:tc>
        <w:tc>
          <w:tcPr>
            <w:tcW w:w="1884" w:type="dxa"/>
          </w:tcPr>
          <w:p w:rsidR="0014163B" w:rsidRPr="00735952" w:rsidRDefault="0014163B" w:rsidP="00D80973">
            <w:pPr>
              <w:jc w:val="center"/>
              <w:rPr>
                <w:sz w:val="28"/>
                <w:szCs w:val="22"/>
              </w:rPr>
            </w:pPr>
          </w:p>
        </w:tc>
        <w:tc>
          <w:tcPr>
            <w:tcW w:w="1636" w:type="dxa"/>
          </w:tcPr>
          <w:p w:rsidR="0014163B" w:rsidRPr="00735952" w:rsidRDefault="0014163B" w:rsidP="00D80973">
            <w:pPr>
              <w:jc w:val="center"/>
              <w:rPr>
                <w:sz w:val="28"/>
                <w:szCs w:val="22"/>
              </w:rPr>
            </w:pPr>
          </w:p>
        </w:tc>
        <w:tc>
          <w:tcPr>
            <w:tcW w:w="2149" w:type="dxa"/>
          </w:tcPr>
          <w:p w:rsidR="0014163B" w:rsidRPr="00735952" w:rsidRDefault="0014163B" w:rsidP="00D80973">
            <w:pPr>
              <w:jc w:val="center"/>
              <w:rPr>
                <w:sz w:val="28"/>
                <w:szCs w:val="22"/>
              </w:rPr>
            </w:pPr>
          </w:p>
        </w:tc>
      </w:tr>
      <w:tr w:rsidR="0014163B" w:rsidTr="003920FB">
        <w:tc>
          <w:tcPr>
            <w:tcW w:w="2880" w:type="dxa"/>
          </w:tcPr>
          <w:p w:rsidR="0014163B" w:rsidRPr="00735952" w:rsidRDefault="0014163B" w:rsidP="00D80973">
            <w:pPr>
              <w:rPr>
                <w:sz w:val="28"/>
                <w:szCs w:val="22"/>
              </w:rPr>
            </w:pPr>
            <w:r w:rsidRPr="00735952">
              <w:rPr>
                <w:sz w:val="28"/>
                <w:szCs w:val="22"/>
              </w:rPr>
              <w:t>Бюджетные ссуды и кредиты</w:t>
            </w:r>
          </w:p>
        </w:tc>
        <w:tc>
          <w:tcPr>
            <w:tcW w:w="2149" w:type="dxa"/>
          </w:tcPr>
          <w:p w:rsidR="0014163B" w:rsidRPr="00735952" w:rsidRDefault="0014163B" w:rsidP="00D80973">
            <w:pPr>
              <w:jc w:val="center"/>
              <w:rPr>
                <w:sz w:val="28"/>
                <w:szCs w:val="22"/>
              </w:rPr>
            </w:pPr>
          </w:p>
        </w:tc>
        <w:tc>
          <w:tcPr>
            <w:tcW w:w="1884" w:type="dxa"/>
          </w:tcPr>
          <w:p w:rsidR="0014163B" w:rsidRPr="00735952" w:rsidRDefault="0014163B" w:rsidP="00D80973">
            <w:pPr>
              <w:jc w:val="center"/>
              <w:rPr>
                <w:sz w:val="28"/>
                <w:szCs w:val="22"/>
              </w:rPr>
            </w:pPr>
            <w:r w:rsidRPr="00735952">
              <w:rPr>
                <w:sz w:val="28"/>
                <w:szCs w:val="22"/>
              </w:rPr>
              <w:t>0,0</w:t>
            </w:r>
          </w:p>
        </w:tc>
        <w:tc>
          <w:tcPr>
            <w:tcW w:w="1636" w:type="dxa"/>
          </w:tcPr>
          <w:p w:rsidR="0014163B" w:rsidRPr="00735952" w:rsidRDefault="0014163B" w:rsidP="00D80973">
            <w:pPr>
              <w:jc w:val="center"/>
              <w:rPr>
                <w:sz w:val="28"/>
                <w:szCs w:val="22"/>
              </w:rPr>
            </w:pPr>
          </w:p>
        </w:tc>
        <w:tc>
          <w:tcPr>
            <w:tcW w:w="2149" w:type="dxa"/>
          </w:tcPr>
          <w:p w:rsidR="0014163B" w:rsidRPr="00735952" w:rsidRDefault="0014163B" w:rsidP="00D80973">
            <w:pPr>
              <w:jc w:val="center"/>
              <w:rPr>
                <w:sz w:val="28"/>
                <w:szCs w:val="22"/>
              </w:rPr>
            </w:pPr>
            <w:r w:rsidRPr="00735952">
              <w:rPr>
                <w:sz w:val="28"/>
                <w:szCs w:val="22"/>
              </w:rPr>
              <w:t>0,0</w:t>
            </w:r>
          </w:p>
        </w:tc>
      </w:tr>
      <w:tr w:rsidR="0014163B" w:rsidTr="003920FB">
        <w:tc>
          <w:tcPr>
            <w:tcW w:w="2880" w:type="dxa"/>
          </w:tcPr>
          <w:p w:rsidR="0014163B" w:rsidRDefault="0014163B" w:rsidP="00D80973">
            <w:pPr>
              <w:pStyle w:val="1"/>
            </w:pPr>
            <w:r>
              <w:t>Итого объем внутренних заимствований</w:t>
            </w:r>
          </w:p>
        </w:tc>
        <w:tc>
          <w:tcPr>
            <w:tcW w:w="2149" w:type="dxa"/>
          </w:tcPr>
          <w:p w:rsidR="0014163B" w:rsidRPr="00735952" w:rsidRDefault="0014163B" w:rsidP="00D80973">
            <w:pPr>
              <w:jc w:val="center"/>
              <w:rPr>
                <w:b/>
                <w:bCs/>
                <w:sz w:val="28"/>
                <w:szCs w:val="22"/>
              </w:rPr>
            </w:pPr>
          </w:p>
          <w:p w:rsidR="0014163B" w:rsidRPr="00735952" w:rsidRDefault="0014163B" w:rsidP="00D80973">
            <w:pPr>
              <w:jc w:val="center"/>
              <w:rPr>
                <w:b/>
                <w:bCs/>
                <w:sz w:val="28"/>
                <w:szCs w:val="22"/>
                <w:lang w:val="en-US"/>
              </w:rPr>
            </w:pPr>
            <w:r w:rsidRPr="00735952">
              <w:rPr>
                <w:sz w:val="28"/>
                <w:szCs w:val="22"/>
              </w:rPr>
              <w:t>18000,0</w:t>
            </w:r>
          </w:p>
        </w:tc>
        <w:tc>
          <w:tcPr>
            <w:tcW w:w="1884" w:type="dxa"/>
          </w:tcPr>
          <w:p w:rsidR="0014163B" w:rsidRPr="00735952" w:rsidRDefault="0014163B" w:rsidP="00D80973">
            <w:pPr>
              <w:jc w:val="center"/>
              <w:rPr>
                <w:b/>
                <w:bCs/>
                <w:sz w:val="28"/>
                <w:szCs w:val="22"/>
              </w:rPr>
            </w:pPr>
          </w:p>
          <w:p w:rsidR="0014163B" w:rsidRPr="00735952" w:rsidRDefault="0014163B" w:rsidP="00D80973">
            <w:pPr>
              <w:jc w:val="center"/>
              <w:rPr>
                <w:bCs/>
                <w:sz w:val="28"/>
                <w:szCs w:val="22"/>
              </w:rPr>
            </w:pPr>
            <w:r w:rsidRPr="00735952">
              <w:rPr>
                <w:bCs/>
                <w:sz w:val="28"/>
                <w:szCs w:val="22"/>
              </w:rPr>
              <w:t>0,0</w:t>
            </w:r>
          </w:p>
        </w:tc>
        <w:tc>
          <w:tcPr>
            <w:tcW w:w="1636" w:type="dxa"/>
          </w:tcPr>
          <w:p w:rsidR="0014163B" w:rsidRPr="00735952" w:rsidRDefault="0014163B" w:rsidP="00D80973">
            <w:pPr>
              <w:jc w:val="center"/>
              <w:rPr>
                <w:b/>
                <w:bCs/>
                <w:sz w:val="28"/>
                <w:szCs w:val="22"/>
              </w:rPr>
            </w:pPr>
          </w:p>
          <w:p w:rsidR="0014163B" w:rsidRPr="00735952" w:rsidRDefault="0014163B" w:rsidP="00D80973">
            <w:pPr>
              <w:jc w:val="center"/>
              <w:rPr>
                <w:b/>
                <w:bCs/>
                <w:sz w:val="28"/>
                <w:szCs w:val="22"/>
              </w:rPr>
            </w:pPr>
            <w:r w:rsidRPr="00735952">
              <w:rPr>
                <w:sz w:val="28"/>
                <w:szCs w:val="22"/>
              </w:rPr>
              <w:t>6000,0</w:t>
            </w:r>
          </w:p>
        </w:tc>
        <w:tc>
          <w:tcPr>
            <w:tcW w:w="2149" w:type="dxa"/>
          </w:tcPr>
          <w:p w:rsidR="0014163B" w:rsidRPr="00735952" w:rsidRDefault="0014163B" w:rsidP="00D80973">
            <w:pPr>
              <w:jc w:val="center"/>
              <w:rPr>
                <w:b/>
                <w:bCs/>
                <w:sz w:val="28"/>
                <w:szCs w:val="22"/>
              </w:rPr>
            </w:pPr>
          </w:p>
          <w:p w:rsidR="0014163B" w:rsidRPr="00735952" w:rsidRDefault="0014163B" w:rsidP="00D80973">
            <w:pPr>
              <w:jc w:val="center"/>
              <w:rPr>
                <w:bCs/>
                <w:sz w:val="28"/>
                <w:szCs w:val="22"/>
              </w:rPr>
            </w:pPr>
            <w:r w:rsidRPr="00735952">
              <w:rPr>
                <w:bCs/>
                <w:sz w:val="28"/>
                <w:szCs w:val="22"/>
              </w:rPr>
              <w:t>12000,0</w:t>
            </w:r>
          </w:p>
        </w:tc>
      </w:tr>
    </w:tbl>
    <w:p w:rsidR="0014163B" w:rsidRDefault="0014163B" w:rsidP="00D80973">
      <w:pPr>
        <w:jc w:val="center"/>
        <w:rPr>
          <w:b/>
          <w:bCs/>
          <w:sz w:val="28"/>
        </w:rPr>
      </w:pPr>
    </w:p>
    <w:p w:rsidR="0014163B" w:rsidRDefault="0014163B" w:rsidP="00D80973">
      <w:pPr>
        <w:pStyle w:val="a3"/>
      </w:pPr>
    </w:p>
    <w:p w:rsidR="0014163B" w:rsidRDefault="0014163B" w:rsidP="00D80973">
      <w:pPr>
        <w:pStyle w:val="a3"/>
      </w:pPr>
      <w:r>
        <w:t>Структура муниципального долга</w:t>
      </w:r>
    </w:p>
    <w:p w:rsidR="0014163B" w:rsidRDefault="0014163B" w:rsidP="00D80973">
      <w:pPr>
        <w:jc w:val="center"/>
        <w:rPr>
          <w:b/>
          <w:bCs/>
          <w:sz w:val="28"/>
        </w:rPr>
      </w:pPr>
      <w:r>
        <w:rPr>
          <w:b/>
          <w:bCs/>
          <w:sz w:val="28"/>
        </w:rPr>
        <w:t>Тоншаевского района на 2017 год</w:t>
      </w:r>
    </w:p>
    <w:p w:rsidR="0014163B" w:rsidRDefault="0014163B" w:rsidP="00D80973">
      <w:pPr>
        <w:jc w:val="center"/>
        <w:rPr>
          <w:b/>
          <w:bCs/>
          <w:sz w:val="28"/>
        </w:rPr>
      </w:pPr>
    </w:p>
    <w:p w:rsidR="0014163B" w:rsidRDefault="0014163B" w:rsidP="00D80973">
      <w:pPr>
        <w:jc w:val="center"/>
        <w:rPr>
          <w:sz w:val="28"/>
        </w:rPr>
      </w:pPr>
      <w:r>
        <w:rPr>
          <w:b/>
          <w:bCs/>
          <w:sz w:val="28"/>
        </w:rPr>
        <w:t xml:space="preserve">                   </w:t>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sz w:val="28"/>
        </w:rPr>
        <w:t>(тысяч рублей)</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9"/>
        <w:gridCol w:w="2367"/>
        <w:gridCol w:w="542"/>
        <w:gridCol w:w="1342"/>
        <w:gridCol w:w="1620"/>
        <w:gridCol w:w="1718"/>
        <w:gridCol w:w="972"/>
      </w:tblGrid>
      <w:tr w:rsidR="0014163B" w:rsidTr="003920FB">
        <w:tc>
          <w:tcPr>
            <w:tcW w:w="2419" w:type="dxa"/>
          </w:tcPr>
          <w:p w:rsidR="0014163B" w:rsidRPr="00735952" w:rsidRDefault="0014163B" w:rsidP="00D80973">
            <w:pPr>
              <w:jc w:val="center"/>
              <w:rPr>
                <w:b/>
                <w:bCs/>
                <w:sz w:val="28"/>
                <w:szCs w:val="22"/>
              </w:rPr>
            </w:pPr>
            <w:r w:rsidRPr="00735952">
              <w:rPr>
                <w:b/>
                <w:bCs/>
                <w:sz w:val="28"/>
                <w:szCs w:val="22"/>
              </w:rPr>
              <w:t>Виды долговых обязательств</w:t>
            </w:r>
          </w:p>
        </w:tc>
        <w:tc>
          <w:tcPr>
            <w:tcW w:w="2367" w:type="dxa"/>
          </w:tcPr>
          <w:p w:rsidR="0014163B" w:rsidRPr="00735952" w:rsidRDefault="0014163B" w:rsidP="00D80973">
            <w:pPr>
              <w:jc w:val="center"/>
              <w:rPr>
                <w:b/>
                <w:bCs/>
                <w:sz w:val="28"/>
                <w:szCs w:val="22"/>
              </w:rPr>
            </w:pPr>
            <w:r w:rsidRPr="00735952">
              <w:rPr>
                <w:b/>
                <w:bCs/>
                <w:sz w:val="28"/>
                <w:szCs w:val="22"/>
              </w:rPr>
              <w:t xml:space="preserve">Верхний предел муниципального  долга на </w:t>
            </w:r>
          </w:p>
          <w:p w:rsidR="0014163B" w:rsidRPr="00735952" w:rsidRDefault="0014163B" w:rsidP="00D80973">
            <w:pPr>
              <w:jc w:val="center"/>
              <w:rPr>
                <w:b/>
                <w:bCs/>
                <w:sz w:val="28"/>
                <w:szCs w:val="22"/>
              </w:rPr>
            </w:pPr>
            <w:r w:rsidRPr="00735952">
              <w:rPr>
                <w:b/>
                <w:bCs/>
                <w:sz w:val="28"/>
                <w:szCs w:val="22"/>
              </w:rPr>
              <w:t xml:space="preserve">1 января </w:t>
            </w:r>
          </w:p>
          <w:p w:rsidR="0014163B" w:rsidRPr="00735952" w:rsidRDefault="0014163B" w:rsidP="00D80973">
            <w:pPr>
              <w:jc w:val="center"/>
              <w:rPr>
                <w:b/>
                <w:bCs/>
                <w:sz w:val="28"/>
                <w:szCs w:val="22"/>
              </w:rPr>
            </w:pPr>
            <w:r w:rsidRPr="00735952">
              <w:rPr>
                <w:b/>
                <w:bCs/>
                <w:sz w:val="28"/>
                <w:szCs w:val="22"/>
              </w:rPr>
              <w:t>2017 года</w:t>
            </w:r>
          </w:p>
        </w:tc>
        <w:tc>
          <w:tcPr>
            <w:tcW w:w="1884" w:type="dxa"/>
            <w:gridSpan w:val="2"/>
          </w:tcPr>
          <w:p w:rsidR="0014163B" w:rsidRPr="00735952" w:rsidRDefault="0014163B" w:rsidP="00D80973">
            <w:pPr>
              <w:jc w:val="center"/>
              <w:rPr>
                <w:b/>
                <w:bCs/>
                <w:sz w:val="28"/>
                <w:szCs w:val="22"/>
              </w:rPr>
            </w:pPr>
            <w:r w:rsidRPr="00735952">
              <w:rPr>
                <w:b/>
                <w:bCs/>
                <w:sz w:val="28"/>
                <w:szCs w:val="22"/>
              </w:rPr>
              <w:t>Объем привлечения 2017 году</w:t>
            </w:r>
          </w:p>
        </w:tc>
        <w:tc>
          <w:tcPr>
            <w:tcW w:w="1620" w:type="dxa"/>
          </w:tcPr>
          <w:p w:rsidR="0014163B" w:rsidRPr="00735952" w:rsidRDefault="0014163B" w:rsidP="00D80973">
            <w:pPr>
              <w:jc w:val="center"/>
              <w:rPr>
                <w:b/>
                <w:bCs/>
                <w:sz w:val="28"/>
                <w:szCs w:val="22"/>
              </w:rPr>
            </w:pPr>
            <w:r w:rsidRPr="00735952">
              <w:rPr>
                <w:b/>
                <w:bCs/>
                <w:sz w:val="28"/>
                <w:szCs w:val="22"/>
              </w:rPr>
              <w:t>Объем погашения в 2017 г.</w:t>
            </w:r>
          </w:p>
        </w:tc>
        <w:tc>
          <w:tcPr>
            <w:tcW w:w="2690" w:type="dxa"/>
            <w:gridSpan w:val="2"/>
          </w:tcPr>
          <w:p w:rsidR="0014163B" w:rsidRPr="00735952" w:rsidRDefault="0014163B" w:rsidP="00D80973">
            <w:pPr>
              <w:jc w:val="center"/>
              <w:rPr>
                <w:b/>
                <w:bCs/>
                <w:sz w:val="28"/>
                <w:szCs w:val="22"/>
              </w:rPr>
            </w:pPr>
            <w:r w:rsidRPr="00735952">
              <w:rPr>
                <w:b/>
                <w:bCs/>
                <w:sz w:val="28"/>
                <w:szCs w:val="22"/>
              </w:rPr>
              <w:t xml:space="preserve">Верхний предел муниципального долга на </w:t>
            </w:r>
          </w:p>
          <w:p w:rsidR="0014163B" w:rsidRPr="00735952" w:rsidRDefault="0014163B" w:rsidP="00D80973">
            <w:pPr>
              <w:jc w:val="center"/>
              <w:rPr>
                <w:b/>
                <w:bCs/>
                <w:sz w:val="28"/>
                <w:szCs w:val="22"/>
              </w:rPr>
            </w:pPr>
            <w:r w:rsidRPr="00735952">
              <w:rPr>
                <w:b/>
                <w:bCs/>
                <w:sz w:val="28"/>
                <w:szCs w:val="22"/>
              </w:rPr>
              <w:t xml:space="preserve">1 января </w:t>
            </w:r>
          </w:p>
          <w:p w:rsidR="0014163B" w:rsidRPr="00735952" w:rsidRDefault="0014163B" w:rsidP="00D80973">
            <w:pPr>
              <w:jc w:val="center"/>
              <w:rPr>
                <w:b/>
                <w:bCs/>
                <w:sz w:val="28"/>
                <w:szCs w:val="22"/>
              </w:rPr>
            </w:pPr>
            <w:r w:rsidRPr="00735952">
              <w:rPr>
                <w:b/>
                <w:bCs/>
                <w:sz w:val="28"/>
                <w:szCs w:val="22"/>
              </w:rPr>
              <w:t>2018 года</w:t>
            </w:r>
          </w:p>
        </w:tc>
      </w:tr>
      <w:tr w:rsidR="0014163B" w:rsidTr="003920FB">
        <w:tc>
          <w:tcPr>
            <w:tcW w:w="2419" w:type="dxa"/>
          </w:tcPr>
          <w:p w:rsidR="0014163B" w:rsidRPr="00735952" w:rsidRDefault="0014163B" w:rsidP="00D80973">
            <w:pPr>
              <w:rPr>
                <w:sz w:val="28"/>
                <w:szCs w:val="22"/>
              </w:rPr>
            </w:pPr>
            <w:r w:rsidRPr="00735952">
              <w:rPr>
                <w:sz w:val="28"/>
                <w:szCs w:val="22"/>
              </w:rPr>
              <w:t>1.Бюджетные ссуды и кредиты</w:t>
            </w:r>
          </w:p>
        </w:tc>
        <w:tc>
          <w:tcPr>
            <w:tcW w:w="2367" w:type="dxa"/>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18000,0</w:t>
            </w:r>
          </w:p>
        </w:tc>
        <w:tc>
          <w:tcPr>
            <w:tcW w:w="1884" w:type="dxa"/>
            <w:gridSpan w:val="2"/>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0,0</w:t>
            </w:r>
          </w:p>
        </w:tc>
        <w:tc>
          <w:tcPr>
            <w:tcW w:w="1620" w:type="dxa"/>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6000,0</w:t>
            </w:r>
          </w:p>
        </w:tc>
        <w:tc>
          <w:tcPr>
            <w:tcW w:w="2690" w:type="dxa"/>
            <w:gridSpan w:val="2"/>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12000,0</w:t>
            </w:r>
          </w:p>
        </w:tc>
      </w:tr>
      <w:tr w:rsidR="0014163B" w:rsidTr="003920FB">
        <w:tc>
          <w:tcPr>
            <w:tcW w:w="2419" w:type="dxa"/>
          </w:tcPr>
          <w:p w:rsidR="0014163B" w:rsidRPr="00735952" w:rsidRDefault="0014163B" w:rsidP="00D80973">
            <w:pPr>
              <w:rPr>
                <w:sz w:val="28"/>
                <w:szCs w:val="22"/>
              </w:rPr>
            </w:pPr>
            <w:r w:rsidRPr="00735952">
              <w:rPr>
                <w:sz w:val="28"/>
                <w:szCs w:val="22"/>
              </w:rPr>
              <w:t>2.Муниципальные гарантии</w:t>
            </w:r>
          </w:p>
        </w:tc>
        <w:tc>
          <w:tcPr>
            <w:tcW w:w="2367" w:type="dxa"/>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0,0</w:t>
            </w:r>
          </w:p>
        </w:tc>
        <w:tc>
          <w:tcPr>
            <w:tcW w:w="1884" w:type="dxa"/>
            <w:gridSpan w:val="2"/>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0,0</w:t>
            </w:r>
          </w:p>
        </w:tc>
        <w:tc>
          <w:tcPr>
            <w:tcW w:w="1620" w:type="dxa"/>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0</w:t>
            </w:r>
          </w:p>
        </w:tc>
        <w:tc>
          <w:tcPr>
            <w:tcW w:w="2690" w:type="dxa"/>
            <w:gridSpan w:val="2"/>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0</w:t>
            </w:r>
          </w:p>
        </w:tc>
      </w:tr>
      <w:tr w:rsidR="0014163B" w:rsidTr="003920FB">
        <w:tc>
          <w:tcPr>
            <w:tcW w:w="2419" w:type="dxa"/>
          </w:tcPr>
          <w:p w:rsidR="0014163B" w:rsidRPr="00735952" w:rsidRDefault="0014163B" w:rsidP="00D80973">
            <w:pPr>
              <w:rPr>
                <w:sz w:val="28"/>
                <w:szCs w:val="22"/>
              </w:rPr>
            </w:pPr>
            <w:r w:rsidRPr="00735952">
              <w:rPr>
                <w:sz w:val="28"/>
                <w:szCs w:val="22"/>
              </w:rPr>
              <w:t>3. Кредиты коммерческих банков, всего</w:t>
            </w:r>
          </w:p>
        </w:tc>
        <w:tc>
          <w:tcPr>
            <w:tcW w:w="2367" w:type="dxa"/>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0,0</w:t>
            </w:r>
          </w:p>
        </w:tc>
        <w:tc>
          <w:tcPr>
            <w:tcW w:w="1884" w:type="dxa"/>
            <w:gridSpan w:val="2"/>
          </w:tcPr>
          <w:p w:rsidR="0014163B" w:rsidRPr="00735952" w:rsidRDefault="0014163B" w:rsidP="00D80973">
            <w:pPr>
              <w:jc w:val="center"/>
              <w:rPr>
                <w:sz w:val="28"/>
                <w:szCs w:val="22"/>
                <w:lang w:val="en-US"/>
              </w:rPr>
            </w:pPr>
          </w:p>
        </w:tc>
        <w:tc>
          <w:tcPr>
            <w:tcW w:w="1620" w:type="dxa"/>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0,0</w:t>
            </w:r>
          </w:p>
        </w:tc>
        <w:tc>
          <w:tcPr>
            <w:tcW w:w="2690" w:type="dxa"/>
            <w:gridSpan w:val="2"/>
          </w:tcPr>
          <w:p w:rsidR="0014163B" w:rsidRPr="00735952" w:rsidRDefault="0014163B" w:rsidP="00D80973">
            <w:pPr>
              <w:jc w:val="center"/>
              <w:rPr>
                <w:sz w:val="28"/>
                <w:szCs w:val="22"/>
              </w:rPr>
            </w:pPr>
          </w:p>
          <w:p w:rsidR="0014163B" w:rsidRPr="00735952" w:rsidRDefault="0014163B" w:rsidP="00D80973">
            <w:pPr>
              <w:jc w:val="center"/>
              <w:rPr>
                <w:sz w:val="28"/>
                <w:szCs w:val="22"/>
              </w:rPr>
            </w:pPr>
            <w:r w:rsidRPr="00735952">
              <w:rPr>
                <w:sz w:val="28"/>
                <w:szCs w:val="22"/>
              </w:rPr>
              <w:t>0,0</w:t>
            </w:r>
          </w:p>
        </w:tc>
      </w:tr>
      <w:tr w:rsidR="0014163B" w:rsidTr="003920FB">
        <w:tc>
          <w:tcPr>
            <w:tcW w:w="2419" w:type="dxa"/>
          </w:tcPr>
          <w:p w:rsidR="0014163B" w:rsidRPr="00735952" w:rsidRDefault="0014163B" w:rsidP="00D80973">
            <w:pPr>
              <w:rPr>
                <w:b/>
                <w:bCs/>
                <w:sz w:val="28"/>
                <w:szCs w:val="22"/>
              </w:rPr>
            </w:pPr>
            <w:r w:rsidRPr="00735952">
              <w:rPr>
                <w:b/>
                <w:bCs/>
                <w:sz w:val="28"/>
                <w:szCs w:val="22"/>
              </w:rPr>
              <w:t>Итого объем муниципального долга</w:t>
            </w:r>
          </w:p>
        </w:tc>
        <w:tc>
          <w:tcPr>
            <w:tcW w:w="2367" w:type="dxa"/>
          </w:tcPr>
          <w:p w:rsidR="0014163B" w:rsidRPr="00735952" w:rsidRDefault="0014163B" w:rsidP="00D80973">
            <w:pPr>
              <w:jc w:val="center"/>
              <w:rPr>
                <w:b/>
                <w:bCs/>
                <w:sz w:val="28"/>
                <w:szCs w:val="22"/>
              </w:rPr>
            </w:pPr>
          </w:p>
          <w:p w:rsidR="0014163B" w:rsidRPr="00735952" w:rsidRDefault="0014163B" w:rsidP="00D80973">
            <w:pPr>
              <w:jc w:val="center"/>
              <w:rPr>
                <w:b/>
                <w:bCs/>
                <w:sz w:val="28"/>
                <w:szCs w:val="22"/>
              </w:rPr>
            </w:pPr>
            <w:r w:rsidRPr="00735952">
              <w:rPr>
                <w:sz w:val="22"/>
                <w:szCs w:val="22"/>
              </w:rPr>
              <w:t>18000,0</w:t>
            </w:r>
          </w:p>
        </w:tc>
        <w:tc>
          <w:tcPr>
            <w:tcW w:w="1884" w:type="dxa"/>
            <w:gridSpan w:val="2"/>
          </w:tcPr>
          <w:p w:rsidR="0014163B" w:rsidRPr="00735952" w:rsidRDefault="0014163B" w:rsidP="00D80973">
            <w:pPr>
              <w:jc w:val="center"/>
              <w:rPr>
                <w:bCs/>
                <w:sz w:val="28"/>
                <w:szCs w:val="22"/>
              </w:rPr>
            </w:pPr>
          </w:p>
          <w:p w:rsidR="0014163B" w:rsidRPr="00735952" w:rsidRDefault="0014163B" w:rsidP="00D80973">
            <w:pPr>
              <w:jc w:val="center"/>
              <w:rPr>
                <w:bCs/>
                <w:sz w:val="28"/>
                <w:szCs w:val="22"/>
              </w:rPr>
            </w:pPr>
          </w:p>
        </w:tc>
        <w:tc>
          <w:tcPr>
            <w:tcW w:w="1620" w:type="dxa"/>
          </w:tcPr>
          <w:p w:rsidR="0014163B" w:rsidRPr="00735952" w:rsidRDefault="0014163B" w:rsidP="00D80973">
            <w:pPr>
              <w:jc w:val="center"/>
              <w:rPr>
                <w:bCs/>
                <w:sz w:val="28"/>
                <w:szCs w:val="22"/>
              </w:rPr>
            </w:pPr>
          </w:p>
          <w:p w:rsidR="0014163B" w:rsidRPr="00735952" w:rsidRDefault="0014163B" w:rsidP="00D80973">
            <w:pPr>
              <w:jc w:val="center"/>
              <w:rPr>
                <w:bCs/>
                <w:sz w:val="28"/>
                <w:szCs w:val="22"/>
              </w:rPr>
            </w:pPr>
            <w:r w:rsidRPr="00735952">
              <w:rPr>
                <w:bCs/>
                <w:sz w:val="28"/>
                <w:szCs w:val="22"/>
              </w:rPr>
              <w:t>6000,0</w:t>
            </w:r>
          </w:p>
        </w:tc>
        <w:tc>
          <w:tcPr>
            <w:tcW w:w="2690" w:type="dxa"/>
            <w:gridSpan w:val="2"/>
          </w:tcPr>
          <w:p w:rsidR="0014163B" w:rsidRPr="00735952" w:rsidRDefault="0014163B" w:rsidP="00D80973">
            <w:pPr>
              <w:jc w:val="center"/>
              <w:rPr>
                <w:bCs/>
                <w:sz w:val="28"/>
                <w:szCs w:val="22"/>
              </w:rPr>
            </w:pPr>
          </w:p>
          <w:p w:rsidR="0014163B" w:rsidRPr="00735952" w:rsidRDefault="0014163B" w:rsidP="00D80973">
            <w:pPr>
              <w:jc w:val="center"/>
              <w:rPr>
                <w:bCs/>
                <w:sz w:val="28"/>
                <w:szCs w:val="22"/>
                <w:lang w:val="en-US"/>
              </w:rPr>
            </w:pPr>
            <w:r w:rsidRPr="00735952">
              <w:rPr>
                <w:bCs/>
                <w:sz w:val="28"/>
                <w:szCs w:val="22"/>
              </w:rPr>
              <w:t>12000,0</w:t>
            </w:r>
          </w:p>
        </w:tc>
      </w:tr>
      <w:tr w:rsidR="0014163B" w:rsidTr="00392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972" w:type="dxa"/>
          <w:trHeight w:val="170"/>
        </w:trPr>
        <w:tc>
          <w:tcPr>
            <w:tcW w:w="5328" w:type="dxa"/>
            <w:gridSpan w:val="3"/>
          </w:tcPr>
          <w:p w:rsidR="0014163B" w:rsidRPr="00735952" w:rsidRDefault="0014163B" w:rsidP="00D80973">
            <w:pPr>
              <w:jc w:val="both"/>
              <w:rPr>
                <w:sz w:val="22"/>
                <w:szCs w:val="22"/>
              </w:rPr>
            </w:pPr>
          </w:p>
        </w:tc>
        <w:tc>
          <w:tcPr>
            <w:tcW w:w="4680" w:type="dxa"/>
            <w:gridSpan w:val="3"/>
          </w:tcPr>
          <w:p w:rsidR="0014163B" w:rsidRPr="00735952" w:rsidRDefault="0014163B" w:rsidP="00D80973">
            <w:pPr>
              <w:ind w:left="-44" w:firstLine="44"/>
              <w:jc w:val="right"/>
              <w:rPr>
                <w:sz w:val="22"/>
                <w:szCs w:val="22"/>
              </w:rPr>
            </w:pPr>
          </w:p>
        </w:tc>
      </w:tr>
    </w:tbl>
    <w:p w:rsidR="0014163B" w:rsidRDefault="0014163B" w:rsidP="006B0FF3">
      <w:pPr>
        <w:pStyle w:val="ConsNormal"/>
        <w:ind w:firstLine="708"/>
        <w:jc w:val="both"/>
        <w:rPr>
          <w:rFonts w:ascii="Times New Roman" w:hAnsi="Times New Roman" w:cs="Times New Roman"/>
          <w:sz w:val="28"/>
          <w:szCs w:val="28"/>
        </w:rPr>
      </w:pPr>
    </w:p>
    <w:p w:rsidR="0014163B" w:rsidRDefault="0014163B" w:rsidP="006B0FF3">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2. Разместить настоящее решение на официальном сайте администрации Тоншаевского муниципального района в информационно-телекоммуникационной сети «Интернет».</w:t>
      </w:r>
    </w:p>
    <w:p w:rsidR="0014163B" w:rsidRPr="00CD5A8A" w:rsidRDefault="0014163B" w:rsidP="006B0FF3">
      <w:pPr>
        <w:pStyle w:val="ConsNormal"/>
        <w:ind w:firstLine="567"/>
        <w:jc w:val="both"/>
        <w:rPr>
          <w:rFonts w:ascii="Times New Roman" w:hAnsi="Times New Roman" w:cs="Times New Roman"/>
          <w:sz w:val="28"/>
          <w:szCs w:val="28"/>
        </w:rPr>
      </w:pPr>
      <w:r w:rsidRPr="00CD5A8A">
        <w:rPr>
          <w:rFonts w:ascii="Times New Roman" w:hAnsi="Times New Roman" w:cs="Times New Roman"/>
          <w:sz w:val="28"/>
          <w:szCs w:val="28"/>
        </w:rPr>
        <w:t xml:space="preserve">3. Настоящее Решение вступает в силу с </w:t>
      </w:r>
      <w:r>
        <w:rPr>
          <w:rFonts w:ascii="Times New Roman" w:hAnsi="Times New Roman" w:cs="Times New Roman"/>
          <w:sz w:val="28"/>
          <w:szCs w:val="28"/>
        </w:rPr>
        <w:t>момента опубликования</w:t>
      </w:r>
      <w:r w:rsidRPr="00CD5A8A">
        <w:rPr>
          <w:rFonts w:ascii="Times New Roman" w:hAnsi="Times New Roman" w:cs="Times New Roman"/>
          <w:sz w:val="28"/>
          <w:szCs w:val="28"/>
        </w:rPr>
        <w:t>.</w:t>
      </w:r>
    </w:p>
    <w:p w:rsidR="0014163B" w:rsidRPr="00C831C3" w:rsidRDefault="0014163B" w:rsidP="006B0FF3">
      <w:pPr>
        <w:pStyle w:val="Eiiey"/>
        <w:spacing w:before="0"/>
        <w:ind w:left="0" w:firstLine="0"/>
        <w:rPr>
          <w:rFonts w:ascii="Times New Roman" w:hAnsi="Times New Roman" w:cs="Times New Roman"/>
          <w:sz w:val="28"/>
          <w:szCs w:val="28"/>
        </w:rPr>
      </w:pPr>
    </w:p>
    <w:p w:rsidR="0014163B" w:rsidRPr="00C831C3" w:rsidRDefault="0014163B" w:rsidP="006E4F58">
      <w:pPr>
        <w:pStyle w:val="Eiiey"/>
        <w:spacing w:before="0"/>
        <w:ind w:left="0" w:firstLine="0"/>
        <w:rPr>
          <w:rFonts w:ascii="Times New Roman" w:hAnsi="Times New Roman" w:cs="Times New Roman"/>
          <w:sz w:val="28"/>
          <w:szCs w:val="28"/>
        </w:rPr>
      </w:pPr>
    </w:p>
    <w:p w:rsidR="0014163B" w:rsidRDefault="0014163B" w:rsidP="006E4F58">
      <w:pPr>
        <w:pStyle w:val="Eiiey"/>
        <w:spacing w:before="0"/>
        <w:ind w:left="0" w:firstLine="0"/>
        <w:rPr>
          <w:rFonts w:ascii="Times New Roman" w:hAnsi="Times New Roman" w:cs="Times New Roman"/>
          <w:sz w:val="28"/>
          <w:szCs w:val="28"/>
        </w:rPr>
      </w:pPr>
    </w:p>
    <w:p w:rsidR="0014163B" w:rsidRPr="003E441C" w:rsidRDefault="0014163B" w:rsidP="007D72F7">
      <w:pPr>
        <w:pStyle w:val="Eiiey"/>
        <w:spacing w:before="0"/>
        <w:rPr>
          <w:rFonts w:ascii="Times New Roman" w:hAnsi="Times New Roman" w:cs="Times New Roman"/>
          <w:sz w:val="28"/>
          <w:szCs w:val="28"/>
        </w:rPr>
      </w:pPr>
      <w:r>
        <w:rPr>
          <w:rFonts w:ascii="Times New Roman" w:hAnsi="Times New Roman" w:cs="Times New Roman"/>
          <w:sz w:val="28"/>
          <w:szCs w:val="28"/>
        </w:rPr>
        <w:t xml:space="preserve"> Глава местного самоуправления                                                       А.В.Коновалов</w:t>
      </w:r>
    </w:p>
    <w:sectPr w:rsidR="0014163B" w:rsidRPr="003E441C" w:rsidSect="001927C8">
      <w:pgSz w:w="11906" w:h="16838"/>
      <w:pgMar w:top="851" w:right="851" w:bottom="851"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S Sans 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9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2A946B8"/>
    <w:multiLevelType w:val="multilevel"/>
    <w:tmpl w:val="BE6A827E"/>
    <w:lvl w:ilvl="0">
      <w:start w:val="7"/>
      <w:numFmt w:val="decimal"/>
      <w:lvlText w:val="%1."/>
      <w:lvlJc w:val="left"/>
      <w:pPr>
        <w:tabs>
          <w:tab w:val="num" w:pos="1068"/>
        </w:tabs>
        <w:ind w:left="106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98701B"/>
    <w:multiLevelType w:val="hybridMultilevel"/>
    <w:tmpl w:val="3C7602FE"/>
    <w:lvl w:ilvl="0" w:tplc="9AF0831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BD086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10791D88"/>
    <w:multiLevelType w:val="singleLevel"/>
    <w:tmpl w:val="35C8B7BC"/>
    <w:lvl w:ilvl="0">
      <w:start w:val="1"/>
      <w:numFmt w:val="decimal"/>
      <w:lvlText w:val="%1)"/>
      <w:lvlJc w:val="left"/>
      <w:pPr>
        <w:tabs>
          <w:tab w:val="num" w:pos="1170"/>
        </w:tabs>
        <w:ind w:left="1170" w:hanging="450"/>
      </w:pPr>
      <w:rPr>
        <w:rFonts w:cs="Times New Roman" w:hint="default"/>
      </w:rPr>
    </w:lvl>
  </w:abstractNum>
  <w:abstractNum w:abstractNumId="5">
    <w:nsid w:val="114C3E6A"/>
    <w:multiLevelType w:val="multilevel"/>
    <w:tmpl w:val="630ACCA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6">
    <w:nsid w:val="19F2031D"/>
    <w:multiLevelType w:val="singleLevel"/>
    <w:tmpl w:val="00CE565A"/>
    <w:lvl w:ilvl="0">
      <w:start w:val="1"/>
      <w:numFmt w:val="decimal"/>
      <w:lvlText w:val="%1."/>
      <w:lvlJc w:val="left"/>
      <w:pPr>
        <w:tabs>
          <w:tab w:val="num" w:pos="360"/>
        </w:tabs>
        <w:ind w:left="360" w:hanging="360"/>
      </w:pPr>
      <w:rPr>
        <w:rFonts w:cs="Times New Roman" w:hint="default"/>
      </w:rPr>
    </w:lvl>
  </w:abstractNum>
  <w:abstractNum w:abstractNumId="7">
    <w:nsid w:val="1FEB22DC"/>
    <w:multiLevelType w:val="hybridMultilevel"/>
    <w:tmpl w:val="DDB06D46"/>
    <w:lvl w:ilvl="0" w:tplc="7D3E2B2E">
      <w:start w:val="2"/>
      <w:numFmt w:val="bullet"/>
      <w:lvlText w:val="-"/>
      <w:lvlJc w:val="left"/>
      <w:pPr>
        <w:tabs>
          <w:tab w:val="num" w:pos="1155"/>
        </w:tabs>
        <w:ind w:left="1155" w:hanging="360"/>
      </w:pPr>
      <w:rPr>
        <w:rFonts w:ascii="Times New Roman" w:eastAsia="Times New Roman" w:hAnsi="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8">
    <w:nsid w:val="24516646"/>
    <w:multiLevelType w:val="singleLevel"/>
    <w:tmpl w:val="C352DBAE"/>
    <w:lvl w:ilvl="0">
      <w:numFmt w:val="bullet"/>
      <w:lvlText w:val="-"/>
      <w:lvlJc w:val="left"/>
      <w:pPr>
        <w:tabs>
          <w:tab w:val="num" w:pos="1069"/>
        </w:tabs>
        <w:ind w:left="1069" w:hanging="360"/>
      </w:pPr>
      <w:rPr>
        <w:rFonts w:hint="default"/>
      </w:rPr>
    </w:lvl>
  </w:abstractNum>
  <w:abstractNum w:abstractNumId="9">
    <w:nsid w:val="247E33C8"/>
    <w:multiLevelType w:val="singleLevel"/>
    <w:tmpl w:val="65ACE4D4"/>
    <w:lvl w:ilvl="0">
      <w:numFmt w:val="bullet"/>
      <w:lvlText w:val="-"/>
      <w:lvlJc w:val="left"/>
      <w:pPr>
        <w:tabs>
          <w:tab w:val="num" w:pos="1211"/>
        </w:tabs>
        <w:ind w:left="1211" w:hanging="360"/>
      </w:pPr>
      <w:rPr>
        <w:rFonts w:hint="default"/>
      </w:rPr>
    </w:lvl>
  </w:abstractNum>
  <w:abstractNum w:abstractNumId="10">
    <w:nsid w:val="250A2BB1"/>
    <w:multiLevelType w:val="multilevel"/>
    <w:tmpl w:val="D0909E5C"/>
    <w:lvl w:ilvl="0">
      <w:start w:val="14"/>
      <w:numFmt w:val="decimal"/>
      <w:lvlText w:val="%1"/>
      <w:lvlJc w:val="left"/>
      <w:pPr>
        <w:tabs>
          <w:tab w:val="num" w:pos="1248"/>
        </w:tabs>
        <w:ind w:left="1248" w:hanging="1248"/>
      </w:pPr>
      <w:rPr>
        <w:rFonts w:cs="Times New Roman" w:hint="default"/>
      </w:rPr>
    </w:lvl>
    <w:lvl w:ilvl="1">
      <w:start w:val="1"/>
      <w:numFmt w:val="decimalZero"/>
      <w:lvlText w:val="%1.%2"/>
      <w:lvlJc w:val="left"/>
      <w:pPr>
        <w:tabs>
          <w:tab w:val="num" w:pos="1248"/>
        </w:tabs>
        <w:ind w:left="1248" w:hanging="1248"/>
      </w:pPr>
      <w:rPr>
        <w:rFonts w:cs="Times New Roman" w:hint="default"/>
      </w:rPr>
    </w:lvl>
    <w:lvl w:ilvl="2">
      <w:start w:val="2004"/>
      <w:numFmt w:val="decimal"/>
      <w:lvlText w:val="%1.%2.%3"/>
      <w:lvlJc w:val="left"/>
      <w:pPr>
        <w:tabs>
          <w:tab w:val="num" w:pos="1248"/>
        </w:tabs>
        <w:ind w:left="1248" w:hanging="1248"/>
      </w:pPr>
      <w:rPr>
        <w:rFonts w:cs="Times New Roman" w:hint="default"/>
      </w:rPr>
    </w:lvl>
    <w:lvl w:ilvl="3">
      <w:start w:val="1"/>
      <w:numFmt w:val="decimal"/>
      <w:lvlText w:val="%1.%2.%3.%4"/>
      <w:lvlJc w:val="left"/>
      <w:pPr>
        <w:tabs>
          <w:tab w:val="num" w:pos="1248"/>
        </w:tabs>
        <w:ind w:left="1248" w:hanging="1248"/>
      </w:pPr>
      <w:rPr>
        <w:rFonts w:cs="Times New Roman" w:hint="default"/>
      </w:rPr>
    </w:lvl>
    <w:lvl w:ilvl="4">
      <w:start w:val="1"/>
      <w:numFmt w:val="decimal"/>
      <w:lvlText w:val="%1.%2.%3.%4.%5"/>
      <w:lvlJc w:val="left"/>
      <w:pPr>
        <w:tabs>
          <w:tab w:val="num" w:pos="1248"/>
        </w:tabs>
        <w:ind w:left="1248" w:hanging="1248"/>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7813606"/>
    <w:multiLevelType w:val="singleLevel"/>
    <w:tmpl w:val="64FA2482"/>
    <w:lvl w:ilvl="0">
      <w:start w:val="1"/>
      <w:numFmt w:val="decimal"/>
      <w:lvlText w:val="%1."/>
      <w:lvlJc w:val="left"/>
      <w:pPr>
        <w:tabs>
          <w:tab w:val="num" w:pos="927"/>
        </w:tabs>
        <w:ind w:left="927" w:hanging="360"/>
      </w:pPr>
      <w:rPr>
        <w:rFonts w:cs="Times New Roman" w:hint="default"/>
      </w:rPr>
    </w:lvl>
  </w:abstractNum>
  <w:abstractNum w:abstractNumId="12">
    <w:nsid w:val="291B259B"/>
    <w:multiLevelType w:val="hybridMultilevel"/>
    <w:tmpl w:val="3A289134"/>
    <w:lvl w:ilvl="0" w:tplc="F8544E7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9F55FC0"/>
    <w:multiLevelType w:val="hybridMultilevel"/>
    <w:tmpl w:val="93CA5A7C"/>
    <w:lvl w:ilvl="0" w:tplc="D7E896B8">
      <w:start w:val="4"/>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23E240A"/>
    <w:multiLevelType w:val="singleLevel"/>
    <w:tmpl w:val="82325B30"/>
    <w:lvl w:ilvl="0">
      <w:start w:val="1"/>
      <w:numFmt w:val="bullet"/>
      <w:lvlText w:val="-"/>
      <w:lvlJc w:val="left"/>
      <w:pPr>
        <w:tabs>
          <w:tab w:val="num" w:pos="1080"/>
        </w:tabs>
        <w:ind w:left="1080" w:hanging="360"/>
      </w:pPr>
      <w:rPr>
        <w:rFonts w:hint="default"/>
      </w:rPr>
    </w:lvl>
  </w:abstractNum>
  <w:abstractNum w:abstractNumId="15">
    <w:nsid w:val="32E253E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6">
    <w:nsid w:val="339C2BE5"/>
    <w:multiLevelType w:val="singleLevel"/>
    <w:tmpl w:val="1B48F280"/>
    <w:lvl w:ilvl="0">
      <w:start w:val="3"/>
      <w:numFmt w:val="decimal"/>
      <w:lvlText w:val="%1."/>
      <w:lvlJc w:val="left"/>
      <w:pPr>
        <w:tabs>
          <w:tab w:val="num" w:pos="360"/>
        </w:tabs>
        <w:ind w:left="360" w:hanging="360"/>
      </w:pPr>
      <w:rPr>
        <w:rFonts w:cs="Times New Roman" w:hint="default"/>
      </w:rPr>
    </w:lvl>
  </w:abstractNum>
  <w:abstractNum w:abstractNumId="17">
    <w:nsid w:val="342938AA"/>
    <w:multiLevelType w:val="hybridMultilevel"/>
    <w:tmpl w:val="886070B8"/>
    <w:lvl w:ilvl="0" w:tplc="EBA00AE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F2C4488"/>
    <w:multiLevelType w:val="singleLevel"/>
    <w:tmpl w:val="C2D02966"/>
    <w:lvl w:ilvl="0">
      <w:numFmt w:val="bullet"/>
      <w:lvlText w:val="-"/>
      <w:lvlJc w:val="left"/>
      <w:pPr>
        <w:tabs>
          <w:tab w:val="num" w:pos="900"/>
        </w:tabs>
        <w:ind w:left="900" w:hanging="360"/>
      </w:pPr>
      <w:rPr>
        <w:rFonts w:ascii="Times New Roman" w:hAnsi="Times New Roman" w:hint="default"/>
      </w:rPr>
    </w:lvl>
  </w:abstractNum>
  <w:abstractNum w:abstractNumId="19">
    <w:nsid w:val="4ACA760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0">
    <w:nsid w:val="4B16446D"/>
    <w:multiLevelType w:val="hybridMultilevel"/>
    <w:tmpl w:val="878C65D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D253AA0"/>
    <w:multiLevelType w:val="multilevel"/>
    <w:tmpl w:val="B9687906"/>
    <w:lvl w:ilvl="0">
      <w:start w:val="11"/>
      <w:numFmt w:val="decimal"/>
      <w:lvlText w:val="%1."/>
      <w:lvlJc w:val="left"/>
      <w:pPr>
        <w:tabs>
          <w:tab w:val="num" w:pos="7920"/>
        </w:tabs>
        <w:ind w:left="7920" w:hanging="7920"/>
      </w:pPr>
      <w:rPr>
        <w:rFonts w:cs="Times New Roman" w:hint="default"/>
      </w:rPr>
    </w:lvl>
    <w:lvl w:ilvl="1">
      <w:start w:val="5"/>
      <w:numFmt w:val="decimalZero"/>
      <w:lvlText w:val="%1.%2."/>
      <w:lvlJc w:val="left"/>
      <w:pPr>
        <w:tabs>
          <w:tab w:val="num" w:pos="8280"/>
        </w:tabs>
        <w:ind w:left="8280" w:hanging="7920"/>
      </w:pPr>
      <w:rPr>
        <w:rFonts w:cs="Times New Roman" w:hint="default"/>
      </w:rPr>
    </w:lvl>
    <w:lvl w:ilvl="2">
      <w:start w:val="2004"/>
      <w:numFmt w:val="decimal"/>
      <w:lvlText w:val="%1.%2.%3."/>
      <w:lvlJc w:val="left"/>
      <w:pPr>
        <w:tabs>
          <w:tab w:val="num" w:pos="8640"/>
        </w:tabs>
        <w:ind w:left="8640" w:hanging="7920"/>
      </w:pPr>
      <w:rPr>
        <w:rFonts w:cs="Times New Roman" w:hint="default"/>
      </w:rPr>
    </w:lvl>
    <w:lvl w:ilvl="3">
      <w:start w:val="1"/>
      <w:numFmt w:val="decimal"/>
      <w:lvlText w:val="%1.%2.%3.%4."/>
      <w:lvlJc w:val="left"/>
      <w:pPr>
        <w:tabs>
          <w:tab w:val="num" w:pos="9000"/>
        </w:tabs>
        <w:ind w:left="9000" w:hanging="7920"/>
      </w:pPr>
      <w:rPr>
        <w:rFonts w:cs="Times New Roman" w:hint="default"/>
      </w:rPr>
    </w:lvl>
    <w:lvl w:ilvl="4">
      <w:start w:val="1"/>
      <w:numFmt w:val="decimal"/>
      <w:lvlText w:val="%1.%2.%3.%4.%5."/>
      <w:lvlJc w:val="left"/>
      <w:pPr>
        <w:tabs>
          <w:tab w:val="num" w:pos="9360"/>
        </w:tabs>
        <w:ind w:left="9360" w:hanging="7920"/>
      </w:pPr>
      <w:rPr>
        <w:rFonts w:cs="Times New Roman" w:hint="default"/>
      </w:rPr>
    </w:lvl>
    <w:lvl w:ilvl="5">
      <w:start w:val="1"/>
      <w:numFmt w:val="decimal"/>
      <w:lvlText w:val="%1.%2.%3.%4.%5.%6."/>
      <w:lvlJc w:val="left"/>
      <w:pPr>
        <w:tabs>
          <w:tab w:val="num" w:pos="9720"/>
        </w:tabs>
        <w:ind w:left="9720" w:hanging="7920"/>
      </w:pPr>
      <w:rPr>
        <w:rFonts w:cs="Times New Roman" w:hint="default"/>
      </w:rPr>
    </w:lvl>
    <w:lvl w:ilvl="6">
      <w:start w:val="1"/>
      <w:numFmt w:val="decimal"/>
      <w:lvlText w:val="%1.%2.%3.%4.%5.%6.%7."/>
      <w:lvlJc w:val="left"/>
      <w:pPr>
        <w:tabs>
          <w:tab w:val="num" w:pos="10080"/>
        </w:tabs>
        <w:ind w:left="10080" w:hanging="7920"/>
      </w:pPr>
      <w:rPr>
        <w:rFonts w:cs="Times New Roman" w:hint="default"/>
      </w:rPr>
    </w:lvl>
    <w:lvl w:ilvl="7">
      <w:start w:val="1"/>
      <w:numFmt w:val="decimal"/>
      <w:lvlText w:val="%1.%2.%3.%4.%5.%6.%7.%8."/>
      <w:lvlJc w:val="left"/>
      <w:pPr>
        <w:tabs>
          <w:tab w:val="num" w:pos="10440"/>
        </w:tabs>
        <w:ind w:left="10440" w:hanging="7920"/>
      </w:pPr>
      <w:rPr>
        <w:rFonts w:cs="Times New Roman" w:hint="default"/>
      </w:rPr>
    </w:lvl>
    <w:lvl w:ilvl="8">
      <w:start w:val="1"/>
      <w:numFmt w:val="decimal"/>
      <w:lvlText w:val="%1.%2.%3.%4.%5.%6.%7.%8.%9."/>
      <w:lvlJc w:val="left"/>
      <w:pPr>
        <w:tabs>
          <w:tab w:val="num" w:pos="10800"/>
        </w:tabs>
        <w:ind w:left="10800" w:hanging="7920"/>
      </w:pPr>
      <w:rPr>
        <w:rFonts w:cs="Times New Roman" w:hint="default"/>
      </w:rPr>
    </w:lvl>
  </w:abstractNum>
  <w:abstractNum w:abstractNumId="22">
    <w:nsid w:val="4E8F110A"/>
    <w:multiLevelType w:val="multilevel"/>
    <w:tmpl w:val="5BC62576"/>
    <w:lvl w:ilvl="0">
      <w:start w:val="1"/>
      <w:numFmt w:val="decimal"/>
      <w:lvlText w:val="%1."/>
      <w:lvlJc w:val="left"/>
      <w:pPr>
        <w:ind w:left="1452" w:hanging="885"/>
      </w:pPr>
      <w:rPr>
        <w:rFonts w:cs="Times New Roman" w:hint="default"/>
        <w:sz w:val="28"/>
      </w:rPr>
    </w:lvl>
    <w:lvl w:ilvl="1">
      <w:start w:val="3"/>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3">
    <w:nsid w:val="5208436D"/>
    <w:multiLevelType w:val="multilevel"/>
    <w:tmpl w:val="D5BC2564"/>
    <w:lvl w:ilvl="0">
      <w:start w:val="9"/>
      <w:numFmt w:val="decimalZero"/>
      <w:lvlText w:val="%1."/>
      <w:lvlJc w:val="left"/>
      <w:pPr>
        <w:tabs>
          <w:tab w:val="num" w:pos="7128"/>
        </w:tabs>
        <w:ind w:left="7128" w:hanging="7128"/>
      </w:pPr>
      <w:rPr>
        <w:rFonts w:cs="Times New Roman" w:hint="default"/>
      </w:rPr>
    </w:lvl>
    <w:lvl w:ilvl="1">
      <w:start w:val="1"/>
      <w:numFmt w:val="decimalZero"/>
      <w:lvlText w:val="%1.%2."/>
      <w:lvlJc w:val="left"/>
      <w:pPr>
        <w:tabs>
          <w:tab w:val="num" w:pos="7560"/>
        </w:tabs>
        <w:ind w:left="7560" w:hanging="7128"/>
      </w:pPr>
      <w:rPr>
        <w:rFonts w:cs="Times New Roman" w:hint="default"/>
      </w:rPr>
    </w:lvl>
    <w:lvl w:ilvl="2">
      <w:start w:val="2004"/>
      <w:numFmt w:val="decimal"/>
      <w:lvlText w:val="%1.%2.%3."/>
      <w:lvlJc w:val="left"/>
      <w:pPr>
        <w:tabs>
          <w:tab w:val="num" w:pos="7992"/>
        </w:tabs>
        <w:ind w:left="7992" w:hanging="7128"/>
      </w:pPr>
      <w:rPr>
        <w:rFonts w:cs="Times New Roman" w:hint="default"/>
      </w:rPr>
    </w:lvl>
    <w:lvl w:ilvl="3">
      <w:start w:val="1"/>
      <w:numFmt w:val="decimal"/>
      <w:lvlText w:val="%1.%2.%3.%4."/>
      <w:lvlJc w:val="left"/>
      <w:pPr>
        <w:tabs>
          <w:tab w:val="num" w:pos="8424"/>
        </w:tabs>
        <w:ind w:left="8424" w:hanging="7128"/>
      </w:pPr>
      <w:rPr>
        <w:rFonts w:cs="Times New Roman" w:hint="default"/>
      </w:rPr>
    </w:lvl>
    <w:lvl w:ilvl="4">
      <w:start w:val="1"/>
      <w:numFmt w:val="decimal"/>
      <w:lvlText w:val="%1.%2.%3.%4.%5."/>
      <w:lvlJc w:val="left"/>
      <w:pPr>
        <w:tabs>
          <w:tab w:val="num" w:pos="8856"/>
        </w:tabs>
        <w:ind w:left="8856" w:hanging="7128"/>
      </w:pPr>
      <w:rPr>
        <w:rFonts w:cs="Times New Roman" w:hint="default"/>
      </w:rPr>
    </w:lvl>
    <w:lvl w:ilvl="5">
      <w:start w:val="1"/>
      <w:numFmt w:val="decimal"/>
      <w:lvlText w:val="%1.%2.%3.%4.%5.%6."/>
      <w:lvlJc w:val="left"/>
      <w:pPr>
        <w:tabs>
          <w:tab w:val="num" w:pos="9288"/>
        </w:tabs>
        <w:ind w:left="9288" w:hanging="7128"/>
      </w:pPr>
      <w:rPr>
        <w:rFonts w:cs="Times New Roman" w:hint="default"/>
      </w:rPr>
    </w:lvl>
    <w:lvl w:ilvl="6">
      <w:start w:val="1"/>
      <w:numFmt w:val="decimal"/>
      <w:lvlText w:val="%1.%2.%3.%4.%5.%6.%7."/>
      <w:lvlJc w:val="left"/>
      <w:pPr>
        <w:tabs>
          <w:tab w:val="num" w:pos="9720"/>
        </w:tabs>
        <w:ind w:left="9720" w:hanging="7128"/>
      </w:pPr>
      <w:rPr>
        <w:rFonts w:cs="Times New Roman" w:hint="default"/>
      </w:rPr>
    </w:lvl>
    <w:lvl w:ilvl="7">
      <w:start w:val="1"/>
      <w:numFmt w:val="decimal"/>
      <w:lvlText w:val="%1.%2.%3.%4.%5.%6.%7.%8."/>
      <w:lvlJc w:val="left"/>
      <w:pPr>
        <w:tabs>
          <w:tab w:val="num" w:pos="10152"/>
        </w:tabs>
        <w:ind w:left="10152" w:hanging="7128"/>
      </w:pPr>
      <w:rPr>
        <w:rFonts w:cs="Times New Roman" w:hint="default"/>
      </w:rPr>
    </w:lvl>
    <w:lvl w:ilvl="8">
      <w:start w:val="1"/>
      <w:numFmt w:val="decimal"/>
      <w:lvlText w:val="%1.%2.%3.%4.%5.%6.%7.%8.%9."/>
      <w:lvlJc w:val="left"/>
      <w:pPr>
        <w:tabs>
          <w:tab w:val="num" w:pos="10584"/>
        </w:tabs>
        <w:ind w:left="10584" w:hanging="7128"/>
      </w:pPr>
      <w:rPr>
        <w:rFonts w:cs="Times New Roman" w:hint="default"/>
      </w:rPr>
    </w:lvl>
  </w:abstractNum>
  <w:abstractNum w:abstractNumId="24">
    <w:nsid w:val="526C34B3"/>
    <w:multiLevelType w:val="multilevel"/>
    <w:tmpl w:val="0B3EA1B8"/>
    <w:lvl w:ilvl="0">
      <w:start w:val="1"/>
      <w:numFmt w:val="decimal"/>
      <w:lvlText w:val="%1."/>
      <w:lvlJc w:val="left"/>
      <w:pPr>
        <w:tabs>
          <w:tab w:val="num" w:pos="1365"/>
        </w:tabs>
        <w:ind w:left="1365" w:hanging="82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5">
    <w:nsid w:val="53F63DCF"/>
    <w:multiLevelType w:val="singleLevel"/>
    <w:tmpl w:val="E84C4688"/>
    <w:lvl w:ilvl="0">
      <w:start w:val="1"/>
      <w:numFmt w:val="decimal"/>
      <w:lvlText w:val="%1."/>
      <w:legacy w:legacy="1" w:legacySpace="0" w:legacyIndent="278"/>
      <w:lvlJc w:val="left"/>
      <w:rPr>
        <w:rFonts w:ascii="Times New Roman" w:hAnsi="Times New Roman" w:cs="Times New Roman" w:hint="default"/>
      </w:rPr>
    </w:lvl>
  </w:abstractNum>
  <w:abstractNum w:abstractNumId="26">
    <w:nsid w:val="5AAE08A2"/>
    <w:multiLevelType w:val="singleLevel"/>
    <w:tmpl w:val="CB5AF456"/>
    <w:lvl w:ilvl="0">
      <w:start w:val="2"/>
      <w:numFmt w:val="decimal"/>
      <w:lvlText w:val="%1)"/>
      <w:lvlJc w:val="left"/>
      <w:pPr>
        <w:tabs>
          <w:tab w:val="num" w:pos="1080"/>
        </w:tabs>
        <w:ind w:left="1080" w:hanging="360"/>
      </w:pPr>
      <w:rPr>
        <w:rFonts w:cs="Times New Roman" w:hint="default"/>
      </w:rPr>
    </w:lvl>
  </w:abstractNum>
  <w:abstractNum w:abstractNumId="27">
    <w:nsid w:val="5D606A0C"/>
    <w:multiLevelType w:val="singleLevel"/>
    <w:tmpl w:val="4AC2503C"/>
    <w:lvl w:ilvl="0">
      <w:start w:val="1"/>
      <w:numFmt w:val="decimal"/>
      <w:lvlText w:val="%1."/>
      <w:lvlJc w:val="left"/>
      <w:pPr>
        <w:tabs>
          <w:tab w:val="num" w:pos="1069"/>
        </w:tabs>
        <w:ind w:left="1069" w:hanging="360"/>
      </w:pPr>
      <w:rPr>
        <w:rFonts w:cs="Times New Roman" w:hint="default"/>
      </w:rPr>
    </w:lvl>
  </w:abstractNum>
  <w:abstractNum w:abstractNumId="28">
    <w:nsid w:val="5F2E28A4"/>
    <w:multiLevelType w:val="singleLevel"/>
    <w:tmpl w:val="AF748CD4"/>
    <w:lvl w:ilvl="0">
      <w:start w:val="1"/>
      <w:numFmt w:val="decimal"/>
      <w:lvlText w:val="%1."/>
      <w:lvlJc w:val="left"/>
      <w:pPr>
        <w:tabs>
          <w:tab w:val="num" w:pos="1140"/>
        </w:tabs>
        <w:ind w:left="1140" w:hanging="420"/>
      </w:pPr>
      <w:rPr>
        <w:rFonts w:cs="Times New Roman" w:hint="default"/>
      </w:rPr>
    </w:lvl>
  </w:abstractNum>
  <w:abstractNum w:abstractNumId="29">
    <w:nsid w:val="606F45C3"/>
    <w:multiLevelType w:val="singleLevel"/>
    <w:tmpl w:val="1C1E1FEA"/>
    <w:lvl w:ilvl="0">
      <w:start w:val="2"/>
      <w:numFmt w:val="decimal"/>
      <w:lvlText w:val="%1)"/>
      <w:lvlJc w:val="left"/>
      <w:pPr>
        <w:tabs>
          <w:tab w:val="num" w:pos="1080"/>
        </w:tabs>
        <w:ind w:left="1080" w:hanging="360"/>
      </w:pPr>
      <w:rPr>
        <w:rFonts w:cs="Times New Roman" w:hint="default"/>
      </w:rPr>
    </w:lvl>
  </w:abstractNum>
  <w:abstractNum w:abstractNumId="30">
    <w:nsid w:val="641B2260"/>
    <w:multiLevelType w:val="hybridMultilevel"/>
    <w:tmpl w:val="BE08B882"/>
    <w:lvl w:ilvl="0" w:tplc="89E21CB0">
      <w:start w:val="1"/>
      <w:numFmt w:val="decimal"/>
      <w:lvlText w:val="%1."/>
      <w:lvlJc w:val="left"/>
      <w:pPr>
        <w:tabs>
          <w:tab w:val="num" w:pos="1080"/>
        </w:tabs>
        <w:ind w:left="1080" w:hanging="360"/>
      </w:pPr>
      <w:rPr>
        <w:rFonts w:cs="Times New Roman" w:hint="default"/>
      </w:rPr>
    </w:lvl>
    <w:lvl w:ilvl="1" w:tplc="D24C2B3E">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6499095B"/>
    <w:multiLevelType w:val="singleLevel"/>
    <w:tmpl w:val="185E23A4"/>
    <w:lvl w:ilvl="0">
      <w:start w:val="4"/>
      <w:numFmt w:val="bullet"/>
      <w:lvlText w:val="-"/>
      <w:lvlJc w:val="left"/>
      <w:pPr>
        <w:tabs>
          <w:tab w:val="num" w:pos="360"/>
        </w:tabs>
        <w:ind w:left="360" w:hanging="360"/>
      </w:pPr>
      <w:rPr>
        <w:rFonts w:hint="default"/>
      </w:rPr>
    </w:lvl>
  </w:abstractNum>
  <w:abstractNum w:abstractNumId="32">
    <w:nsid w:val="66010EC6"/>
    <w:multiLevelType w:val="singleLevel"/>
    <w:tmpl w:val="0456AD9C"/>
    <w:lvl w:ilvl="0">
      <w:numFmt w:val="bullet"/>
      <w:lvlText w:val="-"/>
      <w:lvlJc w:val="left"/>
      <w:pPr>
        <w:tabs>
          <w:tab w:val="num" w:pos="1211"/>
        </w:tabs>
        <w:ind w:left="1211" w:hanging="360"/>
      </w:pPr>
      <w:rPr>
        <w:rFonts w:hint="default"/>
      </w:rPr>
    </w:lvl>
  </w:abstractNum>
  <w:abstractNum w:abstractNumId="33">
    <w:nsid w:val="6A0F1C6F"/>
    <w:multiLevelType w:val="hybridMultilevel"/>
    <w:tmpl w:val="EFDC7B32"/>
    <w:lvl w:ilvl="0" w:tplc="0419000F">
      <w:start w:val="1"/>
      <w:numFmt w:val="decimal"/>
      <w:lvlText w:val="%1."/>
      <w:lvlJc w:val="left"/>
      <w:pPr>
        <w:tabs>
          <w:tab w:val="num" w:pos="1500"/>
        </w:tabs>
        <w:ind w:left="1500" w:hanging="360"/>
      </w:pPr>
      <w:rPr>
        <w:rFonts w:cs="Times New Roman"/>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34">
    <w:nsid w:val="6D7C000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5">
    <w:nsid w:val="6F404B08"/>
    <w:multiLevelType w:val="hybridMultilevel"/>
    <w:tmpl w:val="C17C38A0"/>
    <w:lvl w:ilvl="0" w:tplc="0E74B7A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6FF736E1"/>
    <w:multiLevelType w:val="hybridMultilevel"/>
    <w:tmpl w:val="70F01C46"/>
    <w:lvl w:ilvl="0" w:tplc="B6B257B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2E4C889C">
      <w:start w:val="2"/>
      <w:numFmt w:val="bullet"/>
      <w:lvlText w:val="-"/>
      <w:lvlJc w:val="left"/>
      <w:pPr>
        <w:tabs>
          <w:tab w:val="num" w:pos="2700"/>
        </w:tabs>
        <w:ind w:left="2700" w:hanging="360"/>
      </w:pPr>
      <w:rPr>
        <w:rFonts w:ascii="Times New Roman" w:eastAsia="Times New Roman" w:hAnsi="Times New Roman"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nsid w:val="721A1576"/>
    <w:multiLevelType w:val="hybridMultilevel"/>
    <w:tmpl w:val="1CD0A8AE"/>
    <w:lvl w:ilvl="0" w:tplc="AC2EE96C">
      <w:start w:val="1"/>
      <w:numFmt w:val="decimal"/>
      <w:lvlText w:val="%1."/>
      <w:lvlJc w:val="left"/>
      <w:pPr>
        <w:tabs>
          <w:tab w:val="num" w:pos="927"/>
        </w:tabs>
        <w:ind w:left="927" w:hanging="360"/>
      </w:pPr>
      <w:rPr>
        <w:rFonts w:cs="Times New Roman"/>
      </w:rPr>
    </w:lvl>
    <w:lvl w:ilvl="1" w:tplc="70341C26">
      <w:numFmt w:val="none"/>
      <w:lvlText w:val=""/>
      <w:lvlJc w:val="left"/>
      <w:pPr>
        <w:tabs>
          <w:tab w:val="num" w:pos="360"/>
        </w:tabs>
      </w:pPr>
      <w:rPr>
        <w:rFonts w:cs="Times New Roman"/>
      </w:rPr>
    </w:lvl>
    <w:lvl w:ilvl="2" w:tplc="2CCAB4F4">
      <w:numFmt w:val="none"/>
      <w:lvlText w:val=""/>
      <w:lvlJc w:val="left"/>
      <w:pPr>
        <w:tabs>
          <w:tab w:val="num" w:pos="360"/>
        </w:tabs>
      </w:pPr>
      <w:rPr>
        <w:rFonts w:cs="Times New Roman"/>
      </w:rPr>
    </w:lvl>
    <w:lvl w:ilvl="3" w:tplc="7C0EA06C">
      <w:numFmt w:val="none"/>
      <w:lvlText w:val=""/>
      <w:lvlJc w:val="left"/>
      <w:pPr>
        <w:tabs>
          <w:tab w:val="num" w:pos="360"/>
        </w:tabs>
      </w:pPr>
      <w:rPr>
        <w:rFonts w:cs="Times New Roman"/>
      </w:rPr>
    </w:lvl>
    <w:lvl w:ilvl="4" w:tplc="C07CFF1E">
      <w:numFmt w:val="none"/>
      <w:lvlText w:val=""/>
      <w:lvlJc w:val="left"/>
      <w:pPr>
        <w:tabs>
          <w:tab w:val="num" w:pos="360"/>
        </w:tabs>
      </w:pPr>
      <w:rPr>
        <w:rFonts w:cs="Times New Roman"/>
      </w:rPr>
    </w:lvl>
    <w:lvl w:ilvl="5" w:tplc="ADCE2818">
      <w:numFmt w:val="none"/>
      <w:lvlText w:val=""/>
      <w:lvlJc w:val="left"/>
      <w:pPr>
        <w:tabs>
          <w:tab w:val="num" w:pos="360"/>
        </w:tabs>
      </w:pPr>
      <w:rPr>
        <w:rFonts w:cs="Times New Roman"/>
      </w:rPr>
    </w:lvl>
    <w:lvl w:ilvl="6" w:tplc="A922FC7C">
      <w:numFmt w:val="none"/>
      <w:lvlText w:val=""/>
      <w:lvlJc w:val="left"/>
      <w:pPr>
        <w:tabs>
          <w:tab w:val="num" w:pos="360"/>
        </w:tabs>
      </w:pPr>
      <w:rPr>
        <w:rFonts w:cs="Times New Roman"/>
      </w:rPr>
    </w:lvl>
    <w:lvl w:ilvl="7" w:tplc="A47E2062">
      <w:numFmt w:val="none"/>
      <w:lvlText w:val=""/>
      <w:lvlJc w:val="left"/>
      <w:pPr>
        <w:tabs>
          <w:tab w:val="num" w:pos="360"/>
        </w:tabs>
      </w:pPr>
      <w:rPr>
        <w:rFonts w:cs="Times New Roman"/>
      </w:rPr>
    </w:lvl>
    <w:lvl w:ilvl="8" w:tplc="AD1457EE">
      <w:numFmt w:val="none"/>
      <w:lvlText w:val=""/>
      <w:lvlJc w:val="left"/>
      <w:pPr>
        <w:tabs>
          <w:tab w:val="num" w:pos="360"/>
        </w:tabs>
      </w:pPr>
      <w:rPr>
        <w:rFonts w:cs="Times New Roman"/>
      </w:rPr>
    </w:lvl>
  </w:abstractNum>
  <w:abstractNum w:abstractNumId="38">
    <w:nsid w:val="75FB6349"/>
    <w:multiLevelType w:val="multilevel"/>
    <w:tmpl w:val="5AB89F4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39">
    <w:nsid w:val="7A403CE6"/>
    <w:multiLevelType w:val="hybridMultilevel"/>
    <w:tmpl w:val="A11A09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AB954D7"/>
    <w:multiLevelType w:val="singleLevel"/>
    <w:tmpl w:val="08BC5A86"/>
    <w:lvl w:ilvl="0">
      <w:start w:val="2"/>
      <w:numFmt w:val="decimal"/>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41">
    <w:nsid w:val="7B51255B"/>
    <w:multiLevelType w:val="multilevel"/>
    <w:tmpl w:val="BE00C01A"/>
    <w:lvl w:ilvl="0">
      <w:start w:val="12"/>
      <w:numFmt w:val="decimal"/>
      <w:lvlText w:val="%1"/>
      <w:lvlJc w:val="left"/>
      <w:pPr>
        <w:tabs>
          <w:tab w:val="num" w:pos="1248"/>
        </w:tabs>
        <w:ind w:left="1248" w:hanging="1248"/>
      </w:pPr>
      <w:rPr>
        <w:rFonts w:cs="Times New Roman" w:hint="default"/>
      </w:rPr>
    </w:lvl>
    <w:lvl w:ilvl="1">
      <w:start w:val="1"/>
      <w:numFmt w:val="decimalZero"/>
      <w:lvlText w:val="%1.%2"/>
      <w:lvlJc w:val="left"/>
      <w:pPr>
        <w:tabs>
          <w:tab w:val="num" w:pos="1248"/>
        </w:tabs>
        <w:ind w:left="1248" w:hanging="1248"/>
      </w:pPr>
      <w:rPr>
        <w:rFonts w:cs="Times New Roman" w:hint="default"/>
      </w:rPr>
    </w:lvl>
    <w:lvl w:ilvl="2">
      <w:start w:val="2004"/>
      <w:numFmt w:val="decimal"/>
      <w:lvlText w:val="%1.%2.%3"/>
      <w:lvlJc w:val="left"/>
      <w:pPr>
        <w:tabs>
          <w:tab w:val="num" w:pos="1248"/>
        </w:tabs>
        <w:ind w:left="1248" w:hanging="1248"/>
      </w:pPr>
      <w:rPr>
        <w:rFonts w:cs="Times New Roman" w:hint="default"/>
      </w:rPr>
    </w:lvl>
    <w:lvl w:ilvl="3">
      <w:start w:val="1"/>
      <w:numFmt w:val="decimal"/>
      <w:lvlText w:val="%1.%2.%3.%4"/>
      <w:lvlJc w:val="left"/>
      <w:pPr>
        <w:tabs>
          <w:tab w:val="num" w:pos="1248"/>
        </w:tabs>
        <w:ind w:left="1248" w:hanging="1248"/>
      </w:pPr>
      <w:rPr>
        <w:rFonts w:cs="Times New Roman" w:hint="default"/>
      </w:rPr>
    </w:lvl>
    <w:lvl w:ilvl="4">
      <w:start w:val="1"/>
      <w:numFmt w:val="decimal"/>
      <w:lvlText w:val="%1.%2.%3.%4.%5"/>
      <w:lvlJc w:val="left"/>
      <w:pPr>
        <w:tabs>
          <w:tab w:val="num" w:pos="1248"/>
        </w:tabs>
        <w:ind w:left="1248" w:hanging="1248"/>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40"/>
  </w:num>
  <w:num w:numId="2">
    <w:abstractNumId w:val="27"/>
  </w:num>
  <w:num w:numId="3">
    <w:abstractNumId w:val="29"/>
  </w:num>
  <w:num w:numId="4">
    <w:abstractNumId w:val="9"/>
  </w:num>
  <w:num w:numId="5">
    <w:abstractNumId w:val="8"/>
  </w:num>
  <w:num w:numId="6">
    <w:abstractNumId w:val="14"/>
  </w:num>
  <w:num w:numId="7">
    <w:abstractNumId w:val="32"/>
  </w:num>
  <w:num w:numId="8">
    <w:abstractNumId w:val="26"/>
  </w:num>
  <w:num w:numId="9">
    <w:abstractNumId w:val="11"/>
  </w:num>
  <w:num w:numId="10">
    <w:abstractNumId w:val="0"/>
  </w:num>
  <w:num w:numId="11">
    <w:abstractNumId w:val="28"/>
  </w:num>
  <w:num w:numId="12">
    <w:abstractNumId w:val="19"/>
  </w:num>
  <w:num w:numId="13">
    <w:abstractNumId w:val="15"/>
  </w:num>
  <w:num w:numId="14">
    <w:abstractNumId w:val="31"/>
  </w:num>
  <w:num w:numId="15">
    <w:abstractNumId w:val="6"/>
  </w:num>
  <w:num w:numId="16">
    <w:abstractNumId w:val="34"/>
  </w:num>
  <w:num w:numId="17">
    <w:abstractNumId w:val="16"/>
  </w:num>
  <w:num w:numId="18">
    <w:abstractNumId w:val="18"/>
  </w:num>
  <w:num w:numId="19">
    <w:abstractNumId w:val="3"/>
  </w:num>
  <w:num w:numId="20">
    <w:abstractNumId w:val="4"/>
  </w:num>
  <w:num w:numId="21">
    <w:abstractNumId w:val="24"/>
  </w:num>
  <w:num w:numId="2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41"/>
  </w:num>
  <w:num w:numId="30">
    <w:abstractNumId w:val="10"/>
  </w:num>
  <w:num w:numId="31">
    <w:abstractNumId w:val="30"/>
  </w:num>
  <w:num w:numId="32">
    <w:abstractNumId w:val="36"/>
  </w:num>
  <w:num w:numId="33">
    <w:abstractNumId w:val="7"/>
  </w:num>
  <w:num w:numId="34">
    <w:abstractNumId w:val="21"/>
  </w:num>
  <w:num w:numId="35">
    <w:abstractNumId w:val="12"/>
  </w:num>
  <w:num w:numId="36">
    <w:abstractNumId w:val="2"/>
  </w:num>
  <w:num w:numId="37">
    <w:abstractNumId w:val="20"/>
  </w:num>
  <w:num w:numId="38">
    <w:abstractNumId w:val="33"/>
  </w:num>
  <w:num w:numId="39">
    <w:abstractNumId w:val="35"/>
  </w:num>
  <w:num w:numId="40">
    <w:abstractNumId w:val="17"/>
  </w:num>
  <w:num w:numId="41">
    <w:abstractNumId w:val="39"/>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A37"/>
    <w:rsid w:val="00012664"/>
    <w:rsid w:val="00012DCA"/>
    <w:rsid w:val="00022AE9"/>
    <w:rsid w:val="00022EBF"/>
    <w:rsid w:val="0002530C"/>
    <w:rsid w:val="000311BD"/>
    <w:rsid w:val="000327DC"/>
    <w:rsid w:val="00036F65"/>
    <w:rsid w:val="000429EE"/>
    <w:rsid w:val="0004392F"/>
    <w:rsid w:val="000441AD"/>
    <w:rsid w:val="000457DC"/>
    <w:rsid w:val="0004692A"/>
    <w:rsid w:val="00051A37"/>
    <w:rsid w:val="00053456"/>
    <w:rsid w:val="00055248"/>
    <w:rsid w:val="00063378"/>
    <w:rsid w:val="000649EC"/>
    <w:rsid w:val="00080FE2"/>
    <w:rsid w:val="00083335"/>
    <w:rsid w:val="00085626"/>
    <w:rsid w:val="00085F3F"/>
    <w:rsid w:val="00086854"/>
    <w:rsid w:val="00093E39"/>
    <w:rsid w:val="000A00AF"/>
    <w:rsid w:val="000A0A6E"/>
    <w:rsid w:val="000A1468"/>
    <w:rsid w:val="000A52BE"/>
    <w:rsid w:val="000A6702"/>
    <w:rsid w:val="000A6A25"/>
    <w:rsid w:val="000A7830"/>
    <w:rsid w:val="000B0C96"/>
    <w:rsid w:val="000B0CF7"/>
    <w:rsid w:val="000B3A7A"/>
    <w:rsid w:val="000B4B15"/>
    <w:rsid w:val="000B56A2"/>
    <w:rsid w:val="000B571D"/>
    <w:rsid w:val="000B6F61"/>
    <w:rsid w:val="000C02C4"/>
    <w:rsid w:val="000C6EDF"/>
    <w:rsid w:val="000C770B"/>
    <w:rsid w:val="000C7E4A"/>
    <w:rsid w:val="000D3F87"/>
    <w:rsid w:val="000D5025"/>
    <w:rsid w:val="000D7263"/>
    <w:rsid w:val="000E0767"/>
    <w:rsid w:val="000E0FD7"/>
    <w:rsid w:val="000E2BF1"/>
    <w:rsid w:val="000E2CD5"/>
    <w:rsid w:val="000E2CD7"/>
    <w:rsid w:val="000E32E5"/>
    <w:rsid w:val="000E7A7F"/>
    <w:rsid w:val="000F0501"/>
    <w:rsid w:val="000F2223"/>
    <w:rsid w:val="000F2B47"/>
    <w:rsid w:val="000F2D30"/>
    <w:rsid w:val="000F524C"/>
    <w:rsid w:val="000F5D9E"/>
    <w:rsid w:val="00100D60"/>
    <w:rsid w:val="001023C4"/>
    <w:rsid w:val="001048E2"/>
    <w:rsid w:val="00110221"/>
    <w:rsid w:val="001155C8"/>
    <w:rsid w:val="001173C5"/>
    <w:rsid w:val="00117BD9"/>
    <w:rsid w:val="00117EBF"/>
    <w:rsid w:val="00122F0C"/>
    <w:rsid w:val="0012543A"/>
    <w:rsid w:val="001267F1"/>
    <w:rsid w:val="0014163B"/>
    <w:rsid w:val="0014331A"/>
    <w:rsid w:val="001447CB"/>
    <w:rsid w:val="00146107"/>
    <w:rsid w:val="00146E91"/>
    <w:rsid w:val="00156690"/>
    <w:rsid w:val="00157F39"/>
    <w:rsid w:val="001623C0"/>
    <w:rsid w:val="00162E62"/>
    <w:rsid w:val="00164FF5"/>
    <w:rsid w:val="00167A7B"/>
    <w:rsid w:val="0017288D"/>
    <w:rsid w:val="00173321"/>
    <w:rsid w:val="0017433D"/>
    <w:rsid w:val="00176CBD"/>
    <w:rsid w:val="00177921"/>
    <w:rsid w:val="001822BB"/>
    <w:rsid w:val="0018292B"/>
    <w:rsid w:val="0018712A"/>
    <w:rsid w:val="00190ADB"/>
    <w:rsid w:val="00191331"/>
    <w:rsid w:val="001927C8"/>
    <w:rsid w:val="001A13E3"/>
    <w:rsid w:val="001A30F9"/>
    <w:rsid w:val="001A3D93"/>
    <w:rsid w:val="001A667C"/>
    <w:rsid w:val="001A6B05"/>
    <w:rsid w:val="001B07F5"/>
    <w:rsid w:val="001B0DF9"/>
    <w:rsid w:val="001B303A"/>
    <w:rsid w:val="001B34D8"/>
    <w:rsid w:val="001B45FE"/>
    <w:rsid w:val="001B6DF0"/>
    <w:rsid w:val="001C420D"/>
    <w:rsid w:val="001C533F"/>
    <w:rsid w:val="001C5390"/>
    <w:rsid w:val="001C63DC"/>
    <w:rsid w:val="001E2B2C"/>
    <w:rsid w:val="001E66C3"/>
    <w:rsid w:val="001F1DD2"/>
    <w:rsid w:val="001F6548"/>
    <w:rsid w:val="00200481"/>
    <w:rsid w:val="00201481"/>
    <w:rsid w:val="00201DBD"/>
    <w:rsid w:val="00205584"/>
    <w:rsid w:val="0020652F"/>
    <w:rsid w:val="002113BB"/>
    <w:rsid w:val="00211BC1"/>
    <w:rsid w:val="00212158"/>
    <w:rsid w:val="00213A20"/>
    <w:rsid w:val="00215C0C"/>
    <w:rsid w:val="00215E34"/>
    <w:rsid w:val="0021662D"/>
    <w:rsid w:val="00216FEE"/>
    <w:rsid w:val="00222B86"/>
    <w:rsid w:val="00227F89"/>
    <w:rsid w:val="00233857"/>
    <w:rsid w:val="00233D7C"/>
    <w:rsid w:val="0023448D"/>
    <w:rsid w:val="00235394"/>
    <w:rsid w:val="00242B17"/>
    <w:rsid w:val="00242C8B"/>
    <w:rsid w:val="002441F2"/>
    <w:rsid w:val="00244974"/>
    <w:rsid w:val="0024535A"/>
    <w:rsid w:val="00245424"/>
    <w:rsid w:val="002600D4"/>
    <w:rsid w:val="00261327"/>
    <w:rsid w:val="00262A63"/>
    <w:rsid w:val="00263B73"/>
    <w:rsid w:val="002672E9"/>
    <w:rsid w:val="002704DA"/>
    <w:rsid w:val="002715A5"/>
    <w:rsid w:val="00275132"/>
    <w:rsid w:val="002757B0"/>
    <w:rsid w:val="00280B1D"/>
    <w:rsid w:val="00281101"/>
    <w:rsid w:val="00281CB2"/>
    <w:rsid w:val="00285565"/>
    <w:rsid w:val="0028557C"/>
    <w:rsid w:val="00287B99"/>
    <w:rsid w:val="00290014"/>
    <w:rsid w:val="002916F3"/>
    <w:rsid w:val="00294F5A"/>
    <w:rsid w:val="002A0AC7"/>
    <w:rsid w:val="002A2100"/>
    <w:rsid w:val="002A22E7"/>
    <w:rsid w:val="002A351C"/>
    <w:rsid w:val="002A42C3"/>
    <w:rsid w:val="002A6C73"/>
    <w:rsid w:val="002B06F2"/>
    <w:rsid w:val="002B0868"/>
    <w:rsid w:val="002B1327"/>
    <w:rsid w:val="002B1DDA"/>
    <w:rsid w:val="002B4E15"/>
    <w:rsid w:val="002B546C"/>
    <w:rsid w:val="002B54B6"/>
    <w:rsid w:val="002C4D7D"/>
    <w:rsid w:val="002C75D0"/>
    <w:rsid w:val="002C7F3F"/>
    <w:rsid w:val="002D1757"/>
    <w:rsid w:val="002D365E"/>
    <w:rsid w:val="002D544F"/>
    <w:rsid w:val="002D5EAB"/>
    <w:rsid w:val="002E01F1"/>
    <w:rsid w:val="002E2CD3"/>
    <w:rsid w:val="002E2D88"/>
    <w:rsid w:val="002E30C4"/>
    <w:rsid w:val="002E4557"/>
    <w:rsid w:val="002E46BF"/>
    <w:rsid w:val="002E480E"/>
    <w:rsid w:val="002E62B6"/>
    <w:rsid w:val="003022FD"/>
    <w:rsid w:val="0030684D"/>
    <w:rsid w:val="00316B09"/>
    <w:rsid w:val="00316B0F"/>
    <w:rsid w:val="00317B55"/>
    <w:rsid w:val="003204BC"/>
    <w:rsid w:val="00326D74"/>
    <w:rsid w:val="00330CE4"/>
    <w:rsid w:val="00330F31"/>
    <w:rsid w:val="00331CF8"/>
    <w:rsid w:val="00332640"/>
    <w:rsid w:val="003347E5"/>
    <w:rsid w:val="00334951"/>
    <w:rsid w:val="00341BF3"/>
    <w:rsid w:val="003424E9"/>
    <w:rsid w:val="003448CF"/>
    <w:rsid w:val="003451D1"/>
    <w:rsid w:val="003453F5"/>
    <w:rsid w:val="00345CF3"/>
    <w:rsid w:val="00347BE2"/>
    <w:rsid w:val="00347C08"/>
    <w:rsid w:val="00351EA8"/>
    <w:rsid w:val="0035673B"/>
    <w:rsid w:val="003621BB"/>
    <w:rsid w:val="0036595B"/>
    <w:rsid w:val="00365BDD"/>
    <w:rsid w:val="00370B13"/>
    <w:rsid w:val="00370B44"/>
    <w:rsid w:val="00372FA6"/>
    <w:rsid w:val="00374060"/>
    <w:rsid w:val="00375393"/>
    <w:rsid w:val="00375F8A"/>
    <w:rsid w:val="0037741A"/>
    <w:rsid w:val="00380C5A"/>
    <w:rsid w:val="0038488B"/>
    <w:rsid w:val="00391A8E"/>
    <w:rsid w:val="003920FB"/>
    <w:rsid w:val="00392123"/>
    <w:rsid w:val="0039264E"/>
    <w:rsid w:val="00392B67"/>
    <w:rsid w:val="0039370B"/>
    <w:rsid w:val="003963FF"/>
    <w:rsid w:val="00397AC3"/>
    <w:rsid w:val="003A7467"/>
    <w:rsid w:val="003A7AC6"/>
    <w:rsid w:val="003B0256"/>
    <w:rsid w:val="003B1163"/>
    <w:rsid w:val="003B202D"/>
    <w:rsid w:val="003B2A85"/>
    <w:rsid w:val="003B2AC4"/>
    <w:rsid w:val="003B2AFB"/>
    <w:rsid w:val="003B37A7"/>
    <w:rsid w:val="003B41E1"/>
    <w:rsid w:val="003B7F6A"/>
    <w:rsid w:val="003C097D"/>
    <w:rsid w:val="003C1C71"/>
    <w:rsid w:val="003C5E30"/>
    <w:rsid w:val="003C6D5E"/>
    <w:rsid w:val="003D042C"/>
    <w:rsid w:val="003D0BB7"/>
    <w:rsid w:val="003D0C63"/>
    <w:rsid w:val="003D0FF5"/>
    <w:rsid w:val="003D59BB"/>
    <w:rsid w:val="003E01F3"/>
    <w:rsid w:val="003E0843"/>
    <w:rsid w:val="003E09D8"/>
    <w:rsid w:val="003E21DE"/>
    <w:rsid w:val="003E3505"/>
    <w:rsid w:val="003E441C"/>
    <w:rsid w:val="003E4DEA"/>
    <w:rsid w:val="003E4E2D"/>
    <w:rsid w:val="003E655F"/>
    <w:rsid w:val="003F0530"/>
    <w:rsid w:val="003F3E77"/>
    <w:rsid w:val="003F7F0F"/>
    <w:rsid w:val="0040047E"/>
    <w:rsid w:val="00400615"/>
    <w:rsid w:val="00402F93"/>
    <w:rsid w:val="004059C6"/>
    <w:rsid w:val="00406B44"/>
    <w:rsid w:val="004109B8"/>
    <w:rsid w:val="004115AB"/>
    <w:rsid w:val="004133F2"/>
    <w:rsid w:val="0041350D"/>
    <w:rsid w:val="00414FDD"/>
    <w:rsid w:val="00415CCB"/>
    <w:rsid w:val="00415F33"/>
    <w:rsid w:val="00417D3E"/>
    <w:rsid w:val="0042039E"/>
    <w:rsid w:val="0042467D"/>
    <w:rsid w:val="004251C5"/>
    <w:rsid w:val="00430C90"/>
    <w:rsid w:val="00431A89"/>
    <w:rsid w:val="00432DDC"/>
    <w:rsid w:val="00432F3B"/>
    <w:rsid w:val="00435029"/>
    <w:rsid w:val="004360B9"/>
    <w:rsid w:val="00440829"/>
    <w:rsid w:val="0044521D"/>
    <w:rsid w:val="004458C1"/>
    <w:rsid w:val="00446DA5"/>
    <w:rsid w:val="0045063E"/>
    <w:rsid w:val="00452C34"/>
    <w:rsid w:val="00453D61"/>
    <w:rsid w:val="00454321"/>
    <w:rsid w:val="00454B77"/>
    <w:rsid w:val="00455365"/>
    <w:rsid w:val="00457F32"/>
    <w:rsid w:val="00460B0F"/>
    <w:rsid w:val="0046242B"/>
    <w:rsid w:val="0046495B"/>
    <w:rsid w:val="00466B5E"/>
    <w:rsid w:val="00470DBF"/>
    <w:rsid w:val="00471732"/>
    <w:rsid w:val="00471CC8"/>
    <w:rsid w:val="00473096"/>
    <w:rsid w:val="00481B0D"/>
    <w:rsid w:val="00484229"/>
    <w:rsid w:val="00484C89"/>
    <w:rsid w:val="00485B89"/>
    <w:rsid w:val="004874AC"/>
    <w:rsid w:val="0049361F"/>
    <w:rsid w:val="00493D15"/>
    <w:rsid w:val="00495B71"/>
    <w:rsid w:val="00495B7C"/>
    <w:rsid w:val="0049763D"/>
    <w:rsid w:val="004A0C89"/>
    <w:rsid w:val="004A28D2"/>
    <w:rsid w:val="004A42D5"/>
    <w:rsid w:val="004A4EB6"/>
    <w:rsid w:val="004A5B89"/>
    <w:rsid w:val="004A5F9F"/>
    <w:rsid w:val="004A72F4"/>
    <w:rsid w:val="004B1669"/>
    <w:rsid w:val="004B194A"/>
    <w:rsid w:val="004B27E9"/>
    <w:rsid w:val="004B298A"/>
    <w:rsid w:val="004B3815"/>
    <w:rsid w:val="004B4C5F"/>
    <w:rsid w:val="004C0E4A"/>
    <w:rsid w:val="004C2CF0"/>
    <w:rsid w:val="004C7C20"/>
    <w:rsid w:val="004D00D9"/>
    <w:rsid w:val="004D484C"/>
    <w:rsid w:val="004D640E"/>
    <w:rsid w:val="004D7729"/>
    <w:rsid w:val="004E18CF"/>
    <w:rsid w:val="004E2291"/>
    <w:rsid w:val="004E4109"/>
    <w:rsid w:val="004E5E3C"/>
    <w:rsid w:val="004E6E43"/>
    <w:rsid w:val="004E76EC"/>
    <w:rsid w:val="004F0B82"/>
    <w:rsid w:val="004F4E7A"/>
    <w:rsid w:val="004F58FF"/>
    <w:rsid w:val="00500115"/>
    <w:rsid w:val="00503C4C"/>
    <w:rsid w:val="005050C3"/>
    <w:rsid w:val="00505ACA"/>
    <w:rsid w:val="005105A7"/>
    <w:rsid w:val="00511BD7"/>
    <w:rsid w:val="005128FE"/>
    <w:rsid w:val="00515577"/>
    <w:rsid w:val="00517C19"/>
    <w:rsid w:val="00520016"/>
    <w:rsid w:val="00522DF0"/>
    <w:rsid w:val="00524954"/>
    <w:rsid w:val="00525569"/>
    <w:rsid w:val="00525DFD"/>
    <w:rsid w:val="00527A8E"/>
    <w:rsid w:val="00536386"/>
    <w:rsid w:val="00536E89"/>
    <w:rsid w:val="0054555E"/>
    <w:rsid w:val="00546A93"/>
    <w:rsid w:val="0055067E"/>
    <w:rsid w:val="0055084B"/>
    <w:rsid w:val="0055207A"/>
    <w:rsid w:val="00556330"/>
    <w:rsid w:val="005604A9"/>
    <w:rsid w:val="00560C9F"/>
    <w:rsid w:val="00561567"/>
    <w:rsid w:val="005638EA"/>
    <w:rsid w:val="00570185"/>
    <w:rsid w:val="005712E0"/>
    <w:rsid w:val="0057696B"/>
    <w:rsid w:val="00577DD5"/>
    <w:rsid w:val="00582204"/>
    <w:rsid w:val="005837A6"/>
    <w:rsid w:val="005865F1"/>
    <w:rsid w:val="00586F38"/>
    <w:rsid w:val="00590707"/>
    <w:rsid w:val="00590B04"/>
    <w:rsid w:val="00590DAB"/>
    <w:rsid w:val="00592B34"/>
    <w:rsid w:val="0059461E"/>
    <w:rsid w:val="005969A7"/>
    <w:rsid w:val="00597D32"/>
    <w:rsid w:val="005A0193"/>
    <w:rsid w:val="005A1198"/>
    <w:rsid w:val="005A24E0"/>
    <w:rsid w:val="005A2D6F"/>
    <w:rsid w:val="005A4607"/>
    <w:rsid w:val="005A579A"/>
    <w:rsid w:val="005A72CC"/>
    <w:rsid w:val="005A7622"/>
    <w:rsid w:val="005B1C97"/>
    <w:rsid w:val="005B25B3"/>
    <w:rsid w:val="005B380A"/>
    <w:rsid w:val="005B3F5A"/>
    <w:rsid w:val="005B4D37"/>
    <w:rsid w:val="005C0735"/>
    <w:rsid w:val="005C181D"/>
    <w:rsid w:val="005C2AC1"/>
    <w:rsid w:val="005C37F1"/>
    <w:rsid w:val="005C4DD7"/>
    <w:rsid w:val="005C6DD1"/>
    <w:rsid w:val="005C77B6"/>
    <w:rsid w:val="005D09DB"/>
    <w:rsid w:val="005D14F7"/>
    <w:rsid w:val="005D23BD"/>
    <w:rsid w:val="005D2A6F"/>
    <w:rsid w:val="005D4D80"/>
    <w:rsid w:val="005D5829"/>
    <w:rsid w:val="005D6314"/>
    <w:rsid w:val="005E0637"/>
    <w:rsid w:val="005E39D9"/>
    <w:rsid w:val="005E5C20"/>
    <w:rsid w:val="005F19CC"/>
    <w:rsid w:val="005F6A63"/>
    <w:rsid w:val="006036EA"/>
    <w:rsid w:val="00603C66"/>
    <w:rsid w:val="00604396"/>
    <w:rsid w:val="006053D6"/>
    <w:rsid w:val="00605EA8"/>
    <w:rsid w:val="0060637A"/>
    <w:rsid w:val="0060708D"/>
    <w:rsid w:val="0061080F"/>
    <w:rsid w:val="00613A42"/>
    <w:rsid w:val="006161C4"/>
    <w:rsid w:val="006179D9"/>
    <w:rsid w:val="00617FCC"/>
    <w:rsid w:val="00620B02"/>
    <w:rsid w:val="006227D8"/>
    <w:rsid w:val="00624A97"/>
    <w:rsid w:val="00625D70"/>
    <w:rsid w:val="00627EFB"/>
    <w:rsid w:val="00630914"/>
    <w:rsid w:val="00632D92"/>
    <w:rsid w:val="0063660E"/>
    <w:rsid w:val="006402E3"/>
    <w:rsid w:val="006408C7"/>
    <w:rsid w:val="00645FE1"/>
    <w:rsid w:val="006467F5"/>
    <w:rsid w:val="00646A4E"/>
    <w:rsid w:val="0064720C"/>
    <w:rsid w:val="00647A90"/>
    <w:rsid w:val="00651CC0"/>
    <w:rsid w:val="0065407F"/>
    <w:rsid w:val="00655249"/>
    <w:rsid w:val="00656DBE"/>
    <w:rsid w:val="00663D73"/>
    <w:rsid w:val="00665B36"/>
    <w:rsid w:val="00672056"/>
    <w:rsid w:val="00672B71"/>
    <w:rsid w:val="00672ED6"/>
    <w:rsid w:val="00674B60"/>
    <w:rsid w:val="0067613E"/>
    <w:rsid w:val="0067635E"/>
    <w:rsid w:val="006772A2"/>
    <w:rsid w:val="006774E8"/>
    <w:rsid w:val="006905E1"/>
    <w:rsid w:val="00690C01"/>
    <w:rsid w:val="00692308"/>
    <w:rsid w:val="006923D0"/>
    <w:rsid w:val="006928FF"/>
    <w:rsid w:val="0069613F"/>
    <w:rsid w:val="006A084D"/>
    <w:rsid w:val="006A15D5"/>
    <w:rsid w:val="006A34DD"/>
    <w:rsid w:val="006A3F48"/>
    <w:rsid w:val="006A493A"/>
    <w:rsid w:val="006A5F38"/>
    <w:rsid w:val="006B0FF3"/>
    <w:rsid w:val="006B6BA1"/>
    <w:rsid w:val="006C3D44"/>
    <w:rsid w:val="006C529D"/>
    <w:rsid w:val="006D1666"/>
    <w:rsid w:val="006D434E"/>
    <w:rsid w:val="006D489A"/>
    <w:rsid w:val="006D7BD8"/>
    <w:rsid w:val="006E186E"/>
    <w:rsid w:val="006E2726"/>
    <w:rsid w:val="006E4F58"/>
    <w:rsid w:val="006E5D89"/>
    <w:rsid w:val="006E65E3"/>
    <w:rsid w:val="006E6E7E"/>
    <w:rsid w:val="006F12E4"/>
    <w:rsid w:val="006F3510"/>
    <w:rsid w:val="006F398A"/>
    <w:rsid w:val="006F4FDA"/>
    <w:rsid w:val="006F5B02"/>
    <w:rsid w:val="006F69FB"/>
    <w:rsid w:val="0070148A"/>
    <w:rsid w:val="007074FA"/>
    <w:rsid w:val="00713009"/>
    <w:rsid w:val="00715325"/>
    <w:rsid w:val="007154FE"/>
    <w:rsid w:val="0071600A"/>
    <w:rsid w:val="00717059"/>
    <w:rsid w:val="0072014A"/>
    <w:rsid w:val="007224E4"/>
    <w:rsid w:val="007227BA"/>
    <w:rsid w:val="007228D3"/>
    <w:rsid w:val="007237F1"/>
    <w:rsid w:val="00727223"/>
    <w:rsid w:val="007343CA"/>
    <w:rsid w:val="00735952"/>
    <w:rsid w:val="00737096"/>
    <w:rsid w:val="00755D88"/>
    <w:rsid w:val="007560EF"/>
    <w:rsid w:val="0076277D"/>
    <w:rsid w:val="0076542F"/>
    <w:rsid w:val="00770917"/>
    <w:rsid w:val="0077428A"/>
    <w:rsid w:val="00774C9E"/>
    <w:rsid w:val="00775991"/>
    <w:rsid w:val="00777B23"/>
    <w:rsid w:val="007800B4"/>
    <w:rsid w:val="007816AD"/>
    <w:rsid w:val="0078179F"/>
    <w:rsid w:val="00782F6E"/>
    <w:rsid w:val="00783C88"/>
    <w:rsid w:val="0079009D"/>
    <w:rsid w:val="007A76E1"/>
    <w:rsid w:val="007B0AE6"/>
    <w:rsid w:val="007B2E74"/>
    <w:rsid w:val="007B7969"/>
    <w:rsid w:val="007C22A8"/>
    <w:rsid w:val="007C71BE"/>
    <w:rsid w:val="007D0EF2"/>
    <w:rsid w:val="007D1F90"/>
    <w:rsid w:val="007D292F"/>
    <w:rsid w:val="007D300F"/>
    <w:rsid w:val="007D6F30"/>
    <w:rsid w:val="007D72F7"/>
    <w:rsid w:val="007D7F10"/>
    <w:rsid w:val="007F2BF5"/>
    <w:rsid w:val="008001CE"/>
    <w:rsid w:val="00800593"/>
    <w:rsid w:val="00802086"/>
    <w:rsid w:val="008032BE"/>
    <w:rsid w:val="00803E77"/>
    <w:rsid w:val="0080467D"/>
    <w:rsid w:val="008051A2"/>
    <w:rsid w:val="00810D1B"/>
    <w:rsid w:val="0081531A"/>
    <w:rsid w:val="00821AF1"/>
    <w:rsid w:val="0082377E"/>
    <w:rsid w:val="008244E6"/>
    <w:rsid w:val="00830AA8"/>
    <w:rsid w:val="008319D9"/>
    <w:rsid w:val="00831DE5"/>
    <w:rsid w:val="00833B79"/>
    <w:rsid w:val="00833FC0"/>
    <w:rsid w:val="00840D6E"/>
    <w:rsid w:val="00841D26"/>
    <w:rsid w:val="00842485"/>
    <w:rsid w:val="00844245"/>
    <w:rsid w:val="00847629"/>
    <w:rsid w:val="00850B66"/>
    <w:rsid w:val="00852969"/>
    <w:rsid w:val="00854AA5"/>
    <w:rsid w:val="00856140"/>
    <w:rsid w:val="008568D0"/>
    <w:rsid w:val="00860C96"/>
    <w:rsid w:val="008619B7"/>
    <w:rsid w:val="0086446F"/>
    <w:rsid w:val="0086534E"/>
    <w:rsid w:val="008659C9"/>
    <w:rsid w:val="0086799F"/>
    <w:rsid w:val="00872289"/>
    <w:rsid w:val="00877CFA"/>
    <w:rsid w:val="008800F3"/>
    <w:rsid w:val="00880B0A"/>
    <w:rsid w:val="00880C88"/>
    <w:rsid w:val="00881F2B"/>
    <w:rsid w:val="00882CE2"/>
    <w:rsid w:val="00885EB6"/>
    <w:rsid w:val="00886FA5"/>
    <w:rsid w:val="00891C56"/>
    <w:rsid w:val="00892195"/>
    <w:rsid w:val="0089533E"/>
    <w:rsid w:val="00897C2D"/>
    <w:rsid w:val="008A0AC3"/>
    <w:rsid w:val="008A1F26"/>
    <w:rsid w:val="008A687B"/>
    <w:rsid w:val="008B21B5"/>
    <w:rsid w:val="008B48F8"/>
    <w:rsid w:val="008B5ACB"/>
    <w:rsid w:val="008C2BEC"/>
    <w:rsid w:val="008C3EBF"/>
    <w:rsid w:val="008C6296"/>
    <w:rsid w:val="008C74A1"/>
    <w:rsid w:val="008D1C26"/>
    <w:rsid w:val="008D2CB6"/>
    <w:rsid w:val="008D3F12"/>
    <w:rsid w:val="008D57A0"/>
    <w:rsid w:val="008D69D0"/>
    <w:rsid w:val="008E4D2B"/>
    <w:rsid w:val="008E5E29"/>
    <w:rsid w:val="008F052E"/>
    <w:rsid w:val="008F14DA"/>
    <w:rsid w:val="008F2B45"/>
    <w:rsid w:val="008F591C"/>
    <w:rsid w:val="009049ED"/>
    <w:rsid w:val="00910920"/>
    <w:rsid w:val="00915A2A"/>
    <w:rsid w:val="009172DC"/>
    <w:rsid w:val="009240C1"/>
    <w:rsid w:val="0092671B"/>
    <w:rsid w:val="00932F2D"/>
    <w:rsid w:val="00934102"/>
    <w:rsid w:val="00937403"/>
    <w:rsid w:val="00937702"/>
    <w:rsid w:val="00940026"/>
    <w:rsid w:val="00941E3D"/>
    <w:rsid w:val="00945572"/>
    <w:rsid w:val="00946437"/>
    <w:rsid w:val="009465A6"/>
    <w:rsid w:val="00946ACF"/>
    <w:rsid w:val="00952B1B"/>
    <w:rsid w:val="00956350"/>
    <w:rsid w:val="009571B4"/>
    <w:rsid w:val="00962E8E"/>
    <w:rsid w:val="00963D2F"/>
    <w:rsid w:val="00965608"/>
    <w:rsid w:val="0096592F"/>
    <w:rsid w:val="00965EB4"/>
    <w:rsid w:val="00967424"/>
    <w:rsid w:val="009724C0"/>
    <w:rsid w:val="00973635"/>
    <w:rsid w:val="009756FA"/>
    <w:rsid w:val="00977DED"/>
    <w:rsid w:val="00980102"/>
    <w:rsid w:val="00982079"/>
    <w:rsid w:val="00983247"/>
    <w:rsid w:val="0098594D"/>
    <w:rsid w:val="00986387"/>
    <w:rsid w:val="009947A5"/>
    <w:rsid w:val="0099620A"/>
    <w:rsid w:val="009A320E"/>
    <w:rsid w:val="009A42D0"/>
    <w:rsid w:val="009A5499"/>
    <w:rsid w:val="009B1F17"/>
    <w:rsid w:val="009B30A1"/>
    <w:rsid w:val="009B30FB"/>
    <w:rsid w:val="009B465F"/>
    <w:rsid w:val="009B5AA0"/>
    <w:rsid w:val="009B73BA"/>
    <w:rsid w:val="009C055D"/>
    <w:rsid w:val="009C0AF5"/>
    <w:rsid w:val="009C3736"/>
    <w:rsid w:val="009C3A4A"/>
    <w:rsid w:val="009D3DC1"/>
    <w:rsid w:val="009E0764"/>
    <w:rsid w:val="009E0851"/>
    <w:rsid w:val="009E2F4D"/>
    <w:rsid w:val="009E32FC"/>
    <w:rsid w:val="009E63C6"/>
    <w:rsid w:val="009F2237"/>
    <w:rsid w:val="009F3C20"/>
    <w:rsid w:val="009F5514"/>
    <w:rsid w:val="009F56FE"/>
    <w:rsid w:val="009F598C"/>
    <w:rsid w:val="009F5C5F"/>
    <w:rsid w:val="009F5F34"/>
    <w:rsid w:val="00A00116"/>
    <w:rsid w:val="00A003C5"/>
    <w:rsid w:val="00A02629"/>
    <w:rsid w:val="00A068F4"/>
    <w:rsid w:val="00A07057"/>
    <w:rsid w:val="00A07976"/>
    <w:rsid w:val="00A102FC"/>
    <w:rsid w:val="00A11FB6"/>
    <w:rsid w:val="00A12037"/>
    <w:rsid w:val="00A1272D"/>
    <w:rsid w:val="00A16317"/>
    <w:rsid w:val="00A1696D"/>
    <w:rsid w:val="00A16E1A"/>
    <w:rsid w:val="00A170C3"/>
    <w:rsid w:val="00A17CC0"/>
    <w:rsid w:val="00A2268E"/>
    <w:rsid w:val="00A24D12"/>
    <w:rsid w:val="00A25E7B"/>
    <w:rsid w:val="00A319E2"/>
    <w:rsid w:val="00A32AF0"/>
    <w:rsid w:val="00A33ACC"/>
    <w:rsid w:val="00A3460B"/>
    <w:rsid w:val="00A34EE4"/>
    <w:rsid w:val="00A36D21"/>
    <w:rsid w:val="00A40690"/>
    <w:rsid w:val="00A43975"/>
    <w:rsid w:val="00A4762E"/>
    <w:rsid w:val="00A50909"/>
    <w:rsid w:val="00A515E0"/>
    <w:rsid w:val="00A568D7"/>
    <w:rsid w:val="00A62AA2"/>
    <w:rsid w:val="00A63C69"/>
    <w:rsid w:val="00A645D5"/>
    <w:rsid w:val="00A66B20"/>
    <w:rsid w:val="00A66DE6"/>
    <w:rsid w:val="00A672DE"/>
    <w:rsid w:val="00A70D22"/>
    <w:rsid w:val="00A74AFF"/>
    <w:rsid w:val="00A76F33"/>
    <w:rsid w:val="00A81964"/>
    <w:rsid w:val="00A82003"/>
    <w:rsid w:val="00A85DD8"/>
    <w:rsid w:val="00A8605A"/>
    <w:rsid w:val="00A86D70"/>
    <w:rsid w:val="00A90488"/>
    <w:rsid w:val="00A91961"/>
    <w:rsid w:val="00A91B2F"/>
    <w:rsid w:val="00A9300C"/>
    <w:rsid w:val="00A95433"/>
    <w:rsid w:val="00A957E2"/>
    <w:rsid w:val="00A95A17"/>
    <w:rsid w:val="00A95CE7"/>
    <w:rsid w:val="00A9695A"/>
    <w:rsid w:val="00A977A9"/>
    <w:rsid w:val="00AA1A20"/>
    <w:rsid w:val="00AA5347"/>
    <w:rsid w:val="00AA7429"/>
    <w:rsid w:val="00AB0F7B"/>
    <w:rsid w:val="00AB3A09"/>
    <w:rsid w:val="00AB3B06"/>
    <w:rsid w:val="00AB4CDA"/>
    <w:rsid w:val="00AB6431"/>
    <w:rsid w:val="00AC2194"/>
    <w:rsid w:val="00AC2692"/>
    <w:rsid w:val="00AC5CB4"/>
    <w:rsid w:val="00AD1EF5"/>
    <w:rsid w:val="00AD3877"/>
    <w:rsid w:val="00AE1CE7"/>
    <w:rsid w:val="00AE34DE"/>
    <w:rsid w:val="00AE410B"/>
    <w:rsid w:val="00AE6929"/>
    <w:rsid w:val="00AE6EBA"/>
    <w:rsid w:val="00AE73C3"/>
    <w:rsid w:val="00AF5250"/>
    <w:rsid w:val="00AF6707"/>
    <w:rsid w:val="00B02A37"/>
    <w:rsid w:val="00B075C7"/>
    <w:rsid w:val="00B102A2"/>
    <w:rsid w:val="00B10D9B"/>
    <w:rsid w:val="00B12F71"/>
    <w:rsid w:val="00B16B40"/>
    <w:rsid w:val="00B16BCB"/>
    <w:rsid w:val="00B16D58"/>
    <w:rsid w:val="00B173EB"/>
    <w:rsid w:val="00B17AEE"/>
    <w:rsid w:val="00B20351"/>
    <w:rsid w:val="00B2220E"/>
    <w:rsid w:val="00B22795"/>
    <w:rsid w:val="00B27652"/>
    <w:rsid w:val="00B302E7"/>
    <w:rsid w:val="00B303C5"/>
    <w:rsid w:val="00B31BD6"/>
    <w:rsid w:val="00B31E6D"/>
    <w:rsid w:val="00B3272A"/>
    <w:rsid w:val="00B329B8"/>
    <w:rsid w:val="00B37235"/>
    <w:rsid w:val="00B41F04"/>
    <w:rsid w:val="00B47C1E"/>
    <w:rsid w:val="00B50E3D"/>
    <w:rsid w:val="00B517E1"/>
    <w:rsid w:val="00B5241E"/>
    <w:rsid w:val="00B53FF9"/>
    <w:rsid w:val="00B611E0"/>
    <w:rsid w:val="00B61738"/>
    <w:rsid w:val="00B634C7"/>
    <w:rsid w:val="00B65337"/>
    <w:rsid w:val="00B66DCC"/>
    <w:rsid w:val="00B70A81"/>
    <w:rsid w:val="00B75180"/>
    <w:rsid w:val="00B76A0B"/>
    <w:rsid w:val="00B76AE0"/>
    <w:rsid w:val="00B829F5"/>
    <w:rsid w:val="00B83C73"/>
    <w:rsid w:val="00B92E5D"/>
    <w:rsid w:val="00B9373A"/>
    <w:rsid w:val="00B9508E"/>
    <w:rsid w:val="00BA1CAE"/>
    <w:rsid w:val="00BA2A1C"/>
    <w:rsid w:val="00BA3CB7"/>
    <w:rsid w:val="00BA59F0"/>
    <w:rsid w:val="00BA74DB"/>
    <w:rsid w:val="00BB2552"/>
    <w:rsid w:val="00BB2D0E"/>
    <w:rsid w:val="00BB553B"/>
    <w:rsid w:val="00BC01F0"/>
    <w:rsid w:val="00BC064F"/>
    <w:rsid w:val="00BC0C42"/>
    <w:rsid w:val="00BC1199"/>
    <w:rsid w:val="00BC1776"/>
    <w:rsid w:val="00BC660C"/>
    <w:rsid w:val="00BD067E"/>
    <w:rsid w:val="00BD105C"/>
    <w:rsid w:val="00BD5033"/>
    <w:rsid w:val="00BD5052"/>
    <w:rsid w:val="00BD62D3"/>
    <w:rsid w:val="00BD6395"/>
    <w:rsid w:val="00BE09C6"/>
    <w:rsid w:val="00BE2C9E"/>
    <w:rsid w:val="00BE5A68"/>
    <w:rsid w:val="00BE5ABB"/>
    <w:rsid w:val="00BF2170"/>
    <w:rsid w:val="00BF4FC5"/>
    <w:rsid w:val="00BF5D33"/>
    <w:rsid w:val="00C01756"/>
    <w:rsid w:val="00C04070"/>
    <w:rsid w:val="00C048E7"/>
    <w:rsid w:val="00C06939"/>
    <w:rsid w:val="00C10DEC"/>
    <w:rsid w:val="00C125D5"/>
    <w:rsid w:val="00C158B4"/>
    <w:rsid w:val="00C2138C"/>
    <w:rsid w:val="00C219C5"/>
    <w:rsid w:val="00C22B2A"/>
    <w:rsid w:val="00C27DF1"/>
    <w:rsid w:val="00C30FA0"/>
    <w:rsid w:val="00C32565"/>
    <w:rsid w:val="00C32A0F"/>
    <w:rsid w:val="00C3351E"/>
    <w:rsid w:val="00C33C73"/>
    <w:rsid w:val="00C3479F"/>
    <w:rsid w:val="00C34FE8"/>
    <w:rsid w:val="00C35891"/>
    <w:rsid w:val="00C40456"/>
    <w:rsid w:val="00C41396"/>
    <w:rsid w:val="00C41EC5"/>
    <w:rsid w:val="00C4522D"/>
    <w:rsid w:val="00C541C0"/>
    <w:rsid w:val="00C6684B"/>
    <w:rsid w:val="00C67FAC"/>
    <w:rsid w:val="00C7033F"/>
    <w:rsid w:val="00C70961"/>
    <w:rsid w:val="00C7311A"/>
    <w:rsid w:val="00C74CCE"/>
    <w:rsid w:val="00C76BD6"/>
    <w:rsid w:val="00C801B6"/>
    <w:rsid w:val="00C831C3"/>
    <w:rsid w:val="00C847AF"/>
    <w:rsid w:val="00C85DFF"/>
    <w:rsid w:val="00C85F83"/>
    <w:rsid w:val="00C90042"/>
    <w:rsid w:val="00C90524"/>
    <w:rsid w:val="00C922CC"/>
    <w:rsid w:val="00C93043"/>
    <w:rsid w:val="00C94BA5"/>
    <w:rsid w:val="00C95403"/>
    <w:rsid w:val="00C95899"/>
    <w:rsid w:val="00CA229E"/>
    <w:rsid w:val="00CA4AF7"/>
    <w:rsid w:val="00CA521F"/>
    <w:rsid w:val="00CA6468"/>
    <w:rsid w:val="00CB094C"/>
    <w:rsid w:val="00CB155A"/>
    <w:rsid w:val="00CB4714"/>
    <w:rsid w:val="00CB639E"/>
    <w:rsid w:val="00CB6960"/>
    <w:rsid w:val="00CB6C0D"/>
    <w:rsid w:val="00CB6E35"/>
    <w:rsid w:val="00CC1E4E"/>
    <w:rsid w:val="00CC3B4A"/>
    <w:rsid w:val="00CC5692"/>
    <w:rsid w:val="00CC6D95"/>
    <w:rsid w:val="00CD14F9"/>
    <w:rsid w:val="00CD1B5A"/>
    <w:rsid w:val="00CD5A8A"/>
    <w:rsid w:val="00CD7A32"/>
    <w:rsid w:val="00CD7E78"/>
    <w:rsid w:val="00CE4007"/>
    <w:rsid w:val="00CE5BC0"/>
    <w:rsid w:val="00CF088E"/>
    <w:rsid w:val="00CF472B"/>
    <w:rsid w:val="00CF7910"/>
    <w:rsid w:val="00D0198B"/>
    <w:rsid w:val="00D05C83"/>
    <w:rsid w:val="00D0627C"/>
    <w:rsid w:val="00D07472"/>
    <w:rsid w:val="00D1408A"/>
    <w:rsid w:val="00D23414"/>
    <w:rsid w:val="00D240AA"/>
    <w:rsid w:val="00D31696"/>
    <w:rsid w:val="00D323BC"/>
    <w:rsid w:val="00D328C2"/>
    <w:rsid w:val="00D33732"/>
    <w:rsid w:val="00D345F4"/>
    <w:rsid w:val="00D42284"/>
    <w:rsid w:val="00D42877"/>
    <w:rsid w:val="00D43573"/>
    <w:rsid w:val="00D44172"/>
    <w:rsid w:val="00D45023"/>
    <w:rsid w:val="00D46283"/>
    <w:rsid w:val="00D465E2"/>
    <w:rsid w:val="00D4724D"/>
    <w:rsid w:val="00D50018"/>
    <w:rsid w:val="00D5032C"/>
    <w:rsid w:val="00D564CB"/>
    <w:rsid w:val="00D56D2B"/>
    <w:rsid w:val="00D6247E"/>
    <w:rsid w:val="00D6388A"/>
    <w:rsid w:val="00D639CE"/>
    <w:rsid w:val="00D65C3A"/>
    <w:rsid w:val="00D67A43"/>
    <w:rsid w:val="00D718B5"/>
    <w:rsid w:val="00D72E2A"/>
    <w:rsid w:val="00D74392"/>
    <w:rsid w:val="00D74EDD"/>
    <w:rsid w:val="00D75772"/>
    <w:rsid w:val="00D77C9D"/>
    <w:rsid w:val="00D8048F"/>
    <w:rsid w:val="00D80973"/>
    <w:rsid w:val="00D812E5"/>
    <w:rsid w:val="00D82011"/>
    <w:rsid w:val="00D8530D"/>
    <w:rsid w:val="00D87264"/>
    <w:rsid w:val="00D87430"/>
    <w:rsid w:val="00D904C4"/>
    <w:rsid w:val="00D958CC"/>
    <w:rsid w:val="00DA2C92"/>
    <w:rsid w:val="00DA3D91"/>
    <w:rsid w:val="00DA5AC3"/>
    <w:rsid w:val="00DA6FF7"/>
    <w:rsid w:val="00DA76C7"/>
    <w:rsid w:val="00DB0A21"/>
    <w:rsid w:val="00DB3B6A"/>
    <w:rsid w:val="00DB6DDC"/>
    <w:rsid w:val="00DC11BF"/>
    <w:rsid w:val="00DC2EDA"/>
    <w:rsid w:val="00DC5E55"/>
    <w:rsid w:val="00DC6182"/>
    <w:rsid w:val="00DD3974"/>
    <w:rsid w:val="00DD3F71"/>
    <w:rsid w:val="00DD51EF"/>
    <w:rsid w:val="00DD634B"/>
    <w:rsid w:val="00DE18A2"/>
    <w:rsid w:val="00DE65B5"/>
    <w:rsid w:val="00DE76A1"/>
    <w:rsid w:val="00DF176F"/>
    <w:rsid w:val="00DF1EA8"/>
    <w:rsid w:val="00DF248B"/>
    <w:rsid w:val="00E017C9"/>
    <w:rsid w:val="00E01996"/>
    <w:rsid w:val="00E032B6"/>
    <w:rsid w:val="00E04714"/>
    <w:rsid w:val="00E04DD9"/>
    <w:rsid w:val="00E05296"/>
    <w:rsid w:val="00E06EC8"/>
    <w:rsid w:val="00E07599"/>
    <w:rsid w:val="00E079DE"/>
    <w:rsid w:val="00E117EA"/>
    <w:rsid w:val="00E172C0"/>
    <w:rsid w:val="00E2086F"/>
    <w:rsid w:val="00E21731"/>
    <w:rsid w:val="00E21EC4"/>
    <w:rsid w:val="00E2514E"/>
    <w:rsid w:val="00E30849"/>
    <w:rsid w:val="00E32C25"/>
    <w:rsid w:val="00E330C9"/>
    <w:rsid w:val="00E33350"/>
    <w:rsid w:val="00E4002F"/>
    <w:rsid w:val="00E40921"/>
    <w:rsid w:val="00E41B87"/>
    <w:rsid w:val="00E430A9"/>
    <w:rsid w:val="00E43A8E"/>
    <w:rsid w:val="00E44D11"/>
    <w:rsid w:val="00E45A69"/>
    <w:rsid w:val="00E52D03"/>
    <w:rsid w:val="00E56579"/>
    <w:rsid w:val="00E56837"/>
    <w:rsid w:val="00E571D7"/>
    <w:rsid w:val="00E6083D"/>
    <w:rsid w:val="00E622A1"/>
    <w:rsid w:val="00E6411D"/>
    <w:rsid w:val="00E705CF"/>
    <w:rsid w:val="00E74A3C"/>
    <w:rsid w:val="00E7737B"/>
    <w:rsid w:val="00E8126B"/>
    <w:rsid w:val="00E831D7"/>
    <w:rsid w:val="00E84B79"/>
    <w:rsid w:val="00E8572F"/>
    <w:rsid w:val="00E86745"/>
    <w:rsid w:val="00E877F6"/>
    <w:rsid w:val="00E92989"/>
    <w:rsid w:val="00E938E5"/>
    <w:rsid w:val="00E93EC3"/>
    <w:rsid w:val="00E95F51"/>
    <w:rsid w:val="00E95F8C"/>
    <w:rsid w:val="00E96A46"/>
    <w:rsid w:val="00EA171E"/>
    <w:rsid w:val="00EA29BA"/>
    <w:rsid w:val="00EB0E3A"/>
    <w:rsid w:val="00EB2796"/>
    <w:rsid w:val="00EB40A4"/>
    <w:rsid w:val="00EB4DFC"/>
    <w:rsid w:val="00EB54DC"/>
    <w:rsid w:val="00EB6B1A"/>
    <w:rsid w:val="00EC20A8"/>
    <w:rsid w:val="00ED0FFD"/>
    <w:rsid w:val="00ED2BCC"/>
    <w:rsid w:val="00ED37E4"/>
    <w:rsid w:val="00ED3AE3"/>
    <w:rsid w:val="00ED590D"/>
    <w:rsid w:val="00EE127E"/>
    <w:rsid w:val="00EE1433"/>
    <w:rsid w:val="00EE163C"/>
    <w:rsid w:val="00EE394E"/>
    <w:rsid w:val="00EE507E"/>
    <w:rsid w:val="00EE52CC"/>
    <w:rsid w:val="00EE5389"/>
    <w:rsid w:val="00EF6D04"/>
    <w:rsid w:val="00EF6EDB"/>
    <w:rsid w:val="00EF7810"/>
    <w:rsid w:val="00F01D3B"/>
    <w:rsid w:val="00F01F10"/>
    <w:rsid w:val="00F06C92"/>
    <w:rsid w:val="00F10D5D"/>
    <w:rsid w:val="00F111E2"/>
    <w:rsid w:val="00F12622"/>
    <w:rsid w:val="00F13325"/>
    <w:rsid w:val="00F1369E"/>
    <w:rsid w:val="00F14971"/>
    <w:rsid w:val="00F17868"/>
    <w:rsid w:val="00F22916"/>
    <w:rsid w:val="00F2333B"/>
    <w:rsid w:val="00F24D25"/>
    <w:rsid w:val="00F25770"/>
    <w:rsid w:val="00F26B05"/>
    <w:rsid w:val="00F27271"/>
    <w:rsid w:val="00F27973"/>
    <w:rsid w:val="00F3570F"/>
    <w:rsid w:val="00F36B61"/>
    <w:rsid w:val="00F376FE"/>
    <w:rsid w:val="00F40FDC"/>
    <w:rsid w:val="00F42DB1"/>
    <w:rsid w:val="00F45BC0"/>
    <w:rsid w:val="00F4695F"/>
    <w:rsid w:val="00F47590"/>
    <w:rsid w:val="00F50FC2"/>
    <w:rsid w:val="00F5136B"/>
    <w:rsid w:val="00F53B49"/>
    <w:rsid w:val="00F56AC3"/>
    <w:rsid w:val="00F57326"/>
    <w:rsid w:val="00F63E3A"/>
    <w:rsid w:val="00F63EB3"/>
    <w:rsid w:val="00F647B5"/>
    <w:rsid w:val="00F657F6"/>
    <w:rsid w:val="00F71F18"/>
    <w:rsid w:val="00F7387F"/>
    <w:rsid w:val="00F860D9"/>
    <w:rsid w:val="00F87DA1"/>
    <w:rsid w:val="00F903DD"/>
    <w:rsid w:val="00F94A66"/>
    <w:rsid w:val="00F94F8A"/>
    <w:rsid w:val="00F95D9C"/>
    <w:rsid w:val="00FA5EE4"/>
    <w:rsid w:val="00FB1024"/>
    <w:rsid w:val="00FB336F"/>
    <w:rsid w:val="00FB6835"/>
    <w:rsid w:val="00FC003B"/>
    <w:rsid w:val="00FC07F5"/>
    <w:rsid w:val="00FC0E4A"/>
    <w:rsid w:val="00FC35EA"/>
    <w:rsid w:val="00FC4653"/>
    <w:rsid w:val="00FC7B21"/>
    <w:rsid w:val="00FD02B5"/>
    <w:rsid w:val="00FD0EC7"/>
    <w:rsid w:val="00FD2601"/>
    <w:rsid w:val="00FD2754"/>
    <w:rsid w:val="00FD3121"/>
    <w:rsid w:val="00FD3673"/>
    <w:rsid w:val="00FD3A76"/>
    <w:rsid w:val="00FD6DD4"/>
    <w:rsid w:val="00FE1BA6"/>
    <w:rsid w:val="00FE53BF"/>
    <w:rsid w:val="00FE5D46"/>
    <w:rsid w:val="00FE6A77"/>
    <w:rsid w:val="00FF0CA3"/>
    <w:rsid w:val="00FF41F0"/>
    <w:rsid w:val="00FF426A"/>
    <w:rsid w:val="00FF4C21"/>
    <w:rsid w:val="00FF502E"/>
    <w:rsid w:val="00FF6D7F"/>
    <w:rsid w:val="00FF7D3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4F58"/>
    <w:pPr>
      <w:autoSpaceDE w:val="0"/>
      <w:autoSpaceDN w:val="0"/>
      <w:spacing w:after="120"/>
    </w:pPr>
    <w:rPr>
      <w:kern w:val="32"/>
      <w:sz w:val="24"/>
      <w:szCs w:val="24"/>
    </w:rPr>
  </w:style>
  <w:style w:type="paragraph" w:styleId="1">
    <w:name w:val="heading 1"/>
    <w:basedOn w:val="a"/>
    <w:next w:val="a"/>
    <w:link w:val="10"/>
    <w:uiPriority w:val="99"/>
    <w:qFormat/>
    <w:rsid w:val="006E4F58"/>
    <w:pPr>
      <w:keepNext/>
      <w:jc w:val="right"/>
      <w:outlineLvl w:val="0"/>
    </w:pPr>
    <w:rPr>
      <w:sz w:val="28"/>
      <w:szCs w:val="28"/>
    </w:rPr>
  </w:style>
  <w:style w:type="paragraph" w:styleId="2">
    <w:name w:val="heading 2"/>
    <w:basedOn w:val="a"/>
    <w:next w:val="a"/>
    <w:link w:val="20"/>
    <w:uiPriority w:val="99"/>
    <w:qFormat/>
    <w:rsid w:val="006E4F5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E4F58"/>
    <w:pPr>
      <w:keepNext/>
      <w:spacing w:after="0"/>
      <w:outlineLvl w:val="2"/>
    </w:pPr>
    <w:rPr>
      <w:b/>
      <w:bCs/>
      <w:kern w:val="0"/>
      <w:sz w:val="28"/>
      <w:szCs w:val="28"/>
    </w:rPr>
  </w:style>
  <w:style w:type="paragraph" w:styleId="4">
    <w:name w:val="heading 4"/>
    <w:basedOn w:val="a"/>
    <w:next w:val="a"/>
    <w:link w:val="40"/>
    <w:uiPriority w:val="99"/>
    <w:qFormat/>
    <w:rsid w:val="004059C6"/>
    <w:pPr>
      <w:keepNext/>
      <w:overflowPunct w:val="0"/>
      <w:adjustRightInd w:val="0"/>
      <w:spacing w:before="240" w:after="60"/>
      <w:textAlignment w:val="baseline"/>
      <w:outlineLvl w:val="3"/>
    </w:pPr>
    <w:rPr>
      <w:b/>
      <w:bCs/>
      <w:sz w:val="28"/>
      <w:szCs w:val="28"/>
    </w:rPr>
  </w:style>
  <w:style w:type="paragraph" w:styleId="5">
    <w:name w:val="heading 5"/>
    <w:basedOn w:val="a"/>
    <w:next w:val="a"/>
    <w:link w:val="50"/>
    <w:uiPriority w:val="99"/>
    <w:qFormat/>
    <w:rsid w:val="004059C6"/>
    <w:pPr>
      <w:overflowPunct w:val="0"/>
      <w:adjustRightInd w:val="0"/>
      <w:spacing w:before="240" w:after="60"/>
      <w:textAlignment w:val="baseline"/>
      <w:outlineLvl w:val="4"/>
    </w:pPr>
    <w:rPr>
      <w:b/>
      <w:bCs/>
      <w:i/>
      <w:iCs/>
      <w:sz w:val="26"/>
      <w:szCs w:val="26"/>
    </w:rPr>
  </w:style>
  <w:style w:type="paragraph" w:styleId="6">
    <w:name w:val="heading 6"/>
    <w:basedOn w:val="a"/>
    <w:next w:val="a"/>
    <w:link w:val="60"/>
    <w:uiPriority w:val="99"/>
    <w:qFormat/>
    <w:rsid w:val="004059C6"/>
    <w:pPr>
      <w:spacing w:before="240" w:after="60"/>
      <w:outlineLvl w:val="5"/>
    </w:pPr>
    <w:rPr>
      <w:b/>
      <w:bCs/>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5E30"/>
    <w:rPr>
      <w:rFonts w:ascii="Cambria" w:hAnsi="Cambria" w:cs="Times New Roman"/>
      <w:b/>
      <w:bCs/>
      <w:kern w:val="32"/>
      <w:sz w:val="32"/>
      <w:szCs w:val="32"/>
    </w:rPr>
  </w:style>
  <w:style w:type="character" w:customStyle="1" w:styleId="20">
    <w:name w:val="Заголовок 2 Знак"/>
    <w:basedOn w:val="a0"/>
    <w:link w:val="2"/>
    <w:uiPriority w:val="99"/>
    <w:locked/>
    <w:rsid w:val="00E21EC4"/>
    <w:rPr>
      <w:rFonts w:ascii="Arial" w:hAnsi="Arial" w:cs="Times New Roman"/>
      <w:b/>
      <w:i/>
      <w:kern w:val="32"/>
      <w:sz w:val="28"/>
      <w:lang w:val="ru-RU" w:eastAsia="ru-RU"/>
    </w:rPr>
  </w:style>
  <w:style w:type="character" w:customStyle="1" w:styleId="30">
    <w:name w:val="Заголовок 3 Знак"/>
    <w:basedOn w:val="a0"/>
    <w:link w:val="3"/>
    <w:uiPriority w:val="99"/>
    <w:semiHidden/>
    <w:locked/>
    <w:rsid w:val="004059C6"/>
    <w:rPr>
      <w:rFonts w:cs="Times New Roman"/>
      <w:b/>
      <w:sz w:val="28"/>
      <w:lang w:val="ru-RU" w:eastAsia="ru-RU"/>
    </w:rPr>
  </w:style>
  <w:style w:type="character" w:customStyle="1" w:styleId="40">
    <w:name w:val="Заголовок 4 Знак"/>
    <w:basedOn w:val="a0"/>
    <w:link w:val="4"/>
    <w:uiPriority w:val="99"/>
    <w:semiHidden/>
    <w:locked/>
    <w:rsid w:val="003C5E30"/>
    <w:rPr>
      <w:rFonts w:ascii="Calibri" w:hAnsi="Calibri" w:cs="Times New Roman"/>
      <w:b/>
      <w:bCs/>
      <w:kern w:val="32"/>
      <w:sz w:val="28"/>
      <w:szCs w:val="28"/>
    </w:rPr>
  </w:style>
  <w:style w:type="character" w:customStyle="1" w:styleId="50">
    <w:name w:val="Заголовок 5 Знак"/>
    <w:basedOn w:val="a0"/>
    <w:link w:val="5"/>
    <w:uiPriority w:val="99"/>
    <w:semiHidden/>
    <w:locked/>
    <w:rsid w:val="003C5E30"/>
    <w:rPr>
      <w:rFonts w:ascii="Calibri" w:hAnsi="Calibri" w:cs="Times New Roman"/>
      <w:b/>
      <w:bCs/>
      <w:i/>
      <w:iCs/>
      <w:kern w:val="32"/>
      <w:sz w:val="26"/>
      <w:szCs w:val="26"/>
    </w:rPr>
  </w:style>
  <w:style w:type="character" w:customStyle="1" w:styleId="60">
    <w:name w:val="Заголовок 6 Знак"/>
    <w:basedOn w:val="a0"/>
    <w:link w:val="6"/>
    <w:uiPriority w:val="99"/>
    <w:semiHidden/>
    <w:locked/>
    <w:rsid w:val="003C5E30"/>
    <w:rPr>
      <w:rFonts w:ascii="Calibri" w:hAnsi="Calibri" w:cs="Times New Roman"/>
      <w:b/>
      <w:bCs/>
      <w:kern w:val="32"/>
    </w:rPr>
  </w:style>
  <w:style w:type="paragraph" w:customStyle="1" w:styleId="Eiiey">
    <w:name w:val="Eiiey"/>
    <w:basedOn w:val="a"/>
    <w:uiPriority w:val="99"/>
    <w:rsid w:val="006E4F58"/>
    <w:pPr>
      <w:spacing w:before="240" w:after="0"/>
      <w:ind w:left="547" w:hanging="547"/>
    </w:pPr>
    <w:rPr>
      <w:rFonts w:ascii="Courier New" w:hAnsi="Courier New" w:cs="Courier New"/>
      <w:kern w:val="0"/>
    </w:rPr>
  </w:style>
  <w:style w:type="paragraph" w:customStyle="1" w:styleId="ConsNormal">
    <w:name w:val="ConsNormal"/>
    <w:uiPriority w:val="99"/>
    <w:rsid w:val="006E4F58"/>
    <w:pPr>
      <w:autoSpaceDE w:val="0"/>
      <w:autoSpaceDN w:val="0"/>
      <w:ind w:firstLine="720"/>
    </w:pPr>
    <w:rPr>
      <w:rFonts w:ascii="Arial" w:hAnsi="Arial" w:cs="Arial"/>
    </w:rPr>
  </w:style>
  <w:style w:type="paragraph" w:customStyle="1" w:styleId="ConsNonformat">
    <w:name w:val="ConsNonformat"/>
    <w:uiPriority w:val="99"/>
    <w:rsid w:val="006E4F58"/>
    <w:pPr>
      <w:autoSpaceDE w:val="0"/>
      <w:autoSpaceDN w:val="0"/>
    </w:pPr>
    <w:rPr>
      <w:rFonts w:ascii="Courier New" w:hAnsi="Courier New" w:cs="Courier New"/>
    </w:rPr>
  </w:style>
  <w:style w:type="paragraph" w:customStyle="1" w:styleId="ConsPlusNormal">
    <w:name w:val="ConsPlusNormal"/>
    <w:uiPriority w:val="99"/>
    <w:rsid w:val="006E4F58"/>
    <w:pPr>
      <w:widowControl w:val="0"/>
      <w:autoSpaceDE w:val="0"/>
      <w:autoSpaceDN w:val="0"/>
      <w:ind w:firstLine="720"/>
    </w:pPr>
    <w:rPr>
      <w:rFonts w:ascii="Arial" w:hAnsi="Arial" w:cs="Arial"/>
    </w:rPr>
  </w:style>
  <w:style w:type="paragraph" w:customStyle="1" w:styleId="ConsPlusNonformat">
    <w:name w:val="ConsPlusNonformat"/>
    <w:uiPriority w:val="99"/>
    <w:rsid w:val="006E4F58"/>
    <w:pPr>
      <w:widowControl w:val="0"/>
      <w:autoSpaceDE w:val="0"/>
      <w:autoSpaceDN w:val="0"/>
    </w:pPr>
    <w:rPr>
      <w:rFonts w:ascii="Courier New" w:hAnsi="Courier New" w:cs="Courier New"/>
    </w:rPr>
  </w:style>
  <w:style w:type="paragraph" w:customStyle="1" w:styleId="ConsPlusTitle">
    <w:name w:val="ConsPlusTitle"/>
    <w:uiPriority w:val="99"/>
    <w:rsid w:val="006E4F58"/>
    <w:pPr>
      <w:widowControl w:val="0"/>
      <w:autoSpaceDE w:val="0"/>
      <w:autoSpaceDN w:val="0"/>
    </w:pPr>
    <w:rPr>
      <w:rFonts w:ascii="Arial" w:hAnsi="Arial" w:cs="Arial"/>
      <w:b/>
      <w:bCs/>
    </w:rPr>
  </w:style>
  <w:style w:type="paragraph" w:styleId="a3">
    <w:name w:val="Title"/>
    <w:basedOn w:val="a"/>
    <w:link w:val="a4"/>
    <w:uiPriority w:val="99"/>
    <w:qFormat/>
    <w:rsid w:val="006E4F58"/>
    <w:pPr>
      <w:autoSpaceDE/>
      <w:autoSpaceDN/>
      <w:spacing w:after="0"/>
      <w:jc w:val="center"/>
    </w:pPr>
    <w:rPr>
      <w:b/>
      <w:bCs/>
      <w:kern w:val="0"/>
      <w:sz w:val="28"/>
    </w:rPr>
  </w:style>
  <w:style w:type="character" w:customStyle="1" w:styleId="a4">
    <w:name w:val="Название Знак"/>
    <w:basedOn w:val="a0"/>
    <w:link w:val="a3"/>
    <w:uiPriority w:val="99"/>
    <w:locked/>
    <w:rsid w:val="003C5E30"/>
    <w:rPr>
      <w:rFonts w:ascii="Cambria" w:hAnsi="Cambria" w:cs="Times New Roman"/>
      <w:b/>
      <w:bCs/>
      <w:kern w:val="28"/>
      <w:sz w:val="32"/>
      <w:szCs w:val="32"/>
    </w:rPr>
  </w:style>
  <w:style w:type="table" w:styleId="a5">
    <w:name w:val="Table Grid"/>
    <w:basedOn w:val="a1"/>
    <w:uiPriority w:val="99"/>
    <w:rsid w:val="00C4522D"/>
    <w:pPr>
      <w:overflowPunct w:val="0"/>
      <w:autoSpaceDE w:val="0"/>
      <w:autoSpaceDN w:val="0"/>
      <w:adjustRightInd w:val="0"/>
      <w:spacing w:after="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aliases w:val="Знак"/>
    <w:basedOn w:val="a"/>
    <w:link w:val="11"/>
    <w:uiPriority w:val="99"/>
    <w:rsid w:val="004059C6"/>
    <w:pPr>
      <w:autoSpaceDE/>
      <w:autoSpaceDN/>
      <w:spacing w:before="100" w:beforeAutospacing="1" w:after="100" w:afterAutospacing="1"/>
    </w:pPr>
    <w:rPr>
      <w:rFonts w:ascii="Tahoma" w:hAnsi="Tahoma" w:cs="Tahoma"/>
      <w:kern w:val="0"/>
      <w:sz w:val="20"/>
      <w:szCs w:val="20"/>
      <w:lang w:val="en-US" w:eastAsia="en-US"/>
    </w:rPr>
  </w:style>
  <w:style w:type="character" w:customStyle="1" w:styleId="11">
    <w:name w:val="Основной текст с отступом Знак1"/>
    <w:aliases w:val="Знак Знак"/>
    <w:basedOn w:val="a0"/>
    <w:link w:val="a6"/>
    <w:uiPriority w:val="99"/>
    <w:semiHidden/>
    <w:locked/>
    <w:rsid w:val="008032BE"/>
    <w:rPr>
      <w:rFonts w:cs="Times New Roman"/>
      <w:kern w:val="32"/>
      <w:sz w:val="24"/>
      <w:lang w:val="ru-RU" w:eastAsia="en-US"/>
    </w:rPr>
  </w:style>
  <w:style w:type="paragraph" w:styleId="a7">
    <w:name w:val="Body Text"/>
    <w:basedOn w:val="a"/>
    <w:link w:val="a8"/>
    <w:uiPriority w:val="99"/>
    <w:rsid w:val="00525DFD"/>
  </w:style>
  <w:style w:type="character" w:customStyle="1" w:styleId="a8">
    <w:name w:val="Основной текст Знак"/>
    <w:basedOn w:val="a0"/>
    <w:link w:val="a7"/>
    <w:uiPriority w:val="99"/>
    <w:semiHidden/>
    <w:locked/>
    <w:rsid w:val="004059C6"/>
    <w:rPr>
      <w:rFonts w:cs="Times New Roman"/>
      <w:kern w:val="32"/>
      <w:sz w:val="24"/>
      <w:lang w:val="ru-RU" w:eastAsia="ru-RU"/>
    </w:rPr>
  </w:style>
  <w:style w:type="paragraph" w:customStyle="1" w:styleId="Times12">
    <w:name w:val="Times12"/>
    <w:basedOn w:val="a"/>
    <w:uiPriority w:val="99"/>
    <w:rsid w:val="000C7E4A"/>
    <w:pPr>
      <w:spacing w:after="0"/>
      <w:ind w:firstLine="709"/>
      <w:jc w:val="both"/>
    </w:pPr>
    <w:rPr>
      <w:kern w:val="0"/>
    </w:rPr>
  </w:style>
  <w:style w:type="character" w:styleId="a9">
    <w:name w:val="Hyperlink"/>
    <w:basedOn w:val="a0"/>
    <w:uiPriority w:val="99"/>
    <w:rsid w:val="00EB0E3A"/>
    <w:rPr>
      <w:rFonts w:cs="Times New Roman"/>
      <w:color w:val="0000FF"/>
      <w:u w:val="single"/>
    </w:rPr>
  </w:style>
  <w:style w:type="paragraph" w:styleId="aa">
    <w:name w:val="header"/>
    <w:basedOn w:val="a"/>
    <w:link w:val="ab"/>
    <w:uiPriority w:val="99"/>
    <w:rsid w:val="00EB0E3A"/>
    <w:pPr>
      <w:tabs>
        <w:tab w:val="center" w:pos="4153"/>
        <w:tab w:val="right" w:pos="8306"/>
      </w:tabs>
      <w:autoSpaceDE/>
      <w:autoSpaceDN/>
      <w:spacing w:after="0"/>
    </w:pPr>
    <w:rPr>
      <w:kern w:val="0"/>
      <w:sz w:val="28"/>
      <w:szCs w:val="20"/>
    </w:rPr>
  </w:style>
  <w:style w:type="character" w:customStyle="1" w:styleId="ab">
    <w:name w:val="Верхний колонтитул Знак"/>
    <w:basedOn w:val="a0"/>
    <w:link w:val="aa"/>
    <w:uiPriority w:val="99"/>
    <w:semiHidden/>
    <w:locked/>
    <w:rsid w:val="003C5E30"/>
    <w:rPr>
      <w:rFonts w:cs="Times New Roman"/>
      <w:kern w:val="32"/>
      <w:sz w:val="24"/>
      <w:szCs w:val="24"/>
    </w:rPr>
  </w:style>
  <w:style w:type="character" w:styleId="ac">
    <w:name w:val="FollowedHyperlink"/>
    <w:basedOn w:val="a0"/>
    <w:uiPriority w:val="99"/>
    <w:rsid w:val="00EB0E3A"/>
    <w:rPr>
      <w:rFonts w:cs="Times New Roman"/>
      <w:color w:val="800080"/>
      <w:u w:val="single"/>
    </w:rPr>
  </w:style>
  <w:style w:type="paragraph" w:styleId="21">
    <w:name w:val="Body Text Indent 2"/>
    <w:basedOn w:val="a"/>
    <w:link w:val="22"/>
    <w:uiPriority w:val="99"/>
    <w:rsid w:val="00EB0E3A"/>
    <w:pPr>
      <w:autoSpaceDE/>
      <w:autoSpaceDN/>
      <w:spacing w:line="480" w:lineRule="auto"/>
      <w:ind w:left="283"/>
    </w:pPr>
    <w:rPr>
      <w:kern w:val="0"/>
      <w:sz w:val="28"/>
      <w:szCs w:val="20"/>
    </w:rPr>
  </w:style>
  <w:style w:type="character" w:customStyle="1" w:styleId="22">
    <w:name w:val="Основной текст с отступом 2 Знак"/>
    <w:basedOn w:val="a0"/>
    <w:link w:val="21"/>
    <w:uiPriority w:val="99"/>
    <w:semiHidden/>
    <w:locked/>
    <w:rsid w:val="003C5E30"/>
    <w:rPr>
      <w:rFonts w:cs="Times New Roman"/>
      <w:kern w:val="32"/>
      <w:sz w:val="24"/>
      <w:szCs w:val="24"/>
    </w:rPr>
  </w:style>
  <w:style w:type="paragraph" w:customStyle="1" w:styleId="Times14">
    <w:name w:val="Times14"/>
    <w:basedOn w:val="a"/>
    <w:uiPriority w:val="99"/>
    <w:rsid w:val="00803E77"/>
    <w:pPr>
      <w:spacing w:after="0"/>
      <w:ind w:firstLine="851"/>
      <w:jc w:val="both"/>
    </w:pPr>
    <w:rPr>
      <w:kern w:val="0"/>
      <w:sz w:val="28"/>
      <w:szCs w:val="28"/>
    </w:rPr>
  </w:style>
  <w:style w:type="paragraph" w:customStyle="1" w:styleId="CharCharCharChar">
    <w:name w:val="Char Char Char Char"/>
    <w:basedOn w:val="a"/>
    <w:next w:val="a"/>
    <w:uiPriority w:val="99"/>
    <w:semiHidden/>
    <w:rsid w:val="004059C6"/>
    <w:pPr>
      <w:autoSpaceDE/>
      <w:autoSpaceDN/>
      <w:spacing w:after="160" w:line="240" w:lineRule="exact"/>
    </w:pPr>
    <w:rPr>
      <w:rFonts w:ascii="Arial" w:hAnsi="Arial" w:cs="Arial"/>
      <w:kern w:val="0"/>
      <w:sz w:val="20"/>
      <w:szCs w:val="20"/>
      <w:lang w:val="en-US" w:eastAsia="en-US"/>
    </w:rPr>
  </w:style>
  <w:style w:type="paragraph" w:customStyle="1" w:styleId="12">
    <w:name w:val="Основной текст с отступом1"/>
    <w:basedOn w:val="a"/>
    <w:link w:val="ad"/>
    <w:uiPriority w:val="99"/>
    <w:rsid w:val="004059C6"/>
    <w:pPr>
      <w:spacing w:after="0"/>
      <w:ind w:firstLine="567"/>
      <w:jc w:val="both"/>
    </w:pPr>
    <w:rPr>
      <w:kern w:val="0"/>
      <w:szCs w:val="20"/>
    </w:rPr>
  </w:style>
  <w:style w:type="character" w:customStyle="1" w:styleId="ad">
    <w:name w:val="Основной текст с отступом Знак"/>
    <w:link w:val="12"/>
    <w:uiPriority w:val="99"/>
    <w:semiHidden/>
    <w:locked/>
    <w:rsid w:val="004059C6"/>
    <w:rPr>
      <w:sz w:val="24"/>
      <w:lang w:val="ru-RU" w:eastAsia="ru-RU"/>
    </w:rPr>
  </w:style>
  <w:style w:type="paragraph" w:styleId="23">
    <w:name w:val="Body Text 2"/>
    <w:basedOn w:val="a"/>
    <w:link w:val="24"/>
    <w:uiPriority w:val="99"/>
    <w:rsid w:val="004059C6"/>
    <w:pPr>
      <w:spacing w:line="480" w:lineRule="auto"/>
    </w:pPr>
    <w:rPr>
      <w:kern w:val="0"/>
      <w:sz w:val="28"/>
      <w:szCs w:val="28"/>
    </w:rPr>
  </w:style>
  <w:style w:type="character" w:customStyle="1" w:styleId="24">
    <w:name w:val="Основной текст 2 Знак"/>
    <w:basedOn w:val="a0"/>
    <w:link w:val="23"/>
    <w:uiPriority w:val="99"/>
    <w:semiHidden/>
    <w:locked/>
    <w:rsid w:val="003C5E30"/>
    <w:rPr>
      <w:rFonts w:cs="Times New Roman"/>
      <w:kern w:val="32"/>
      <w:sz w:val="24"/>
      <w:szCs w:val="24"/>
    </w:rPr>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059C6"/>
    <w:pPr>
      <w:autoSpaceDE/>
      <w:autoSpaceDN/>
      <w:spacing w:before="100" w:beforeAutospacing="1" w:after="100" w:afterAutospacing="1"/>
    </w:pPr>
    <w:rPr>
      <w:rFonts w:ascii="Tahoma" w:hAnsi="Tahoma" w:cs="Tahoma"/>
      <w:kern w:val="0"/>
      <w:sz w:val="20"/>
      <w:szCs w:val="20"/>
      <w:lang w:val="en-US" w:eastAsia="en-US"/>
    </w:rPr>
  </w:style>
  <w:style w:type="paragraph" w:customStyle="1" w:styleId="14">
    <w:name w:val="Знак1 Знак Знак Знак Знак Знак Знак"/>
    <w:basedOn w:val="a"/>
    <w:uiPriority w:val="99"/>
    <w:rsid w:val="004059C6"/>
    <w:pPr>
      <w:autoSpaceDE/>
      <w:autoSpaceDN/>
      <w:spacing w:before="100" w:beforeAutospacing="1" w:after="100" w:afterAutospacing="1"/>
    </w:pPr>
    <w:rPr>
      <w:rFonts w:ascii="Tahoma" w:hAnsi="Tahoma" w:cs="Tahoma"/>
      <w:kern w:val="0"/>
      <w:sz w:val="20"/>
      <w:szCs w:val="20"/>
      <w:lang w:val="en-US" w:eastAsia="en-US"/>
    </w:rPr>
  </w:style>
  <w:style w:type="paragraph" w:customStyle="1" w:styleId="25">
    <w:name w:val="Знак Знак2 Знак"/>
    <w:basedOn w:val="a"/>
    <w:uiPriority w:val="99"/>
    <w:rsid w:val="004059C6"/>
    <w:pPr>
      <w:autoSpaceDE/>
      <w:autoSpaceDN/>
      <w:spacing w:before="100" w:beforeAutospacing="1" w:after="100" w:afterAutospacing="1"/>
    </w:pPr>
    <w:rPr>
      <w:rFonts w:ascii="Tahoma" w:hAnsi="Tahoma"/>
      <w:kern w:val="0"/>
      <w:sz w:val="20"/>
      <w:szCs w:val="20"/>
      <w:lang w:val="en-US" w:eastAsia="en-US"/>
    </w:rPr>
  </w:style>
  <w:style w:type="paragraph" w:customStyle="1" w:styleId="15">
    <w:name w:val="Знак1 Знак Знак"/>
    <w:basedOn w:val="a"/>
    <w:uiPriority w:val="99"/>
    <w:rsid w:val="004059C6"/>
    <w:pPr>
      <w:autoSpaceDE/>
      <w:autoSpaceDN/>
      <w:spacing w:before="100" w:beforeAutospacing="1" w:after="100" w:afterAutospacing="1"/>
    </w:pPr>
    <w:rPr>
      <w:rFonts w:ascii="Tahoma" w:hAnsi="Tahoma" w:cs="Tahoma"/>
      <w:kern w:val="0"/>
      <w:sz w:val="20"/>
      <w:szCs w:val="20"/>
      <w:lang w:val="en-US" w:eastAsia="en-US"/>
    </w:rPr>
  </w:style>
  <w:style w:type="paragraph" w:styleId="ae">
    <w:name w:val="footer"/>
    <w:basedOn w:val="a"/>
    <w:link w:val="af"/>
    <w:uiPriority w:val="99"/>
    <w:rsid w:val="004059C6"/>
    <w:pPr>
      <w:tabs>
        <w:tab w:val="center" w:pos="4677"/>
        <w:tab w:val="right" w:pos="9355"/>
      </w:tabs>
      <w:autoSpaceDE/>
      <w:autoSpaceDN/>
      <w:spacing w:after="0"/>
    </w:pPr>
    <w:rPr>
      <w:kern w:val="0"/>
    </w:rPr>
  </w:style>
  <w:style w:type="character" w:customStyle="1" w:styleId="af">
    <w:name w:val="Нижний колонтитул Знак"/>
    <w:basedOn w:val="a0"/>
    <w:link w:val="ae"/>
    <w:uiPriority w:val="99"/>
    <w:semiHidden/>
    <w:locked/>
    <w:rsid w:val="003C5E30"/>
    <w:rPr>
      <w:rFonts w:cs="Times New Roman"/>
      <w:kern w:val="32"/>
      <w:sz w:val="24"/>
      <w:szCs w:val="24"/>
    </w:rPr>
  </w:style>
  <w:style w:type="paragraph" w:styleId="af0">
    <w:name w:val="Salutation"/>
    <w:basedOn w:val="a"/>
    <w:next w:val="a"/>
    <w:link w:val="af1"/>
    <w:uiPriority w:val="99"/>
    <w:rsid w:val="004059C6"/>
    <w:pPr>
      <w:overflowPunct w:val="0"/>
      <w:adjustRightInd w:val="0"/>
      <w:textAlignment w:val="baseline"/>
    </w:pPr>
  </w:style>
  <w:style w:type="character" w:customStyle="1" w:styleId="af1">
    <w:name w:val="Приветствие Знак"/>
    <w:basedOn w:val="a0"/>
    <w:link w:val="af0"/>
    <w:uiPriority w:val="99"/>
    <w:semiHidden/>
    <w:locked/>
    <w:rsid w:val="004059C6"/>
    <w:rPr>
      <w:rFonts w:cs="Times New Roman"/>
      <w:kern w:val="32"/>
      <w:sz w:val="24"/>
      <w:lang w:val="ru-RU" w:eastAsia="ru-RU"/>
    </w:rPr>
  </w:style>
  <w:style w:type="character" w:styleId="af2">
    <w:name w:val="page number"/>
    <w:basedOn w:val="a0"/>
    <w:uiPriority w:val="99"/>
    <w:rsid w:val="004059C6"/>
    <w:rPr>
      <w:rFonts w:cs="Times New Roman"/>
    </w:rPr>
  </w:style>
  <w:style w:type="character" w:customStyle="1" w:styleId="af3">
    <w:name w:val="Знак Знак Знак"/>
    <w:uiPriority w:val="99"/>
    <w:semiHidden/>
    <w:locked/>
    <w:rsid w:val="00A8605A"/>
    <w:rPr>
      <w:kern w:val="32"/>
      <w:sz w:val="24"/>
      <w:lang w:val="ru-RU" w:eastAsia="en-US"/>
    </w:rPr>
  </w:style>
  <w:style w:type="paragraph" w:customStyle="1" w:styleId="140">
    <w:name w:val="Знак14"/>
    <w:basedOn w:val="a"/>
    <w:uiPriority w:val="99"/>
    <w:rsid w:val="00A86D70"/>
    <w:pPr>
      <w:autoSpaceDE/>
      <w:autoSpaceDN/>
      <w:spacing w:before="100" w:beforeAutospacing="1" w:after="100" w:afterAutospacing="1"/>
    </w:pPr>
    <w:rPr>
      <w:rFonts w:ascii="Tahoma" w:hAnsi="Tahoma"/>
      <w:kern w:val="0"/>
      <w:sz w:val="20"/>
      <w:szCs w:val="20"/>
      <w:lang w:val="en-US" w:eastAsia="en-US"/>
    </w:rPr>
  </w:style>
  <w:style w:type="paragraph" w:customStyle="1" w:styleId="ConsPlusCell">
    <w:name w:val="ConsPlusCell"/>
    <w:uiPriority w:val="99"/>
    <w:rsid w:val="00D4724D"/>
    <w:pPr>
      <w:autoSpaceDE w:val="0"/>
      <w:autoSpaceDN w:val="0"/>
      <w:adjustRightInd w:val="0"/>
    </w:pPr>
    <w:rPr>
      <w:sz w:val="24"/>
      <w:szCs w:val="24"/>
    </w:rPr>
  </w:style>
  <w:style w:type="paragraph" w:styleId="af4">
    <w:name w:val="Balloon Text"/>
    <w:basedOn w:val="a"/>
    <w:link w:val="af5"/>
    <w:uiPriority w:val="99"/>
    <w:rsid w:val="006B0FF3"/>
    <w:pPr>
      <w:spacing w:after="0"/>
    </w:pPr>
    <w:rPr>
      <w:rFonts w:ascii="Tahoma" w:hAnsi="Tahoma"/>
      <w:sz w:val="16"/>
      <w:szCs w:val="16"/>
    </w:rPr>
  </w:style>
  <w:style w:type="character" w:customStyle="1" w:styleId="af5">
    <w:name w:val="Текст выноски Знак"/>
    <w:basedOn w:val="a0"/>
    <w:link w:val="af4"/>
    <w:uiPriority w:val="99"/>
    <w:locked/>
    <w:rsid w:val="006B0FF3"/>
    <w:rPr>
      <w:rFonts w:ascii="Tahoma" w:hAnsi="Tahoma" w:cs="Times New Roman"/>
      <w:kern w:val="32"/>
      <w:sz w:val="16"/>
    </w:rPr>
  </w:style>
  <w:style w:type="paragraph" w:customStyle="1" w:styleId="xl66">
    <w:name w:val="xl66"/>
    <w:basedOn w:val="a"/>
    <w:uiPriority w:val="99"/>
    <w:rsid w:val="00965EB4"/>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67">
    <w:name w:val="xl67"/>
    <w:basedOn w:val="a"/>
    <w:uiPriority w:val="99"/>
    <w:rsid w:val="00965EB4"/>
    <w:pPr>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b/>
      <w:bCs/>
      <w:color w:val="000000"/>
      <w:kern w:val="0"/>
    </w:rPr>
  </w:style>
  <w:style w:type="paragraph" w:customStyle="1" w:styleId="xl68">
    <w:name w:val="xl68"/>
    <w:basedOn w:val="a"/>
    <w:uiPriority w:val="99"/>
    <w:rsid w:val="00965EB4"/>
    <w:pPr>
      <w:pBdr>
        <w:top w:val="single" w:sz="4" w:space="0" w:color="auto"/>
        <w:left w:val="single" w:sz="4" w:space="0" w:color="000000"/>
        <w:bottom w:val="single" w:sz="4" w:space="0" w:color="000000"/>
        <w:right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69">
    <w:name w:val="xl69"/>
    <w:basedOn w:val="a"/>
    <w:uiPriority w:val="99"/>
    <w:rsid w:val="00965EB4"/>
    <w:pPr>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b/>
      <w:bCs/>
      <w:color w:val="000000"/>
      <w:kern w:val="0"/>
    </w:rPr>
  </w:style>
  <w:style w:type="paragraph" w:customStyle="1" w:styleId="xl70">
    <w:name w:val="xl70"/>
    <w:basedOn w:val="a"/>
    <w:uiPriority w:val="99"/>
    <w:rsid w:val="00965EB4"/>
    <w:pPr>
      <w:pBdr>
        <w:top w:val="single" w:sz="4" w:space="0" w:color="000000"/>
        <w:left w:val="single" w:sz="4" w:space="0" w:color="000000"/>
        <w:bottom w:val="single" w:sz="4" w:space="0" w:color="000000"/>
        <w:right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71">
    <w:name w:val="xl71"/>
    <w:basedOn w:val="a"/>
    <w:uiPriority w:val="99"/>
    <w:rsid w:val="00965EB4"/>
    <w:pPr>
      <w:pBdr>
        <w:top w:val="single" w:sz="4" w:space="0" w:color="000000"/>
        <w:left w:val="single" w:sz="4" w:space="0" w:color="000000"/>
        <w:bottom w:val="single" w:sz="4" w:space="0" w:color="auto"/>
        <w:right w:val="single" w:sz="4" w:space="0" w:color="000000"/>
      </w:pBdr>
      <w:autoSpaceDE/>
      <w:autoSpaceDN/>
      <w:spacing w:before="100" w:beforeAutospacing="1" w:after="100" w:afterAutospacing="1"/>
      <w:textAlignment w:val="center"/>
    </w:pPr>
    <w:rPr>
      <w:rFonts w:ascii="Arial CYR" w:hAnsi="Arial CYR" w:cs="Arial CYR"/>
      <w:kern w:val="0"/>
      <w:sz w:val="16"/>
      <w:szCs w:val="16"/>
    </w:rPr>
  </w:style>
  <w:style w:type="paragraph" w:customStyle="1" w:styleId="xl72">
    <w:name w:val="xl72"/>
    <w:basedOn w:val="a"/>
    <w:uiPriority w:val="99"/>
    <w:rsid w:val="00965EB4"/>
    <w:pPr>
      <w:pBdr>
        <w:top w:val="single" w:sz="4" w:space="0" w:color="000000"/>
        <w:left w:val="single" w:sz="4" w:space="0" w:color="000000"/>
        <w:bottom w:val="single" w:sz="4" w:space="0" w:color="auto"/>
        <w:right w:val="single" w:sz="4" w:space="0" w:color="auto"/>
      </w:pBdr>
      <w:autoSpaceDE/>
      <w:autoSpaceDN/>
      <w:spacing w:before="100" w:beforeAutospacing="1" w:after="100" w:afterAutospacing="1"/>
      <w:textAlignment w:val="center"/>
    </w:pPr>
    <w:rPr>
      <w:rFonts w:ascii="Arial CYR" w:hAnsi="Arial CYR" w:cs="Arial CYR"/>
      <w:kern w:val="0"/>
      <w:sz w:val="16"/>
      <w:szCs w:val="16"/>
    </w:rPr>
  </w:style>
  <w:style w:type="paragraph" w:customStyle="1" w:styleId="xl73">
    <w:name w:val="xl73"/>
    <w:basedOn w:val="a"/>
    <w:uiPriority w:val="99"/>
    <w:rsid w:val="00965EB4"/>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b/>
      <w:bCs/>
      <w:color w:val="000000"/>
      <w:kern w:val="0"/>
    </w:rPr>
  </w:style>
  <w:style w:type="paragraph" w:customStyle="1" w:styleId="xl74">
    <w:name w:val="xl74"/>
    <w:basedOn w:val="a"/>
    <w:uiPriority w:val="99"/>
    <w:rsid w:val="00965EB4"/>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kern w:val="0"/>
    </w:rPr>
  </w:style>
  <w:style w:type="paragraph" w:customStyle="1" w:styleId="xl75">
    <w:name w:val="xl75"/>
    <w:basedOn w:val="a"/>
    <w:uiPriority w:val="99"/>
    <w:rsid w:val="00965EB4"/>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b/>
      <w:bCs/>
      <w:color w:val="000000"/>
      <w:kern w:val="0"/>
    </w:rPr>
  </w:style>
  <w:style w:type="paragraph" w:customStyle="1" w:styleId="xl76">
    <w:name w:val="xl76"/>
    <w:basedOn w:val="a"/>
    <w:uiPriority w:val="99"/>
    <w:rsid w:val="00965EB4"/>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color w:val="000000"/>
      <w:kern w:val="0"/>
    </w:rPr>
  </w:style>
  <w:style w:type="paragraph" w:customStyle="1" w:styleId="xl77">
    <w:name w:val="xl77"/>
    <w:basedOn w:val="a"/>
    <w:uiPriority w:val="99"/>
    <w:rsid w:val="00965EB4"/>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color w:val="000000"/>
      <w:kern w:val="0"/>
    </w:rPr>
  </w:style>
  <w:style w:type="paragraph" w:customStyle="1" w:styleId="xl78">
    <w:name w:val="xl78"/>
    <w:basedOn w:val="a"/>
    <w:uiPriority w:val="99"/>
    <w:rsid w:val="00965EB4"/>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color w:val="000000"/>
      <w:kern w:val="0"/>
    </w:rPr>
  </w:style>
  <w:style w:type="paragraph" w:customStyle="1" w:styleId="xl79">
    <w:name w:val="xl79"/>
    <w:basedOn w:val="a"/>
    <w:uiPriority w:val="99"/>
    <w:rsid w:val="00965EB4"/>
    <w:pPr>
      <w:pBdr>
        <w:top w:val="single" w:sz="4" w:space="0" w:color="auto"/>
        <w:left w:val="single" w:sz="4" w:space="0" w:color="000000"/>
        <w:right w:val="single" w:sz="4" w:space="0" w:color="000000"/>
      </w:pBdr>
      <w:autoSpaceDE/>
      <w:autoSpaceDN/>
      <w:spacing w:before="100" w:beforeAutospacing="1" w:after="100" w:afterAutospacing="1"/>
      <w:jc w:val="center"/>
      <w:textAlignment w:val="center"/>
    </w:pPr>
    <w:rPr>
      <w:b/>
      <w:bCs/>
      <w:color w:val="000000"/>
      <w:kern w:val="0"/>
    </w:rPr>
  </w:style>
  <w:style w:type="paragraph" w:customStyle="1" w:styleId="xl80">
    <w:name w:val="xl80"/>
    <w:basedOn w:val="a"/>
    <w:uiPriority w:val="99"/>
    <w:rsid w:val="00965EB4"/>
    <w:pPr>
      <w:pBdr>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b/>
      <w:bCs/>
      <w:color w:val="000000"/>
      <w:kern w:val="0"/>
    </w:rPr>
  </w:style>
  <w:style w:type="paragraph" w:customStyle="1" w:styleId="xl81">
    <w:name w:val="xl81"/>
    <w:basedOn w:val="a"/>
    <w:uiPriority w:val="99"/>
    <w:rsid w:val="00965EB4"/>
    <w:pPr>
      <w:pBdr>
        <w:top w:val="single" w:sz="4" w:space="0" w:color="auto"/>
        <w:left w:val="single" w:sz="4" w:space="0" w:color="000000"/>
      </w:pBdr>
      <w:autoSpaceDE/>
      <w:autoSpaceDN/>
      <w:spacing w:before="100" w:beforeAutospacing="1" w:after="100" w:afterAutospacing="1"/>
      <w:jc w:val="center"/>
      <w:textAlignment w:val="center"/>
    </w:pPr>
    <w:rPr>
      <w:b/>
      <w:bCs/>
      <w:color w:val="000000"/>
      <w:kern w:val="0"/>
    </w:rPr>
  </w:style>
  <w:style w:type="paragraph" w:customStyle="1" w:styleId="xl82">
    <w:name w:val="xl82"/>
    <w:basedOn w:val="a"/>
    <w:uiPriority w:val="99"/>
    <w:rsid w:val="00965EB4"/>
    <w:pPr>
      <w:pBdr>
        <w:top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83">
    <w:name w:val="xl83"/>
    <w:basedOn w:val="a"/>
    <w:uiPriority w:val="99"/>
    <w:rsid w:val="00965EB4"/>
    <w:pPr>
      <w:pBdr>
        <w:top w:val="single" w:sz="4" w:space="0" w:color="auto"/>
        <w:right w:val="single" w:sz="4" w:space="0" w:color="000000"/>
      </w:pBdr>
      <w:autoSpaceDE/>
      <w:autoSpaceDN/>
      <w:spacing w:before="100" w:beforeAutospacing="1" w:after="100" w:afterAutospacing="1"/>
      <w:jc w:val="center"/>
      <w:textAlignment w:val="center"/>
    </w:pPr>
    <w:rPr>
      <w:b/>
      <w:bCs/>
      <w:color w:val="000000"/>
      <w:kern w:val="0"/>
    </w:rPr>
  </w:style>
  <w:style w:type="paragraph" w:customStyle="1" w:styleId="xl84">
    <w:name w:val="xl84"/>
    <w:basedOn w:val="a"/>
    <w:uiPriority w:val="99"/>
    <w:rsid w:val="00965EB4"/>
    <w:pPr>
      <w:pBdr>
        <w:left w:val="single" w:sz="4" w:space="0" w:color="000000"/>
        <w:bottom w:val="single" w:sz="4" w:space="0" w:color="000000"/>
      </w:pBdr>
      <w:autoSpaceDE/>
      <w:autoSpaceDN/>
      <w:spacing w:before="100" w:beforeAutospacing="1" w:after="100" w:afterAutospacing="1"/>
      <w:jc w:val="center"/>
      <w:textAlignment w:val="center"/>
    </w:pPr>
    <w:rPr>
      <w:b/>
      <w:bCs/>
      <w:color w:val="000000"/>
      <w:kern w:val="0"/>
    </w:rPr>
  </w:style>
  <w:style w:type="paragraph" w:customStyle="1" w:styleId="xl85">
    <w:name w:val="xl85"/>
    <w:basedOn w:val="a"/>
    <w:uiPriority w:val="99"/>
    <w:rsid w:val="00965EB4"/>
    <w:pPr>
      <w:pBdr>
        <w:bottom w:val="single" w:sz="4" w:space="0" w:color="000000"/>
      </w:pBdr>
      <w:autoSpaceDE/>
      <w:autoSpaceDN/>
      <w:spacing w:before="100" w:beforeAutospacing="1" w:after="100" w:afterAutospacing="1"/>
      <w:jc w:val="center"/>
      <w:textAlignment w:val="center"/>
    </w:pPr>
    <w:rPr>
      <w:b/>
      <w:bCs/>
      <w:color w:val="000000"/>
      <w:kern w:val="0"/>
    </w:rPr>
  </w:style>
  <w:style w:type="paragraph" w:customStyle="1" w:styleId="xl86">
    <w:name w:val="xl86"/>
    <w:basedOn w:val="a"/>
    <w:uiPriority w:val="99"/>
    <w:rsid w:val="00965EB4"/>
    <w:pPr>
      <w:pBdr>
        <w:bottom w:val="single" w:sz="4" w:space="0" w:color="000000"/>
        <w:right w:val="single" w:sz="4" w:space="0" w:color="000000"/>
      </w:pBdr>
      <w:autoSpaceDE/>
      <w:autoSpaceDN/>
      <w:spacing w:before="100" w:beforeAutospacing="1" w:after="100" w:afterAutospacing="1"/>
      <w:jc w:val="center"/>
      <w:textAlignment w:val="center"/>
    </w:pPr>
    <w:rPr>
      <w:b/>
      <w:bCs/>
      <w:color w:val="000000"/>
      <w:kern w:val="0"/>
    </w:rPr>
  </w:style>
  <w:style w:type="paragraph" w:customStyle="1" w:styleId="xl64">
    <w:name w:val="xl64"/>
    <w:basedOn w:val="a"/>
    <w:uiPriority w:val="99"/>
    <w:rsid w:val="00CB6E3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65">
    <w:name w:val="xl65"/>
    <w:basedOn w:val="a"/>
    <w:uiPriority w:val="99"/>
    <w:rsid w:val="00CB6E3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rPr>
  </w:style>
  <w:style w:type="paragraph" w:customStyle="1" w:styleId="xl87">
    <w:name w:val="xl87"/>
    <w:basedOn w:val="a"/>
    <w:uiPriority w:val="99"/>
    <w:rsid w:val="00C6684B"/>
    <w:pPr>
      <w:pBdr>
        <w:top w:val="single" w:sz="4" w:space="0" w:color="auto"/>
        <w:right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88">
    <w:name w:val="xl88"/>
    <w:basedOn w:val="a"/>
    <w:uiPriority w:val="99"/>
    <w:rsid w:val="00C6684B"/>
    <w:pPr>
      <w:pBdr>
        <w:left w:val="single" w:sz="4" w:space="0" w:color="auto"/>
        <w:bottom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89">
    <w:name w:val="xl89"/>
    <w:basedOn w:val="a"/>
    <w:uiPriority w:val="99"/>
    <w:rsid w:val="00C6684B"/>
    <w:pPr>
      <w:pBdr>
        <w:bottom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90">
    <w:name w:val="xl90"/>
    <w:basedOn w:val="a"/>
    <w:uiPriority w:val="99"/>
    <w:rsid w:val="00C6684B"/>
    <w:pPr>
      <w:pBdr>
        <w:bottom w:val="single" w:sz="4" w:space="0" w:color="auto"/>
        <w:right w:val="single" w:sz="4" w:space="0" w:color="auto"/>
      </w:pBdr>
      <w:autoSpaceDE/>
      <w:autoSpaceDN/>
      <w:spacing w:before="100" w:beforeAutospacing="1" w:after="100" w:afterAutospacing="1"/>
      <w:jc w:val="center"/>
      <w:textAlignment w:val="center"/>
    </w:pPr>
    <w:rPr>
      <w:b/>
      <w:bCs/>
      <w:color w:val="000000"/>
      <w:kern w:val="0"/>
    </w:rPr>
  </w:style>
  <w:style w:type="paragraph" w:customStyle="1" w:styleId="xl63">
    <w:name w:val="xl63"/>
    <w:basedOn w:val="a"/>
    <w:uiPriority w:val="99"/>
    <w:rsid w:val="001C63DC"/>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S Sans Serif" w:hAnsi="MS Sans Serif"/>
      <w:b/>
      <w:bCs/>
      <w:kern w:val="0"/>
      <w:sz w:val="17"/>
      <w:szCs w:val="17"/>
    </w:rPr>
  </w:style>
</w:styles>
</file>

<file path=word/webSettings.xml><?xml version="1.0" encoding="utf-8"?>
<w:webSettings xmlns:r="http://schemas.openxmlformats.org/officeDocument/2006/relationships" xmlns:w="http://schemas.openxmlformats.org/wordprocessingml/2006/main">
  <w:divs>
    <w:div w:id="2046441399">
      <w:marLeft w:val="0"/>
      <w:marRight w:val="0"/>
      <w:marTop w:val="0"/>
      <w:marBottom w:val="0"/>
      <w:divBdr>
        <w:top w:val="none" w:sz="0" w:space="0" w:color="auto"/>
        <w:left w:val="none" w:sz="0" w:space="0" w:color="auto"/>
        <w:bottom w:val="none" w:sz="0" w:space="0" w:color="auto"/>
        <w:right w:val="none" w:sz="0" w:space="0" w:color="auto"/>
      </w:divBdr>
    </w:div>
    <w:div w:id="2046441400">
      <w:marLeft w:val="0"/>
      <w:marRight w:val="0"/>
      <w:marTop w:val="0"/>
      <w:marBottom w:val="0"/>
      <w:divBdr>
        <w:top w:val="none" w:sz="0" w:space="0" w:color="auto"/>
        <w:left w:val="none" w:sz="0" w:space="0" w:color="auto"/>
        <w:bottom w:val="none" w:sz="0" w:space="0" w:color="auto"/>
        <w:right w:val="none" w:sz="0" w:space="0" w:color="auto"/>
      </w:divBdr>
    </w:div>
    <w:div w:id="2046441401">
      <w:marLeft w:val="0"/>
      <w:marRight w:val="0"/>
      <w:marTop w:val="0"/>
      <w:marBottom w:val="0"/>
      <w:divBdr>
        <w:top w:val="none" w:sz="0" w:space="0" w:color="auto"/>
        <w:left w:val="none" w:sz="0" w:space="0" w:color="auto"/>
        <w:bottom w:val="none" w:sz="0" w:space="0" w:color="auto"/>
        <w:right w:val="none" w:sz="0" w:space="0" w:color="auto"/>
      </w:divBdr>
    </w:div>
    <w:div w:id="2046441402">
      <w:marLeft w:val="0"/>
      <w:marRight w:val="0"/>
      <w:marTop w:val="0"/>
      <w:marBottom w:val="0"/>
      <w:divBdr>
        <w:top w:val="none" w:sz="0" w:space="0" w:color="auto"/>
        <w:left w:val="none" w:sz="0" w:space="0" w:color="auto"/>
        <w:bottom w:val="none" w:sz="0" w:space="0" w:color="auto"/>
        <w:right w:val="none" w:sz="0" w:space="0" w:color="auto"/>
      </w:divBdr>
    </w:div>
    <w:div w:id="2046441403">
      <w:marLeft w:val="0"/>
      <w:marRight w:val="0"/>
      <w:marTop w:val="0"/>
      <w:marBottom w:val="0"/>
      <w:divBdr>
        <w:top w:val="none" w:sz="0" w:space="0" w:color="auto"/>
        <w:left w:val="none" w:sz="0" w:space="0" w:color="auto"/>
        <w:bottom w:val="none" w:sz="0" w:space="0" w:color="auto"/>
        <w:right w:val="none" w:sz="0" w:space="0" w:color="auto"/>
      </w:divBdr>
    </w:div>
    <w:div w:id="2046441404">
      <w:marLeft w:val="0"/>
      <w:marRight w:val="0"/>
      <w:marTop w:val="0"/>
      <w:marBottom w:val="0"/>
      <w:divBdr>
        <w:top w:val="none" w:sz="0" w:space="0" w:color="auto"/>
        <w:left w:val="none" w:sz="0" w:space="0" w:color="auto"/>
        <w:bottom w:val="none" w:sz="0" w:space="0" w:color="auto"/>
        <w:right w:val="none" w:sz="0" w:space="0" w:color="auto"/>
      </w:divBdr>
    </w:div>
    <w:div w:id="2046441405">
      <w:marLeft w:val="0"/>
      <w:marRight w:val="0"/>
      <w:marTop w:val="0"/>
      <w:marBottom w:val="0"/>
      <w:divBdr>
        <w:top w:val="none" w:sz="0" w:space="0" w:color="auto"/>
        <w:left w:val="none" w:sz="0" w:space="0" w:color="auto"/>
        <w:bottom w:val="none" w:sz="0" w:space="0" w:color="auto"/>
        <w:right w:val="none" w:sz="0" w:space="0" w:color="auto"/>
      </w:divBdr>
    </w:div>
    <w:div w:id="2046441406">
      <w:marLeft w:val="0"/>
      <w:marRight w:val="0"/>
      <w:marTop w:val="0"/>
      <w:marBottom w:val="0"/>
      <w:divBdr>
        <w:top w:val="none" w:sz="0" w:space="0" w:color="auto"/>
        <w:left w:val="none" w:sz="0" w:space="0" w:color="auto"/>
        <w:bottom w:val="none" w:sz="0" w:space="0" w:color="auto"/>
        <w:right w:val="none" w:sz="0" w:space="0" w:color="auto"/>
      </w:divBdr>
    </w:div>
    <w:div w:id="2046441407">
      <w:marLeft w:val="0"/>
      <w:marRight w:val="0"/>
      <w:marTop w:val="0"/>
      <w:marBottom w:val="0"/>
      <w:divBdr>
        <w:top w:val="none" w:sz="0" w:space="0" w:color="auto"/>
        <w:left w:val="none" w:sz="0" w:space="0" w:color="auto"/>
        <w:bottom w:val="none" w:sz="0" w:space="0" w:color="auto"/>
        <w:right w:val="none" w:sz="0" w:space="0" w:color="auto"/>
      </w:divBdr>
    </w:div>
    <w:div w:id="2046441408">
      <w:marLeft w:val="0"/>
      <w:marRight w:val="0"/>
      <w:marTop w:val="0"/>
      <w:marBottom w:val="0"/>
      <w:divBdr>
        <w:top w:val="none" w:sz="0" w:space="0" w:color="auto"/>
        <w:left w:val="none" w:sz="0" w:space="0" w:color="auto"/>
        <w:bottom w:val="none" w:sz="0" w:space="0" w:color="auto"/>
        <w:right w:val="none" w:sz="0" w:space="0" w:color="auto"/>
      </w:divBdr>
    </w:div>
    <w:div w:id="2046441409">
      <w:marLeft w:val="0"/>
      <w:marRight w:val="0"/>
      <w:marTop w:val="0"/>
      <w:marBottom w:val="0"/>
      <w:divBdr>
        <w:top w:val="none" w:sz="0" w:space="0" w:color="auto"/>
        <w:left w:val="none" w:sz="0" w:space="0" w:color="auto"/>
        <w:bottom w:val="none" w:sz="0" w:space="0" w:color="auto"/>
        <w:right w:val="none" w:sz="0" w:space="0" w:color="auto"/>
      </w:divBdr>
    </w:div>
    <w:div w:id="2046441410">
      <w:marLeft w:val="0"/>
      <w:marRight w:val="0"/>
      <w:marTop w:val="0"/>
      <w:marBottom w:val="0"/>
      <w:divBdr>
        <w:top w:val="none" w:sz="0" w:space="0" w:color="auto"/>
        <w:left w:val="none" w:sz="0" w:space="0" w:color="auto"/>
        <w:bottom w:val="none" w:sz="0" w:space="0" w:color="auto"/>
        <w:right w:val="none" w:sz="0" w:space="0" w:color="auto"/>
      </w:divBdr>
    </w:div>
    <w:div w:id="2046441411">
      <w:marLeft w:val="0"/>
      <w:marRight w:val="0"/>
      <w:marTop w:val="0"/>
      <w:marBottom w:val="0"/>
      <w:divBdr>
        <w:top w:val="none" w:sz="0" w:space="0" w:color="auto"/>
        <w:left w:val="none" w:sz="0" w:space="0" w:color="auto"/>
        <w:bottom w:val="none" w:sz="0" w:space="0" w:color="auto"/>
        <w:right w:val="none" w:sz="0" w:space="0" w:color="auto"/>
      </w:divBdr>
    </w:div>
    <w:div w:id="2046441412">
      <w:marLeft w:val="0"/>
      <w:marRight w:val="0"/>
      <w:marTop w:val="0"/>
      <w:marBottom w:val="0"/>
      <w:divBdr>
        <w:top w:val="none" w:sz="0" w:space="0" w:color="auto"/>
        <w:left w:val="none" w:sz="0" w:space="0" w:color="auto"/>
        <w:bottom w:val="none" w:sz="0" w:space="0" w:color="auto"/>
        <w:right w:val="none" w:sz="0" w:space="0" w:color="auto"/>
      </w:divBdr>
    </w:div>
    <w:div w:id="2046441413">
      <w:marLeft w:val="0"/>
      <w:marRight w:val="0"/>
      <w:marTop w:val="0"/>
      <w:marBottom w:val="0"/>
      <w:divBdr>
        <w:top w:val="none" w:sz="0" w:space="0" w:color="auto"/>
        <w:left w:val="none" w:sz="0" w:space="0" w:color="auto"/>
        <w:bottom w:val="none" w:sz="0" w:space="0" w:color="auto"/>
        <w:right w:val="none" w:sz="0" w:space="0" w:color="auto"/>
      </w:divBdr>
    </w:div>
    <w:div w:id="2046441414">
      <w:marLeft w:val="0"/>
      <w:marRight w:val="0"/>
      <w:marTop w:val="0"/>
      <w:marBottom w:val="0"/>
      <w:divBdr>
        <w:top w:val="none" w:sz="0" w:space="0" w:color="auto"/>
        <w:left w:val="none" w:sz="0" w:space="0" w:color="auto"/>
        <w:bottom w:val="none" w:sz="0" w:space="0" w:color="auto"/>
        <w:right w:val="none" w:sz="0" w:space="0" w:color="auto"/>
      </w:divBdr>
    </w:div>
    <w:div w:id="2046441415">
      <w:marLeft w:val="0"/>
      <w:marRight w:val="0"/>
      <w:marTop w:val="0"/>
      <w:marBottom w:val="0"/>
      <w:divBdr>
        <w:top w:val="none" w:sz="0" w:space="0" w:color="auto"/>
        <w:left w:val="none" w:sz="0" w:space="0" w:color="auto"/>
        <w:bottom w:val="none" w:sz="0" w:space="0" w:color="auto"/>
        <w:right w:val="none" w:sz="0" w:space="0" w:color="auto"/>
      </w:divBdr>
    </w:div>
    <w:div w:id="2046441416">
      <w:marLeft w:val="0"/>
      <w:marRight w:val="0"/>
      <w:marTop w:val="0"/>
      <w:marBottom w:val="0"/>
      <w:divBdr>
        <w:top w:val="none" w:sz="0" w:space="0" w:color="auto"/>
        <w:left w:val="none" w:sz="0" w:space="0" w:color="auto"/>
        <w:bottom w:val="none" w:sz="0" w:space="0" w:color="auto"/>
        <w:right w:val="none" w:sz="0" w:space="0" w:color="auto"/>
      </w:divBdr>
    </w:div>
    <w:div w:id="2046441417">
      <w:marLeft w:val="0"/>
      <w:marRight w:val="0"/>
      <w:marTop w:val="0"/>
      <w:marBottom w:val="0"/>
      <w:divBdr>
        <w:top w:val="none" w:sz="0" w:space="0" w:color="auto"/>
        <w:left w:val="none" w:sz="0" w:space="0" w:color="auto"/>
        <w:bottom w:val="none" w:sz="0" w:space="0" w:color="auto"/>
        <w:right w:val="none" w:sz="0" w:space="0" w:color="auto"/>
      </w:divBdr>
    </w:div>
    <w:div w:id="2046441418">
      <w:marLeft w:val="0"/>
      <w:marRight w:val="0"/>
      <w:marTop w:val="0"/>
      <w:marBottom w:val="0"/>
      <w:divBdr>
        <w:top w:val="none" w:sz="0" w:space="0" w:color="auto"/>
        <w:left w:val="none" w:sz="0" w:space="0" w:color="auto"/>
        <w:bottom w:val="none" w:sz="0" w:space="0" w:color="auto"/>
        <w:right w:val="none" w:sz="0" w:space="0" w:color="auto"/>
      </w:divBdr>
    </w:div>
    <w:div w:id="2046441419">
      <w:marLeft w:val="0"/>
      <w:marRight w:val="0"/>
      <w:marTop w:val="0"/>
      <w:marBottom w:val="0"/>
      <w:divBdr>
        <w:top w:val="none" w:sz="0" w:space="0" w:color="auto"/>
        <w:left w:val="none" w:sz="0" w:space="0" w:color="auto"/>
        <w:bottom w:val="none" w:sz="0" w:space="0" w:color="auto"/>
        <w:right w:val="none" w:sz="0" w:space="0" w:color="auto"/>
      </w:divBdr>
    </w:div>
    <w:div w:id="2046441420">
      <w:marLeft w:val="0"/>
      <w:marRight w:val="0"/>
      <w:marTop w:val="0"/>
      <w:marBottom w:val="0"/>
      <w:divBdr>
        <w:top w:val="none" w:sz="0" w:space="0" w:color="auto"/>
        <w:left w:val="none" w:sz="0" w:space="0" w:color="auto"/>
        <w:bottom w:val="none" w:sz="0" w:space="0" w:color="auto"/>
        <w:right w:val="none" w:sz="0" w:space="0" w:color="auto"/>
      </w:divBdr>
    </w:div>
    <w:div w:id="2046441421">
      <w:marLeft w:val="0"/>
      <w:marRight w:val="0"/>
      <w:marTop w:val="0"/>
      <w:marBottom w:val="0"/>
      <w:divBdr>
        <w:top w:val="none" w:sz="0" w:space="0" w:color="auto"/>
        <w:left w:val="none" w:sz="0" w:space="0" w:color="auto"/>
        <w:bottom w:val="none" w:sz="0" w:space="0" w:color="auto"/>
        <w:right w:val="none" w:sz="0" w:space="0" w:color="auto"/>
      </w:divBdr>
    </w:div>
    <w:div w:id="2046441422">
      <w:marLeft w:val="0"/>
      <w:marRight w:val="0"/>
      <w:marTop w:val="0"/>
      <w:marBottom w:val="0"/>
      <w:divBdr>
        <w:top w:val="none" w:sz="0" w:space="0" w:color="auto"/>
        <w:left w:val="none" w:sz="0" w:space="0" w:color="auto"/>
        <w:bottom w:val="none" w:sz="0" w:space="0" w:color="auto"/>
        <w:right w:val="none" w:sz="0" w:space="0" w:color="auto"/>
      </w:divBdr>
    </w:div>
    <w:div w:id="2046441423">
      <w:marLeft w:val="0"/>
      <w:marRight w:val="0"/>
      <w:marTop w:val="0"/>
      <w:marBottom w:val="0"/>
      <w:divBdr>
        <w:top w:val="none" w:sz="0" w:space="0" w:color="auto"/>
        <w:left w:val="none" w:sz="0" w:space="0" w:color="auto"/>
        <w:bottom w:val="none" w:sz="0" w:space="0" w:color="auto"/>
        <w:right w:val="none" w:sz="0" w:space="0" w:color="auto"/>
      </w:divBdr>
    </w:div>
    <w:div w:id="2046441424">
      <w:marLeft w:val="0"/>
      <w:marRight w:val="0"/>
      <w:marTop w:val="0"/>
      <w:marBottom w:val="0"/>
      <w:divBdr>
        <w:top w:val="none" w:sz="0" w:space="0" w:color="auto"/>
        <w:left w:val="none" w:sz="0" w:space="0" w:color="auto"/>
        <w:bottom w:val="none" w:sz="0" w:space="0" w:color="auto"/>
        <w:right w:val="none" w:sz="0" w:space="0" w:color="auto"/>
      </w:divBdr>
    </w:div>
    <w:div w:id="2046441425">
      <w:marLeft w:val="0"/>
      <w:marRight w:val="0"/>
      <w:marTop w:val="0"/>
      <w:marBottom w:val="0"/>
      <w:divBdr>
        <w:top w:val="none" w:sz="0" w:space="0" w:color="auto"/>
        <w:left w:val="none" w:sz="0" w:space="0" w:color="auto"/>
        <w:bottom w:val="none" w:sz="0" w:space="0" w:color="auto"/>
        <w:right w:val="none" w:sz="0" w:space="0" w:color="auto"/>
      </w:divBdr>
    </w:div>
    <w:div w:id="2046441426">
      <w:marLeft w:val="0"/>
      <w:marRight w:val="0"/>
      <w:marTop w:val="0"/>
      <w:marBottom w:val="0"/>
      <w:divBdr>
        <w:top w:val="none" w:sz="0" w:space="0" w:color="auto"/>
        <w:left w:val="none" w:sz="0" w:space="0" w:color="auto"/>
        <w:bottom w:val="none" w:sz="0" w:space="0" w:color="auto"/>
        <w:right w:val="none" w:sz="0" w:space="0" w:color="auto"/>
      </w:divBdr>
    </w:div>
    <w:div w:id="2046441427">
      <w:marLeft w:val="0"/>
      <w:marRight w:val="0"/>
      <w:marTop w:val="0"/>
      <w:marBottom w:val="0"/>
      <w:divBdr>
        <w:top w:val="none" w:sz="0" w:space="0" w:color="auto"/>
        <w:left w:val="none" w:sz="0" w:space="0" w:color="auto"/>
        <w:bottom w:val="none" w:sz="0" w:space="0" w:color="auto"/>
        <w:right w:val="none" w:sz="0" w:space="0" w:color="auto"/>
      </w:divBdr>
    </w:div>
    <w:div w:id="2046441428">
      <w:marLeft w:val="0"/>
      <w:marRight w:val="0"/>
      <w:marTop w:val="0"/>
      <w:marBottom w:val="0"/>
      <w:divBdr>
        <w:top w:val="none" w:sz="0" w:space="0" w:color="auto"/>
        <w:left w:val="none" w:sz="0" w:space="0" w:color="auto"/>
        <w:bottom w:val="none" w:sz="0" w:space="0" w:color="auto"/>
        <w:right w:val="none" w:sz="0" w:space="0" w:color="auto"/>
      </w:divBdr>
    </w:div>
    <w:div w:id="2046441429">
      <w:marLeft w:val="0"/>
      <w:marRight w:val="0"/>
      <w:marTop w:val="0"/>
      <w:marBottom w:val="0"/>
      <w:divBdr>
        <w:top w:val="none" w:sz="0" w:space="0" w:color="auto"/>
        <w:left w:val="none" w:sz="0" w:space="0" w:color="auto"/>
        <w:bottom w:val="none" w:sz="0" w:space="0" w:color="auto"/>
        <w:right w:val="none" w:sz="0" w:space="0" w:color="auto"/>
      </w:divBdr>
    </w:div>
    <w:div w:id="2046441430">
      <w:marLeft w:val="0"/>
      <w:marRight w:val="0"/>
      <w:marTop w:val="0"/>
      <w:marBottom w:val="0"/>
      <w:divBdr>
        <w:top w:val="none" w:sz="0" w:space="0" w:color="auto"/>
        <w:left w:val="none" w:sz="0" w:space="0" w:color="auto"/>
        <w:bottom w:val="none" w:sz="0" w:space="0" w:color="auto"/>
        <w:right w:val="none" w:sz="0" w:space="0" w:color="auto"/>
      </w:divBdr>
    </w:div>
    <w:div w:id="2046441431">
      <w:marLeft w:val="0"/>
      <w:marRight w:val="0"/>
      <w:marTop w:val="0"/>
      <w:marBottom w:val="0"/>
      <w:divBdr>
        <w:top w:val="none" w:sz="0" w:space="0" w:color="auto"/>
        <w:left w:val="none" w:sz="0" w:space="0" w:color="auto"/>
        <w:bottom w:val="none" w:sz="0" w:space="0" w:color="auto"/>
        <w:right w:val="none" w:sz="0" w:space="0" w:color="auto"/>
      </w:divBdr>
    </w:div>
    <w:div w:id="2046441432">
      <w:marLeft w:val="0"/>
      <w:marRight w:val="0"/>
      <w:marTop w:val="0"/>
      <w:marBottom w:val="0"/>
      <w:divBdr>
        <w:top w:val="none" w:sz="0" w:space="0" w:color="auto"/>
        <w:left w:val="none" w:sz="0" w:space="0" w:color="auto"/>
        <w:bottom w:val="none" w:sz="0" w:space="0" w:color="auto"/>
        <w:right w:val="none" w:sz="0" w:space="0" w:color="auto"/>
      </w:divBdr>
    </w:div>
    <w:div w:id="2046441433">
      <w:marLeft w:val="0"/>
      <w:marRight w:val="0"/>
      <w:marTop w:val="0"/>
      <w:marBottom w:val="0"/>
      <w:divBdr>
        <w:top w:val="none" w:sz="0" w:space="0" w:color="auto"/>
        <w:left w:val="none" w:sz="0" w:space="0" w:color="auto"/>
        <w:bottom w:val="none" w:sz="0" w:space="0" w:color="auto"/>
        <w:right w:val="none" w:sz="0" w:space="0" w:color="auto"/>
      </w:divBdr>
    </w:div>
    <w:div w:id="2046441434">
      <w:marLeft w:val="0"/>
      <w:marRight w:val="0"/>
      <w:marTop w:val="0"/>
      <w:marBottom w:val="0"/>
      <w:divBdr>
        <w:top w:val="none" w:sz="0" w:space="0" w:color="auto"/>
        <w:left w:val="none" w:sz="0" w:space="0" w:color="auto"/>
        <w:bottom w:val="none" w:sz="0" w:space="0" w:color="auto"/>
        <w:right w:val="none" w:sz="0" w:space="0" w:color="auto"/>
      </w:divBdr>
    </w:div>
    <w:div w:id="2046441435">
      <w:marLeft w:val="0"/>
      <w:marRight w:val="0"/>
      <w:marTop w:val="0"/>
      <w:marBottom w:val="0"/>
      <w:divBdr>
        <w:top w:val="none" w:sz="0" w:space="0" w:color="auto"/>
        <w:left w:val="none" w:sz="0" w:space="0" w:color="auto"/>
        <w:bottom w:val="none" w:sz="0" w:space="0" w:color="auto"/>
        <w:right w:val="none" w:sz="0" w:space="0" w:color="auto"/>
      </w:divBdr>
    </w:div>
    <w:div w:id="2046441436">
      <w:marLeft w:val="0"/>
      <w:marRight w:val="0"/>
      <w:marTop w:val="0"/>
      <w:marBottom w:val="0"/>
      <w:divBdr>
        <w:top w:val="none" w:sz="0" w:space="0" w:color="auto"/>
        <w:left w:val="none" w:sz="0" w:space="0" w:color="auto"/>
        <w:bottom w:val="none" w:sz="0" w:space="0" w:color="auto"/>
        <w:right w:val="none" w:sz="0" w:space="0" w:color="auto"/>
      </w:divBdr>
    </w:div>
    <w:div w:id="2046441437">
      <w:marLeft w:val="0"/>
      <w:marRight w:val="0"/>
      <w:marTop w:val="0"/>
      <w:marBottom w:val="0"/>
      <w:divBdr>
        <w:top w:val="none" w:sz="0" w:space="0" w:color="auto"/>
        <w:left w:val="none" w:sz="0" w:space="0" w:color="auto"/>
        <w:bottom w:val="none" w:sz="0" w:space="0" w:color="auto"/>
        <w:right w:val="none" w:sz="0" w:space="0" w:color="auto"/>
      </w:divBdr>
    </w:div>
    <w:div w:id="2046441438">
      <w:marLeft w:val="0"/>
      <w:marRight w:val="0"/>
      <w:marTop w:val="0"/>
      <w:marBottom w:val="0"/>
      <w:divBdr>
        <w:top w:val="none" w:sz="0" w:space="0" w:color="auto"/>
        <w:left w:val="none" w:sz="0" w:space="0" w:color="auto"/>
        <w:bottom w:val="none" w:sz="0" w:space="0" w:color="auto"/>
        <w:right w:val="none" w:sz="0" w:space="0" w:color="auto"/>
      </w:divBdr>
    </w:div>
    <w:div w:id="2046441439">
      <w:marLeft w:val="0"/>
      <w:marRight w:val="0"/>
      <w:marTop w:val="0"/>
      <w:marBottom w:val="0"/>
      <w:divBdr>
        <w:top w:val="none" w:sz="0" w:space="0" w:color="auto"/>
        <w:left w:val="none" w:sz="0" w:space="0" w:color="auto"/>
        <w:bottom w:val="none" w:sz="0" w:space="0" w:color="auto"/>
        <w:right w:val="none" w:sz="0" w:space="0" w:color="auto"/>
      </w:divBdr>
    </w:div>
    <w:div w:id="2046441440">
      <w:marLeft w:val="0"/>
      <w:marRight w:val="0"/>
      <w:marTop w:val="0"/>
      <w:marBottom w:val="0"/>
      <w:divBdr>
        <w:top w:val="none" w:sz="0" w:space="0" w:color="auto"/>
        <w:left w:val="none" w:sz="0" w:space="0" w:color="auto"/>
        <w:bottom w:val="none" w:sz="0" w:space="0" w:color="auto"/>
        <w:right w:val="none" w:sz="0" w:space="0" w:color="auto"/>
      </w:divBdr>
    </w:div>
    <w:div w:id="2046441441">
      <w:marLeft w:val="0"/>
      <w:marRight w:val="0"/>
      <w:marTop w:val="0"/>
      <w:marBottom w:val="0"/>
      <w:divBdr>
        <w:top w:val="none" w:sz="0" w:space="0" w:color="auto"/>
        <w:left w:val="none" w:sz="0" w:space="0" w:color="auto"/>
        <w:bottom w:val="none" w:sz="0" w:space="0" w:color="auto"/>
        <w:right w:val="none" w:sz="0" w:space="0" w:color="auto"/>
      </w:divBdr>
    </w:div>
    <w:div w:id="2046441442">
      <w:marLeft w:val="0"/>
      <w:marRight w:val="0"/>
      <w:marTop w:val="0"/>
      <w:marBottom w:val="0"/>
      <w:divBdr>
        <w:top w:val="none" w:sz="0" w:space="0" w:color="auto"/>
        <w:left w:val="none" w:sz="0" w:space="0" w:color="auto"/>
        <w:bottom w:val="none" w:sz="0" w:space="0" w:color="auto"/>
        <w:right w:val="none" w:sz="0" w:space="0" w:color="auto"/>
      </w:divBdr>
    </w:div>
    <w:div w:id="2046441443">
      <w:marLeft w:val="0"/>
      <w:marRight w:val="0"/>
      <w:marTop w:val="0"/>
      <w:marBottom w:val="0"/>
      <w:divBdr>
        <w:top w:val="none" w:sz="0" w:space="0" w:color="auto"/>
        <w:left w:val="none" w:sz="0" w:space="0" w:color="auto"/>
        <w:bottom w:val="none" w:sz="0" w:space="0" w:color="auto"/>
        <w:right w:val="none" w:sz="0" w:space="0" w:color="auto"/>
      </w:divBdr>
    </w:div>
    <w:div w:id="2046441444">
      <w:marLeft w:val="0"/>
      <w:marRight w:val="0"/>
      <w:marTop w:val="0"/>
      <w:marBottom w:val="0"/>
      <w:divBdr>
        <w:top w:val="none" w:sz="0" w:space="0" w:color="auto"/>
        <w:left w:val="none" w:sz="0" w:space="0" w:color="auto"/>
        <w:bottom w:val="none" w:sz="0" w:space="0" w:color="auto"/>
        <w:right w:val="none" w:sz="0" w:space="0" w:color="auto"/>
      </w:divBdr>
    </w:div>
    <w:div w:id="2046441445">
      <w:marLeft w:val="0"/>
      <w:marRight w:val="0"/>
      <w:marTop w:val="0"/>
      <w:marBottom w:val="0"/>
      <w:divBdr>
        <w:top w:val="none" w:sz="0" w:space="0" w:color="auto"/>
        <w:left w:val="none" w:sz="0" w:space="0" w:color="auto"/>
        <w:bottom w:val="none" w:sz="0" w:space="0" w:color="auto"/>
        <w:right w:val="none" w:sz="0" w:space="0" w:color="auto"/>
      </w:divBdr>
    </w:div>
    <w:div w:id="2046441446">
      <w:marLeft w:val="0"/>
      <w:marRight w:val="0"/>
      <w:marTop w:val="0"/>
      <w:marBottom w:val="0"/>
      <w:divBdr>
        <w:top w:val="none" w:sz="0" w:space="0" w:color="auto"/>
        <w:left w:val="none" w:sz="0" w:space="0" w:color="auto"/>
        <w:bottom w:val="none" w:sz="0" w:space="0" w:color="auto"/>
        <w:right w:val="none" w:sz="0" w:space="0" w:color="auto"/>
      </w:divBdr>
    </w:div>
    <w:div w:id="2046441447">
      <w:marLeft w:val="0"/>
      <w:marRight w:val="0"/>
      <w:marTop w:val="0"/>
      <w:marBottom w:val="0"/>
      <w:divBdr>
        <w:top w:val="none" w:sz="0" w:space="0" w:color="auto"/>
        <w:left w:val="none" w:sz="0" w:space="0" w:color="auto"/>
        <w:bottom w:val="none" w:sz="0" w:space="0" w:color="auto"/>
        <w:right w:val="none" w:sz="0" w:space="0" w:color="auto"/>
      </w:divBdr>
    </w:div>
    <w:div w:id="2046441448">
      <w:marLeft w:val="0"/>
      <w:marRight w:val="0"/>
      <w:marTop w:val="0"/>
      <w:marBottom w:val="0"/>
      <w:divBdr>
        <w:top w:val="none" w:sz="0" w:space="0" w:color="auto"/>
        <w:left w:val="none" w:sz="0" w:space="0" w:color="auto"/>
        <w:bottom w:val="none" w:sz="0" w:space="0" w:color="auto"/>
        <w:right w:val="none" w:sz="0" w:space="0" w:color="auto"/>
      </w:divBdr>
    </w:div>
    <w:div w:id="2046441449">
      <w:marLeft w:val="0"/>
      <w:marRight w:val="0"/>
      <w:marTop w:val="0"/>
      <w:marBottom w:val="0"/>
      <w:divBdr>
        <w:top w:val="none" w:sz="0" w:space="0" w:color="auto"/>
        <w:left w:val="none" w:sz="0" w:space="0" w:color="auto"/>
        <w:bottom w:val="none" w:sz="0" w:space="0" w:color="auto"/>
        <w:right w:val="none" w:sz="0" w:space="0" w:color="auto"/>
      </w:divBdr>
    </w:div>
    <w:div w:id="2046441450">
      <w:marLeft w:val="0"/>
      <w:marRight w:val="0"/>
      <w:marTop w:val="0"/>
      <w:marBottom w:val="0"/>
      <w:divBdr>
        <w:top w:val="none" w:sz="0" w:space="0" w:color="auto"/>
        <w:left w:val="none" w:sz="0" w:space="0" w:color="auto"/>
        <w:bottom w:val="none" w:sz="0" w:space="0" w:color="auto"/>
        <w:right w:val="none" w:sz="0" w:space="0" w:color="auto"/>
      </w:divBdr>
    </w:div>
    <w:div w:id="2046441451">
      <w:marLeft w:val="0"/>
      <w:marRight w:val="0"/>
      <w:marTop w:val="0"/>
      <w:marBottom w:val="0"/>
      <w:divBdr>
        <w:top w:val="none" w:sz="0" w:space="0" w:color="auto"/>
        <w:left w:val="none" w:sz="0" w:space="0" w:color="auto"/>
        <w:bottom w:val="none" w:sz="0" w:space="0" w:color="auto"/>
        <w:right w:val="none" w:sz="0" w:space="0" w:color="auto"/>
      </w:divBdr>
    </w:div>
    <w:div w:id="2046441452">
      <w:marLeft w:val="0"/>
      <w:marRight w:val="0"/>
      <w:marTop w:val="0"/>
      <w:marBottom w:val="0"/>
      <w:divBdr>
        <w:top w:val="none" w:sz="0" w:space="0" w:color="auto"/>
        <w:left w:val="none" w:sz="0" w:space="0" w:color="auto"/>
        <w:bottom w:val="none" w:sz="0" w:space="0" w:color="auto"/>
        <w:right w:val="none" w:sz="0" w:space="0" w:color="auto"/>
      </w:divBdr>
    </w:div>
    <w:div w:id="2046441453">
      <w:marLeft w:val="0"/>
      <w:marRight w:val="0"/>
      <w:marTop w:val="0"/>
      <w:marBottom w:val="0"/>
      <w:divBdr>
        <w:top w:val="none" w:sz="0" w:space="0" w:color="auto"/>
        <w:left w:val="none" w:sz="0" w:space="0" w:color="auto"/>
        <w:bottom w:val="none" w:sz="0" w:space="0" w:color="auto"/>
        <w:right w:val="none" w:sz="0" w:space="0" w:color="auto"/>
      </w:divBdr>
    </w:div>
    <w:div w:id="2046441454">
      <w:marLeft w:val="0"/>
      <w:marRight w:val="0"/>
      <w:marTop w:val="0"/>
      <w:marBottom w:val="0"/>
      <w:divBdr>
        <w:top w:val="none" w:sz="0" w:space="0" w:color="auto"/>
        <w:left w:val="none" w:sz="0" w:space="0" w:color="auto"/>
        <w:bottom w:val="none" w:sz="0" w:space="0" w:color="auto"/>
        <w:right w:val="none" w:sz="0" w:space="0" w:color="auto"/>
      </w:divBdr>
    </w:div>
    <w:div w:id="2046441455">
      <w:marLeft w:val="0"/>
      <w:marRight w:val="0"/>
      <w:marTop w:val="0"/>
      <w:marBottom w:val="0"/>
      <w:divBdr>
        <w:top w:val="none" w:sz="0" w:space="0" w:color="auto"/>
        <w:left w:val="none" w:sz="0" w:space="0" w:color="auto"/>
        <w:bottom w:val="none" w:sz="0" w:space="0" w:color="auto"/>
        <w:right w:val="none" w:sz="0" w:space="0" w:color="auto"/>
      </w:divBdr>
    </w:div>
    <w:div w:id="2046441456">
      <w:marLeft w:val="0"/>
      <w:marRight w:val="0"/>
      <w:marTop w:val="0"/>
      <w:marBottom w:val="0"/>
      <w:divBdr>
        <w:top w:val="none" w:sz="0" w:space="0" w:color="auto"/>
        <w:left w:val="none" w:sz="0" w:space="0" w:color="auto"/>
        <w:bottom w:val="none" w:sz="0" w:space="0" w:color="auto"/>
        <w:right w:val="none" w:sz="0" w:space="0" w:color="auto"/>
      </w:divBdr>
    </w:div>
    <w:div w:id="2046441457">
      <w:marLeft w:val="0"/>
      <w:marRight w:val="0"/>
      <w:marTop w:val="0"/>
      <w:marBottom w:val="0"/>
      <w:divBdr>
        <w:top w:val="none" w:sz="0" w:space="0" w:color="auto"/>
        <w:left w:val="none" w:sz="0" w:space="0" w:color="auto"/>
        <w:bottom w:val="none" w:sz="0" w:space="0" w:color="auto"/>
        <w:right w:val="none" w:sz="0" w:space="0" w:color="auto"/>
      </w:divBdr>
    </w:div>
    <w:div w:id="2046441458">
      <w:marLeft w:val="0"/>
      <w:marRight w:val="0"/>
      <w:marTop w:val="0"/>
      <w:marBottom w:val="0"/>
      <w:divBdr>
        <w:top w:val="none" w:sz="0" w:space="0" w:color="auto"/>
        <w:left w:val="none" w:sz="0" w:space="0" w:color="auto"/>
        <w:bottom w:val="none" w:sz="0" w:space="0" w:color="auto"/>
        <w:right w:val="none" w:sz="0" w:space="0" w:color="auto"/>
      </w:divBdr>
    </w:div>
    <w:div w:id="2046441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83EB478FB1B8F121DD7B73E034B1FBAD8CA3DC50BB847197535F0F07363D4BC422B5BC7E6BF3F06DtAF" TargetMode="External"/><Relationship Id="rId13" Type="http://schemas.openxmlformats.org/officeDocument/2006/relationships/hyperlink" Target="consultantplus://offline/ref=1183EB478FB1B8F121DD7B73E034B1FBAD8CA3DC50BB847197535F0F07363D4BC422B5B87B626Ft5F" TargetMode="External"/><Relationship Id="rId3" Type="http://schemas.openxmlformats.org/officeDocument/2006/relationships/settings" Target="settings.xml"/><Relationship Id="rId7" Type="http://schemas.openxmlformats.org/officeDocument/2006/relationships/hyperlink" Target="consultantplus://offline/ref=1183EB478FB1B8F121DD7B73E034B1FBAD8CA3DC50BB847197535F0F07363D4BC422B5B87B626Ft5F" TargetMode="External"/><Relationship Id="rId12" Type="http://schemas.openxmlformats.org/officeDocument/2006/relationships/hyperlink" Target="consultantplus://offline/ref=1183EB478FB1B8F121DD7B73E034B1FBAD8CA3DC50BB847197535F0F07363D4BC422B5BE7E6B6Ft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183EB478FB1B8F121DD7B73E034B1FBAD8CA3DC50BB847197535F0F07363D4BC422B5BE7E6B6FtEF" TargetMode="External"/><Relationship Id="rId11" Type="http://schemas.openxmlformats.org/officeDocument/2006/relationships/hyperlink" Target="consultantplus://offline/ref=1183EB478FB1B8F121DD7B73E034B1FBAD8CA3DC50BB847197535F0F07363D4BC422B5B87B626Ft5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6BF47E39319B04FB6DD9619E0D3801F34C8C5181E915A6FF8BF2CD9B6B6C95B71B7AD282A62BE079b7v9F" TargetMode="External"/><Relationship Id="rId4" Type="http://schemas.openxmlformats.org/officeDocument/2006/relationships/webSettings" Target="webSettings.xml"/><Relationship Id="rId9" Type="http://schemas.openxmlformats.org/officeDocument/2006/relationships/hyperlink" Target="consultantplus://offline/ref=3F1302EAC6728A67476F57BCC152AF941C8587E2237F3C150484C184BE35D3B578696661E55EoCu1F" TargetMode="External"/><Relationship Id="rId14" Type="http://schemas.openxmlformats.org/officeDocument/2006/relationships/hyperlink" Target="consultantplus://offline/ref=1183EB478FB1B8F121DD7B73E034B1FBAD8CA3DC50BB847197535F0F07363D4BC422B5BC7E6BF3F06Dt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93</Pages>
  <Words>24820</Words>
  <Characters>141479</Characters>
  <Application>Microsoft Office Word</Application>
  <DocSecurity>0</DocSecurity>
  <Lines>1178</Lines>
  <Paragraphs>331</Paragraphs>
  <ScaleCrop>false</ScaleCrop>
  <Company>Microsoft</Company>
  <LinksUpToDate>false</LinksUpToDate>
  <CharactersWithSpaces>165968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c:creator>
  <cp:keywords/>
  <dc:description/>
  <cp:lastModifiedBy>Ksenya</cp:lastModifiedBy>
  <cp:revision>2</cp:revision>
  <cp:lastPrinted>2017-01-11T11:17:00Z</cp:lastPrinted>
  <dcterms:created xsi:type="dcterms:W3CDTF">2017-03-23T06:13:00Z</dcterms:created>
  <dcterms:modified xsi:type="dcterms:W3CDTF">2017-03-23T06:13:00Z</dcterms:modified>
</cp:coreProperties>
</file>